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D39BB6">
      <w:pPr>
        <w:spacing w:line="600" w:lineRule="exact"/>
        <w:rPr>
          <w:rFonts w:hint="eastAsia" w:ascii="仿宋" w:hAnsi="仿宋" w:eastAsia="仿宋" w:cs="仿宋"/>
          <w:sz w:val="32"/>
          <w:szCs w:val="32"/>
          <w:lang w:val="en-US" w:eastAsia="zh-CN"/>
        </w:rPr>
      </w:pPr>
      <w:r>
        <w:rPr>
          <w:rFonts w:hint="eastAsia" w:ascii="仿宋" w:hAnsi="仿宋" w:eastAsia="仿宋" w:cs="仿宋"/>
          <w:sz w:val="32"/>
          <w:szCs w:val="32"/>
        </w:rPr>
        <w:t>附件</w:t>
      </w:r>
      <w:r>
        <w:rPr>
          <w:rFonts w:hint="eastAsia" w:ascii="仿宋" w:hAnsi="仿宋" w:eastAsia="仿宋" w:cs="仿宋"/>
          <w:sz w:val="32"/>
          <w:szCs w:val="32"/>
          <w:lang w:val="en-US" w:eastAsia="zh-CN"/>
        </w:rPr>
        <w:t>6</w:t>
      </w:r>
    </w:p>
    <w:p w14:paraId="2088B9E8">
      <w:pPr>
        <w:spacing w:line="600" w:lineRule="exact"/>
        <w:ind w:left="1440" w:hanging="1440" w:hangingChars="300"/>
        <w:jc w:val="both"/>
        <w:rPr>
          <w:rFonts w:hint="eastAsia" w:ascii="仿宋" w:hAnsi="仿宋" w:eastAsia="仿宋" w:cs="仿宋"/>
          <w:sz w:val="48"/>
          <w:szCs w:val="48"/>
          <w:lang w:val="en-US" w:eastAsia="zh-CN"/>
        </w:rPr>
      </w:pPr>
      <w:r>
        <w:rPr>
          <w:rFonts w:hint="eastAsia" w:ascii="仿宋" w:hAnsi="仿宋" w:eastAsia="仿宋" w:cs="仿宋"/>
          <w:sz w:val="48"/>
          <w:szCs w:val="48"/>
          <w:lang w:val="en-US" w:eastAsia="zh-CN"/>
        </w:rPr>
        <w:t>2024年度益阳市资阳区畜牧水产事务中心区级专项项目支出绩效评价报告</w:t>
      </w:r>
    </w:p>
    <w:p w14:paraId="3F0CB404">
      <w:pPr>
        <w:tabs>
          <w:tab w:val="left" w:pos="1603"/>
        </w:tabs>
        <w:bidi w:val="0"/>
        <w:jc w:val="left"/>
        <w:rPr>
          <w:rFonts w:hint="eastAsia" w:ascii="仿宋" w:hAnsi="仿宋" w:eastAsia="仿宋" w:cs="仿宋"/>
          <w:lang w:val="en-US" w:eastAsia="zh-CN"/>
        </w:rPr>
      </w:pPr>
      <w:r>
        <w:rPr>
          <w:rFonts w:hint="eastAsia" w:ascii="仿宋" w:hAnsi="仿宋" w:eastAsia="仿宋" w:cs="仿宋"/>
          <w:lang w:val="en-US" w:eastAsia="zh-CN"/>
        </w:rPr>
        <w:t> </w:t>
      </w:r>
    </w:p>
    <w:p w14:paraId="775553D3">
      <w:pPr>
        <w:tabs>
          <w:tab w:val="left" w:pos="1603"/>
        </w:tabs>
        <w:bidi w:val="0"/>
        <w:jc w:val="left"/>
        <w:rPr>
          <w:rFonts w:hint="eastAsia" w:ascii="仿宋" w:hAnsi="仿宋" w:eastAsia="仿宋" w:cs="仿宋"/>
          <w:lang w:val="en-US" w:eastAsia="zh-CN"/>
        </w:rPr>
      </w:pPr>
      <w:r>
        <w:rPr>
          <w:rFonts w:hint="eastAsia" w:ascii="仿宋" w:hAnsi="仿宋" w:eastAsia="仿宋" w:cs="仿宋"/>
          <w:lang w:val="en-US" w:eastAsia="zh-CN"/>
        </w:rPr>
        <w:t> </w:t>
      </w:r>
    </w:p>
    <w:p w14:paraId="4D58E68C">
      <w:pPr>
        <w:tabs>
          <w:tab w:val="left" w:pos="1603"/>
        </w:tabs>
        <w:bidi w:val="0"/>
        <w:jc w:val="left"/>
        <w:rPr>
          <w:rFonts w:hint="eastAsia" w:ascii="仿宋" w:hAnsi="仿宋" w:eastAsia="仿宋" w:cs="仿宋"/>
          <w:lang w:val="en-US" w:eastAsia="zh-CN"/>
        </w:rPr>
      </w:pPr>
    </w:p>
    <w:p w14:paraId="308AF02E">
      <w:pPr>
        <w:tabs>
          <w:tab w:val="left" w:pos="1603"/>
        </w:tabs>
        <w:bidi w:val="0"/>
        <w:jc w:val="left"/>
        <w:rPr>
          <w:rFonts w:hint="eastAsia" w:ascii="仿宋" w:hAnsi="仿宋" w:eastAsia="仿宋" w:cs="仿宋"/>
          <w:lang w:val="en-US" w:eastAsia="zh-CN"/>
        </w:rPr>
      </w:pPr>
    </w:p>
    <w:p w14:paraId="2A31C825">
      <w:pPr>
        <w:ind w:firstLine="720" w:firstLineChars="200"/>
        <w:jc w:val="both"/>
        <w:rPr>
          <w:rFonts w:hint="eastAsia" w:ascii="仿宋" w:hAnsi="仿宋" w:eastAsia="仿宋" w:cs="仿宋"/>
          <w:sz w:val="36"/>
          <w:szCs w:val="36"/>
          <w:lang w:val="en-US" w:eastAsia="zh-CN"/>
        </w:rPr>
      </w:pPr>
    </w:p>
    <w:p w14:paraId="36AE7DBB">
      <w:pPr>
        <w:ind w:firstLine="720" w:firstLineChars="200"/>
        <w:jc w:val="both"/>
        <w:rPr>
          <w:rFonts w:hint="eastAsia" w:ascii="仿宋" w:hAnsi="仿宋" w:eastAsia="仿宋" w:cs="仿宋"/>
          <w:sz w:val="36"/>
          <w:szCs w:val="36"/>
          <w:lang w:val="en-US" w:eastAsia="zh-CN"/>
        </w:rPr>
      </w:pPr>
    </w:p>
    <w:p w14:paraId="0E607772">
      <w:pPr>
        <w:ind w:firstLine="720" w:firstLineChars="200"/>
        <w:jc w:val="both"/>
        <w:rPr>
          <w:rFonts w:hint="eastAsia" w:ascii="仿宋" w:hAnsi="仿宋" w:eastAsia="仿宋" w:cs="仿宋"/>
          <w:sz w:val="36"/>
          <w:szCs w:val="36"/>
          <w:lang w:val="en-US" w:eastAsia="zh-CN"/>
        </w:rPr>
      </w:pPr>
    </w:p>
    <w:p w14:paraId="0DAD28FA">
      <w:pPr>
        <w:ind w:firstLine="720" w:firstLineChars="200"/>
        <w:jc w:val="both"/>
        <w:rPr>
          <w:rFonts w:hint="eastAsia" w:ascii="仿宋" w:hAnsi="仿宋" w:eastAsia="仿宋" w:cs="仿宋"/>
          <w:sz w:val="36"/>
          <w:szCs w:val="36"/>
          <w:lang w:val="en-US" w:eastAsia="zh-CN"/>
        </w:rPr>
      </w:pPr>
    </w:p>
    <w:p w14:paraId="061657AB">
      <w:pPr>
        <w:ind w:firstLine="720" w:firstLineChars="200"/>
        <w:jc w:val="both"/>
        <w:rPr>
          <w:rFonts w:hint="eastAsia" w:ascii="仿宋" w:hAnsi="仿宋" w:eastAsia="仿宋" w:cs="仿宋"/>
          <w:sz w:val="36"/>
          <w:szCs w:val="36"/>
          <w:lang w:val="en-US" w:eastAsia="zh-CN"/>
        </w:rPr>
      </w:pPr>
    </w:p>
    <w:p w14:paraId="39347D54">
      <w:pPr>
        <w:ind w:firstLine="720" w:firstLineChars="200"/>
        <w:jc w:val="both"/>
        <w:rPr>
          <w:rFonts w:hint="eastAsia" w:ascii="仿宋" w:hAnsi="仿宋" w:eastAsia="仿宋" w:cs="仿宋"/>
          <w:sz w:val="36"/>
          <w:szCs w:val="36"/>
          <w:lang w:val="en-US" w:eastAsia="zh-CN"/>
        </w:rPr>
      </w:pPr>
    </w:p>
    <w:p w14:paraId="5396F367">
      <w:pPr>
        <w:ind w:firstLine="720" w:firstLineChars="200"/>
        <w:jc w:val="both"/>
        <w:rPr>
          <w:rFonts w:hint="eastAsia" w:ascii="仿宋" w:hAnsi="仿宋" w:eastAsia="仿宋" w:cs="仿宋"/>
          <w:sz w:val="36"/>
          <w:szCs w:val="36"/>
          <w:lang w:val="en-US" w:eastAsia="zh-CN"/>
        </w:rPr>
      </w:pPr>
    </w:p>
    <w:p w14:paraId="686C3703">
      <w:pPr>
        <w:ind w:firstLine="1440" w:firstLineChars="400"/>
        <w:jc w:val="both"/>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 xml:space="preserve">  部门（单位）名称：（盖章）      </w:t>
      </w:r>
    </w:p>
    <w:p w14:paraId="557CFA9B">
      <w:pPr>
        <w:ind w:firstLine="2520" w:firstLineChars="700"/>
        <w:jc w:val="both"/>
        <w:rPr>
          <w:rFonts w:hint="eastAsia" w:ascii="仿宋" w:hAnsi="仿宋" w:eastAsia="仿宋" w:cs="仿宋"/>
          <w:sz w:val="36"/>
          <w:szCs w:val="36"/>
          <w:lang w:val="en-US" w:eastAsia="zh-CN"/>
        </w:rPr>
      </w:pPr>
    </w:p>
    <w:p w14:paraId="125EC80F">
      <w:pPr>
        <w:ind w:firstLine="3240" w:firstLineChars="900"/>
        <w:jc w:val="both"/>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2025年5月30日</w:t>
      </w:r>
    </w:p>
    <w:p w14:paraId="49F05C51">
      <w:pPr>
        <w:ind w:firstLine="720" w:firstLineChars="200"/>
        <w:jc w:val="both"/>
        <w:rPr>
          <w:rFonts w:hint="eastAsia" w:ascii="仿宋" w:hAnsi="仿宋" w:eastAsia="仿宋" w:cs="仿宋"/>
          <w:sz w:val="36"/>
          <w:szCs w:val="36"/>
          <w:lang w:val="en-US" w:eastAsia="zh-CN"/>
        </w:rPr>
      </w:pPr>
    </w:p>
    <w:p w14:paraId="6D879291">
      <w:pPr>
        <w:jc w:val="center"/>
        <w:rPr>
          <w:rFonts w:hint="eastAsia" w:ascii="仿宋" w:hAnsi="仿宋" w:eastAsia="仿宋" w:cs="仿宋"/>
          <w:sz w:val="32"/>
          <w:szCs w:val="32"/>
          <w:lang w:val="en-US" w:eastAsia="zh-CN"/>
        </w:rPr>
      </w:pPr>
    </w:p>
    <w:p w14:paraId="35E24C34">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（此面为封面）</w:t>
      </w:r>
    </w:p>
    <w:p w14:paraId="45F606EA">
      <w:pPr>
        <w:spacing w:line="560" w:lineRule="exact"/>
        <w:jc w:val="center"/>
        <w:rPr>
          <w:rFonts w:hint="eastAsia" w:ascii="仿宋" w:hAnsi="仿宋" w:eastAsia="仿宋" w:cs="仿宋"/>
          <w:sz w:val="36"/>
          <w:szCs w:val="36"/>
          <w:lang w:val="en-US" w:eastAsia="zh-CN"/>
        </w:rPr>
      </w:pPr>
    </w:p>
    <w:p w14:paraId="0CCCDFBA">
      <w:pPr>
        <w:spacing w:line="600" w:lineRule="exact"/>
        <w:ind w:left="1440" w:hanging="1440" w:hangingChars="300"/>
        <w:jc w:val="both"/>
        <w:rPr>
          <w:rFonts w:hint="eastAsia" w:ascii="仿宋" w:hAnsi="仿宋" w:eastAsia="仿宋" w:cs="仿宋"/>
          <w:sz w:val="48"/>
          <w:szCs w:val="48"/>
          <w:lang w:val="en-US" w:eastAsia="zh-CN"/>
        </w:rPr>
      </w:pPr>
      <w:r>
        <w:rPr>
          <w:rFonts w:hint="eastAsia" w:ascii="仿宋" w:hAnsi="仿宋" w:eastAsia="仿宋" w:cs="仿宋"/>
          <w:sz w:val="48"/>
          <w:szCs w:val="48"/>
          <w:lang w:val="en-US" w:eastAsia="zh-CN"/>
        </w:rPr>
        <w:t>2024年度资阳区畜牧水产事务中心区级专项项目支出绩效评价报告</w:t>
      </w:r>
    </w:p>
    <w:p w14:paraId="07183044">
      <w:pPr>
        <w:pStyle w:val="7"/>
        <w:keepNext w:val="0"/>
        <w:keepLines w:val="0"/>
        <w:widowControl/>
        <w:suppressLineNumbers w:val="0"/>
        <w:spacing w:before="100" w:beforeAutospacing="1" w:after="100" w:afterAutospacing="1"/>
        <w:ind w:left="0" w:right="0"/>
        <w:jc w:val="center"/>
      </w:pPr>
    </w:p>
    <w:p w14:paraId="02C81944">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 xml:space="preserve">一、基本情况 </w:t>
      </w:r>
    </w:p>
    <w:p w14:paraId="57165F79">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（一）项目概况。</w:t>
      </w:r>
    </w:p>
    <w:p w14:paraId="51EEF933">
      <w:pPr>
        <w:widowControl/>
        <w:spacing w:line="600" w:lineRule="exact"/>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随着社会对食品安全问题的关注度日益提升，生猪定点屠宰作为保障肉类产品安全的重要环节，其管理工作显得尤为关键。为此，本项目旨在通过合理分配与使用管理经费，加强生猪定点屠宰的监管与执法力度，确保肉类产品的质量与安全，保障人民群众的饮食健康。提高肉食品质量，提高经济效益</w:t>
      </w:r>
      <w:r>
        <w:rPr>
          <w:rFonts w:hint="eastAsia" w:ascii="仿宋" w:hAnsi="仿宋" w:eastAsia="仿宋" w:cs="仿宋"/>
          <w:sz w:val="32"/>
          <w:szCs w:val="32"/>
          <w:lang w:eastAsia="zh-CN"/>
        </w:rPr>
        <w:t>，保障人员和动物健康，可持续发展提升率。</w:t>
      </w:r>
    </w:p>
    <w:p w14:paraId="528624AA">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（二）项目绩效目标。</w:t>
      </w:r>
    </w:p>
    <w:p w14:paraId="42E38BC6">
      <w:pPr>
        <w:widowControl/>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rPr>
        <w:t>生猪定点屠宰管理</w:t>
      </w:r>
      <w:r>
        <w:rPr>
          <w:rFonts w:hint="eastAsia" w:ascii="仿宋" w:hAnsi="仿宋" w:eastAsia="仿宋" w:cs="仿宋"/>
          <w:sz w:val="32"/>
          <w:szCs w:val="32"/>
          <w:lang w:eastAsia="zh-CN"/>
        </w:rPr>
        <w:t>：加强生猪定点屠宰宣传、日常监督、执法巡查率。生猪屠宰场出场肉品质量的合格率。规范生猪定点屠宰，减少私屠滥宰。生猪屠宰环节病死生猪、“三腺”无害化处理率，促进定点屠宰可持续稳定发展。规范屠宰行为，加强生猪定点屠宰场监管和私屠滥宰巡查，确保不发生肉食品安全事</w:t>
      </w:r>
      <w:r>
        <w:rPr>
          <w:rFonts w:hint="eastAsia" w:ascii="仿宋" w:hAnsi="仿宋" w:eastAsia="仿宋" w:cs="仿宋"/>
          <w:sz w:val="32"/>
          <w:szCs w:val="32"/>
          <w:lang w:val="en-US" w:eastAsia="zh-CN"/>
        </w:rPr>
        <w:t xml:space="preserve">.       </w:t>
      </w:r>
    </w:p>
    <w:p w14:paraId="072E0122">
      <w:pPr>
        <w:widowControl/>
        <w:spacing w:line="600" w:lineRule="exact"/>
        <w:ind w:firstLine="640" w:firstLineChars="200"/>
        <w:jc w:val="left"/>
        <w:rPr>
          <w:rFonts w:hint="eastAsia"/>
          <w:lang w:eastAsia="zh-CN"/>
        </w:rPr>
      </w:pPr>
      <w:r>
        <w:rPr>
          <w:rFonts w:hint="eastAsia"/>
          <w:lang w:eastAsia="zh-CN"/>
        </w:rPr>
        <w:t>瘦肉精检测：生猪屠宰企业“瘦肉精”试剂使用率，依法对含瘦肉精的生猪处置率，提高肉食品质量，提高经济效益，含瘦肉精的畜禽及产品无害化处理率。促进畜牧业可持续稳定发展。加强对含瘦肉精的检测力度，确保肉食品安全。</w:t>
      </w:r>
    </w:p>
    <w:p w14:paraId="33C51C5E">
      <w:pPr>
        <w:pStyle w:val="2"/>
        <w:ind w:left="0" w:leftChars="0" w:firstLine="640" w:firstLineChars="200"/>
        <w:rPr>
          <w:rFonts w:hint="eastAsia"/>
          <w:lang w:eastAsia="zh-CN"/>
        </w:rPr>
      </w:pPr>
      <w:r>
        <w:rPr>
          <w:rFonts w:hint="eastAsia"/>
          <w:lang w:eastAsia="zh-CN"/>
        </w:rPr>
        <w:t>畜禽养殖污染整治：指导养殖场（户）对畜禽粪污设施升级改造和粪污资源化利用，畜禽养殖资源化利用率90%以上；养殖环境不断改善，养殖效益不断提高；粪污养殖污染整治工作经费使用效率进一步提高。</w:t>
      </w:r>
    </w:p>
    <w:p w14:paraId="7CA49387">
      <w:pPr>
        <w:pStyle w:val="2"/>
        <w:ind w:left="0" w:leftChars="0" w:firstLine="640" w:firstLineChars="200"/>
        <w:rPr>
          <w:rFonts w:hint="eastAsia"/>
          <w:lang w:eastAsia="zh-CN"/>
        </w:rPr>
      </w:pPr>
      <w:r>
        <w:rPr>
          <w:rFonts w:hint="eastAsia"/>
          <w:lang w:eastAsia="zh-CN"/>
        </w:rPr>
        <w:t>畜牧防疫：实施猪牛羊口蹄疫、高致病性禽流感、羊小反刍兽疫集中免疫，平均免疫抗体合格率70%以上。全年不发生重大动物疫情。</w:t>
      </w:r>
    </w:p>
    <w:p w14:paraId="79A46E7A">
      <w:pPr>
        <w:pStyle w:val="2"/>
        <w:ind w:left="0" w:leftChars="0" w:firstLine="640" w:firstLineChars="200"/>
        <w:rPr>
          <w:rFonts w:hint="eastAsia"/>
          <w:lang w:eastAsia="zh-CN"/>
        </w:rPr>
      </w:pPr>
      <w:r>
        <w:rPr>
          <w:rFonts w:hint="eastAsia"/>
          <w:lang w:eastAsia="zh-CN"/>
        </w:rPr>
        <w:t>非洲猪瘟防控防疫：加强病死畜禽无害化处理监管，防止病源传播，确保不发生重大动物疫情。</w:t>
      </w:r>
    </w:p>
    <w:p w14:paraId="5D87F767">
      <w:pPr>
        <w:pStyle w:val="2"/>
        <w:ind w:left="0" w:leftChars="0" w:firstLine="640" w:firstLineChars="200"/>
        <w:rPr>
          <w:rFonts w:hint="eastAsia"/>
          <w:lang w:eastAsia="zh-CN"/>
        </w:rPr>
      </w:pPr>
      <w:r>
        <w:rPr>
          <w:rFonts w:hint="eastAsia"/>
          <w:lang w:eastAsia="zh-CN"/>
        </w:rPr>
        <w:t>病死畜禽无害化处理：加强病死畜禽无害化处理监管，防止病源传播，确保不发生重大动物疫情。</w:t>
      </w:r>
    </w:p>
    <w:p w14:paraId="7B2EF3E5">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 xml:space="preserve">二、绩效评价工作开展情况 </w:t>
      </w:r>
    </w:p>
    <w:p w14:paraId="6507F862">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（一）绩效评价目的、对象和范围。</w:t>
      </w:r>
      <w:r>
        <w:rPr>
          <w:rFonts w:hint="eastAsia" w:ascii="仿宋_GB2312" w:hAnsi="宋体" w:eastAsia="仿宋_GB2312" w:cs="仿宋_GB2312"/>
          <w:i w:val="0"/>
          <w:iCs w:val="0"/>
          <w:caps w:val="0"/>
          <w:color w:val="000000"/>
          <w:spacing w:val="0"/>
          <w:sz w:val="31"/>
          <w:szCs w:val="31"/>
          <w:shd w:val="clear" w:fill="FFFFFF"/>
        </w:rPr>
        <w:t>生猪定点屠宰管理绩效评价的目的在于全面、客观地评估屠宰管理工作的成效，及时发现存在的问题与不足，为改进和提升管理水平提供决策依据。通过绩效评价，可以推动屠宰行业向规范化、标准化和现代化方向发展，保障食品安全和公共卫生，促进经济社会的可持续发展。</w:t>
      </w:r>
      <w:r>
        <w:rPr>
          <w:rFonts w:hint="eastAsia" w:ascii="仿宋" w:hAnsi="仿宋" w:eastAsia="仿宋" w:cs="仿宋"/>
          <w:sz w:val="32"/>
          <w:szCs w:val="32"/>
        </w:rPr>
        <w:t xml:space="preserve"> </w:t>
      </w:r>
    </w:p>
    <w:p w14:paraId="40A2BF9E">
      <w:pPr>
        <w:pStyle w:val="2"/>
        <w:numPr>
          <w:ilvl w:val="0"/>
          <w:numId w:val="0"/>
        </w:numPr>
        <w:ind w:firstLine="640" w:firstLineChars="200"/>
        <w:rPr>
          <w:rFonts w:hint="eastAsia"/>
        </w:rPr>
      </w:pPr>
      <w:r>
        <w:rPr>
          <w:rFonts w:hint="eastAsia" w:ascii="仿宋" w:hAnsi="仿宋" w:eastAsia="仿宋" w:cs="仿宋"/>
          <w:sz w:val="32"/>
          <w:szCs w:val="32"/>
        </w:rPr>
        <w:t xml:space="preserve">（二）绩效评价原则、评价指标体系（附表说明）、评价方法、评价标准等。 </w:t>
      </w:r>
      <w:r>
        <w:rPr>
          <w:rFonts w:hint="eastAsia"/>
        </w:rPr>
        <w:t>在进行生猪定点屠宰管理绩效评价时，应遵循以下原则，以确保评价结果的客观、公正和有效:</w:t>
      </w:r>
    </w:p>
    <w:p w14:paraId="255F6EA0">
      <w:pPr>
        <w:pStyle w:val="2"/>
        <w:numPr>
          <w:ilvl w:val="0"/>
          <w:numId w:val="0"/>
        </w:numPr>
        <w:rPr>
          <w:rFonts w:hint="eastAsia"/>
        </w:rPr>
      </w:pPr>
      <w:r>
        <w:rPr>
          <w:rFonts w:hint="eastAsia"/>
          <w:lang w:val="en-US" w:eastAsia="zh-CN"/>
        </w:rPr>
        <w:t>1.</w:t>
      </w:r>
      <w:r>
        <w:rPr>
          <w:rFonts w:hint="eastAsia"/>
        </w:rPr>
        <w:t>科学性原则:采用科学的方法和技术手段建立科学合理的评价指标体系和评价标准确保评价结果的准确性和可靠性。</w:t>
      </w:r>
    </w:p>
    <w:p w14:paraId="716AFDE1">
      <w:pPr>
        <w:pStyle w:val="2"/>
        <w:numPr>
          <w:ilvl w:val="0"/>
          <w:numId w:val="0"/>
        </w:numPr>
        <w:rPr>
          <w:rFonts w:hint="eastAsia"/>
        </w:rPr>
      </w:pPr>
      <w:r>
        <w:rPr>
          <w:rFonts w:hint="eastAsia"/>
        </w:rPr>
        <w:t>2.系统性原则:从整体和全局出发，考虑屠宰管理的各个方面，构建全面、系统的评价指标体系，避免片面性和遗漏。</w:t>
      </w:r>
    </w:p>
    <w:p w14:paraId="696CC2A4">
      <w:pPr>
        <w:pStyle w:val="2"/>
        <w:numPr>
          <w:ilvl w:val="0"/>
          <w:numId w:val="0"/>
        </w:numPr>
        <w:rPr>
          <w:rFonts w:hint="eastAsia"/>
        </w:rPr>
      </w:pPr>
      <w:r>
        <w:rPr>
          <w:rFonts w:hint="eastAsia"/>
        </w:rPr>
        <w:t>3.可比性原则:评价指标应具有可比性，以便于不同屠宰场之间的横向比较和同一屠宰场不同时期的纵向比较。</w:t>
      </w:r>
    </w:p>
    <w:p w14:paraId="4BF3DDC0">
      <w:pPr>
        <w:pStyle w:val="2"/>
        <w:numPr>
          <w:ilvl w:val="0"/>
          <w:numId w:val="0"/>
        </w:numPr>
        <w:rPr>
          <w:rFonts w:hint="eastAsia"/>
        </w:rPr>
      </w:pPr>
      <w:r>
        <w:rPr>
          <w:rFonts w:hint="eastAsia"/>
        </w:rPr>
        <w:t>4.可操作性原则:评价指标应具有明确性、可操作性和可测量性，方便数据收集、计算和分析。</w:t>
      </w:r>
    </w:p>
    <w:p w14:paraId="4E2DF1F9">
      <w:pPr>
        <w:pStyle w:val="2"/>
        <w:numPr>
          <w:ilvl w:val="0"/>
          <w:numId w:val="0"/>
        </w:numPr>
        <w:rPr>
          <w:rFonts w:hint="eastAsia" w:ascii="仿宋" w:hAnsi="仿宋" w:eastAsia="仿宋" w:cs="仿宋"/>
          <w:sz w:val="32"/>
          <w:szCs w:val="32"/>
        </w:rPr>
      </w:pPr>
      <w:r>
        <w:rPr>
          <w:rFonts w:hint="eastAsia"/>
        </w:rPr>
        <w:t>5.动态性原则:考虑屠宰管理过程中的变化和发展趋势，及时调整评价指标和评价标准以适应新形势和新要求。</w:t>
      </w:r>
    </w:p>
    <w:p w14:paraId="0A5514FB">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 xml:space="preserve">（三）绩效评价工作过程。 </w:t>
      </w:r>
    </w:p>
    <w:p w14:paraId="08AA67F4">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三、综合评价情况及评价结论（附相关评分表）</w:t>
      </w:r>
    </w:p>
    <w:p w14:paraId="1C3B5EC9">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 xml:space="preserve">评价标准的设定应根据国家法律法规、行业标准以及实际情况进行综合考虑。评价标准应具有科学性、合理性和可操作性，能够客观反映屠宰场的管理水平和绩效。 </w:t>
      </w:r>
    </w:p>
    <w:p w14:paraId="41F5F1B3">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 xml:space="preserve">四、绩效评价指标分析 </w:t>
      </w:r>
    </w:p>
    <w:p w14:paraId="34B03167">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（一）项目决策情况。</w:t>
      </w:r>
      <w:r>
        <w:rPr>
          <w:rFonts w:ascii="仿宋_GB2312" w:hAnsi="宋体" w:eastAsia="仿宋_GB2312" w:cs="仿宋_GB2312"/>
          <w:i w:val="0"/>
          <w:iCs w:val="0"/>
          <w:caps w:val="0"/>
          <w:color w:val="000000"/>
          <w:spacing w:val="0"/>
          <w:sz w:val="31"/>
          <w:szCs w:val="31"/>
          <w:shd w:val="clear" w:fill="FFFFFF"/>
        </w:rPr>
        <w:t>所有项目立项依据充分，</w:t>
      </w:r>
      <w:r>
        <w:rPr>
          <w:rFonts w:hint="default" w:ascii="仿宋_GB2312" w:hAnsi="宋体" w:eastAsia="仿宋_GB2312" w:cs="仿宋_GB2312"/>
          <w:i w:val="0"/>
          <w:iCs w:val="0"/>
          <w:caps w:val="0"/>
          <w:color w:val="000000"/>
          <w:spacing w:val="0"/>
          <w:sz w:val="31"/>
          <w:szCs w:val="31"/>
          <w:shd w:val="clear" w:fill="FFFFFF"/>
        </w:rPr>
        <w:t>符合国家法律法规、国民经济发展规划和相关政策发展规划以及部门职责。符合行业发展规划和政策要求，做到科学决策、民主决策、依法决策。按照预算管理流程，在党委会上通过，并报办事处分管领导。</w:t>
      </w:r>
      <w:r>
        <w:rPr>
          <w:rFonts w:hint="eastAsia" w:ascii="仿宋" w:hAnsi="仿宋" w:eastAsia="仿宋" w:cs="仿宋"/>
          <w:sz w:val="32"/>
          <w:szCs w:val="32"/>
        </w:rPr>
        <w:t xml:space="preserve"> </w:t>
      </w:r>
    </w:p>
    <w:p w14:paraId="6B3B1872">
      <w:pPr>
        <w:widowControl/>
        <w:spacing w:line="600" w:lineRule="exact"/>
        <w:ind w:firstLine="645"/>
        <w:jc w:val="left"/>
        <w:rPr>
          <w:rFonts w:hint="default" w:ascii="仿宋_GB2312" w:hAnsi="宋体" w:eastAsia="仿宋_GB2312" w:cs="仿宋_GB2312"/>
          <w:i w:val="0"/>
          <w:iCs w:val="0"/>
          <w:caps w:val="0"/>
          <w:color w:val="000000"/>
          <w:spacing w:val="0"/>
          <w:sz w:val="31"/>
          <w:szCs w:val="31"/>
          <w:shd w:val="clear" w:fill="FFFFFF"/>
        </w:rPr>
      </w:pPr>
      <w:r>
        <w:rPr>
          <w:rFonts w:hint="eastAsia" w:ascii="仿宋" w:hAnsi="仿宋" w:eastAsia="仿宋" w:cs="仿宋"/>
          <w:sz w:val="32"/>
          <w:szCs w:val="32"/>
        </w:rPr>
        <w:t xml:space="preserve"> </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w:t>
      </w:r>
      <w:r>
        <w:rPr>
          <w:rFonts w:hint="eastAsia" w:ascii="仿宋" w:hAnsi="仿宋" w:eastAsia="仿宋" w:cs="仿宋"/>
          <w:sz w:val="32"/>
          <w:szCs w:val="32"/>
        </w:rPr>
        <w:t>项目过程情况。</w:t>
      </w:r>
      <w:r>
        <w:rPr>
          <w:rFonts w:ascii="仿宋_GB2312" w:hAnsi="宋体" w:eastAsia="仿宋_GB2312" w:cs="仿宋_GB2312"/>
          <w:i w:val="0"/>
          <w:iCs w:val="0"/>
          <w:caps w:val="0"/>
          <w:color w:val="000000"/>
          <w:spacing w:val="0"/>
          <w:sz w:val="31"/>
          <w:szCs w:val="31"/>
          <w:shd w:val="clear" w:fill="FFFFFF"/>
        </w:rPr>
        <w:t>从业务管理来看，项目管理制度较为健全，为相关业务活</w:t>
      </w:r>
      <w:r>
        <w:rPr>
          <w:rFonts w:hint="default" w:ascii="仿宋_GB2312" w:hAnsi="宋体" w:eastAsia="仿宋_GB2312" w:cs="仿宋_GB2312"/>
          <w:i w:val="0"/>
          <w:iCs w:val="0"/>
          <w:caps w:val="0"/>
          <w:color w:val="000000"/>
          <w:spacing w:val="-105"/>
          <w:sz w:val="31"/>
          <w:szCs w:val="31"/>
          <w:shd w:val="clear" w:fill="FFFFFF"/>
        </w:rPr>
        <w:t> </w:t>
      </w:r>
      <w:r>
        <w:rPr>
          <w:rFonts w:hint="default" w:ascii="仿宋_GB2312" w:hAnsi="宋体" w:eastAsia="仿宋_GB2312" w:cs="仿宋_GB2312"/>
          <w:i w:val="0"/>
          <w:iCs w:val="0"/>
          <w:caps w:val="0"/>
          <w:color w:val="000000"/>
          <w:spacing w:val="0"/>
          <w:sz w:val="31"/>
          <w:szCs w:val="31"/>
          <w:shd w:val="clear" w:fill="FFFFFF"/>
        </w:rPr>
        <w:t>动提供了技术性指导和控制，对项目顺利开展提供了有效保障。从资金管理来看，项目财务管理制度健全，执行中严把监督审核</w:t>
      </w:r>
      <w:r>
        <w:rPr>
          <w:rFonts w:hint="default" w:ascii="仿宋_GB2312" w:hAnsi="宋体" w:eastAsia="仿宋_GB2312" w:cs="仿宋_GB2312"/>
          <w:i w:val="0"/>
          <w:iCs w:val="0"/>
          <w:caps w:val="0"/>
          <w:color w:val="000000"/>
          <w:spacing w:val="-135"/>
          <w:sz w:val="31"/>
          <w:szCs w:val="31"/>
          <w:shd w:val="clear" w:fill="FFFFFF"/>
        </w:rPr>
        <w:t> </w:t>
      </w:r>
      <w:r>
        <w:rPr>
          <w:rFonts w:hint="default" w:ascii="仿宋_GB2312" w:hAnsi="宋体" w:eastAsia="仿宋_GB2312" w:cs="仿宋_GB2312"/>
          <w:i w:val="0"/>
          <w:iCs w:val="0"/>
          <w:caps w:val="0"/>
          <w:color w:val="000000"/>
          <w:spacing w:val="0"/>
          <w:sz w:val="31"/>
          <w:szCs w:val="31"/>
          <w:shd w:val="clear" w:fill="FFFFFF"/>
        </w:rPr>
        <w:t>关，定期或不定期进行自查和检查，资金使用安全规范。</w:t>
      </w:r>
    </w:p>
    <w:p w14:paraId="18BC7653">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（三）项目产出情况。</w:t>
      </w:r>
      <w:r>
        <w:rPr>
          <w:rFonts w:ascii="仿宋_GB2312" w:hAnsi="宋体" w:eastAsia="仿宋_GB2312" w:cs="仿宋_GB2312"/>
          <w:i w:val="0"/>
          <w:iCs w:val="0"/>
          <w:caps w:val="0"/>
          <w:color w:val="000000"/>
          <w:spacing w:val="0"/>
          <w:sz w:val="31"/>
          <w:szCs w:val="31"/>
          <w:shd w:val="clear" w:fill="FFFFFF"/>
        </w:rPr>
        <w:t>项目产出较为显著，预期绩效指标全部实现，较好地完成</w:t>
      </w:r>
      <w:r>
        <w:rPr>
          <w:rFonts w:hint="default" w:ascii="仿宋_GB2312" w:hAnsi="宋体" w:eastAsia="仿宋_GB2312" w:cs="仿宋_GB2312"/>
          <w:i w:val="0"/>
          <w:iCs w:val="0"/>
          <w:caps w:val="0"/>
          <w:color w:val="000000"/>
          <w:spacing w:val="-135"/>
          <w:sz w:val="31"/>
          <w:szCs w:val="31"/>
          <w:shd w:val="clear" w:fill="FFFFFF"/>
        </w:rPr>
        <w:t> </w:t>
      </w:r>
      <w:r>
        <w:rPr>
          <w:rFonts w:hint="default" w:ascii="仿宋_GB2312" w:hAnsi="宋体" w:eastAsia="仿宋_GB2312" w:cs="仿宋_GB2312"/>
          <w:i w:val="0"/>
          <w:iCs w:val="0"/>
          <w:caps w:val="0"/>
          <w:color w:val="000000"/>
          <w:spacing w:val="0"/>
          <w:sz w:val="31"/>
          <w:szCs w:val="31"/>
          <w:shd w:val="clear" w:fill="FFFFFF"/>
        </w:rPr>
        <w:t>了</w:t>
      </w:r>
      <w:r>
        <w:rPr>
          <w:rFonts w:hint="eastAsia" w:ascii="仿宋" w:hAnsi="仿宋" w:eastAsia="仿宋" w:cs="仿宋"/>
          <w:sz w:val="32"/>
          <w:szCs w:val="32"/>
        </w:rPr>
        <w:t xml:space="preserve">确保肉类产品的质量与安全，保障人民群众的饮食健康 </w:t>
      </w:r>
    </w:p>
    <w:p w14:paraId="0DD254E4">
      <w:pPr>
        <w:pStyle w:val="2"/>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（四）项目效益情况。</w:t>
      </w:r>
      <w:r>
        <w:rPr>
          <w:rFonts w:ascii="仿宋_GB2312" w:hAnsi="宋体" w:eastAsia="仿宋_GB2312" w:cs="仿宋_GB2312"/>
          <w:i w:val="0"/>
          <w:iCs w:val="0"/>
          <w:caps w:val="0"/>
          <w:color w:val="000000"/>
          <w:spacing w:val="15"/>
          <w:sz w:val="31"/>
          <w:szCs w:val="31"/>
          <w:shd w:val="clear" w:fill="FFFFFF"/>
        </w:rPr>
        <w:t>所有项目</w:t>
      </w:r>
      <w:r>
        <w:rPr>
          <w:rFonts w:hint="default" w:ascii="仿宋_GB2312" w:hAnsi="宋体" w:eastAsia="仿宋_GB2312" w:cs="仿宋_GB2312"/>
          <w:i w:val="0"/>
          <w:iCs w:val="0"/>
          <w:caps w:val="0"/>
          <w:color w:val="000000"/>
          <w:spacing w:val="0"/>
          <w:sz w:val="31"/>
          <w:szCs w:val="31"/>
          <w:shd w:val="clear" w:fill="FFFFFF"/>
        </w:rPr>
        <w:t>生态效益、社会效益、可持续影响等</w:t>
      </w:r>
      <w:r>
        <w:rPr>
          <w:rFonts w:hint="default" w:ascii="仿宋_GB2312" w:hAnsi="宋体" w:eastAsia="仿宋_GB2312" w:cs="仿宋_GB2312"/>
          <w:i w:val="0"/>
          <w:iCs w:val="0"/>
          <w:caps w:val="0"/>
          <w:color w:val="000000"/>
          <w:spacing w:val="-135"/>
          <w:sz w:val="31"/>
          <w:szCs w:val="31"/>
          <w:shd w:val="clear" w:fill="FFFFFF"/>
        </w:rPr>
        <w:t> </w:t>
      </w:r>
      <w:r>
        <w:rPr>
          <w:rFonts w:hint="default" w:ascii="仿宋_GB2312" w:hAnsi="宋体" w:eastAsia="仿宋_GB2312" w:cs="仿宋_GB2312"/>
          <w:i w:val="0"/>
          <w:iCs w:val="0"/>
          <w:caps w:val="0"/>
          <w:color w:val="000000"/>
          <w:spacing w:val="0"/>
          <w:sz w:val="31"/>
          <w:szCs w:val="31"/>
          <w:shd w:val="clear" w:fill="FFFFFF"/>
        </w:rPr>
        <w:t>指标实现情况良好。</w:t>
      </w:r>
    </w:p>
    <w:p w14:paraId="0A28BB90">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 xml:space="preserve">五、主要经验及做法、存在的问题及原因分析 </w:t>
      </w:r>
    </w:p>
    <w:p w14:paraId="0BCB7E7C">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 xml:space="preserve">六、有关建议 </w:t>
      </w:r>
    </w:p>
    <w:p w14:paraId="37663595">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七、其他需要说明的问题</w:t>
      </w:r>
    </w:p>
    <w:p w14:paraId="2FC101CE">
      <w:pPr>
        <w:spacing w:line="594" w:lineRule="exact"/>
        <w:ind w:firstLine="320" w:firstLineChars="100"/>
        <w:jc w:val="both"/>
        <w:rPr>
          <w:rFonts w:hint="eastAsia" w:ascii="仿宋" w:hAnsi="仿宋" w:eastAsia="仿宋" w:cs="仿宋"/>
          <w:sz w:val="32"/>
          <w:szCs w:val="32"/>
        </w:rPr>
      </w:pPr>
      <w:r>
        <w:rPr>
          <w:rFonts w:hint="eastAsia" w:ascii="仿宋" w:hAnsi="仿宋" w:eastAsia="仿宋" w:cs="仿宋"/>
          <w:sz w:val="32"/>
          <w:szCs w:val="32"/>
          <w:lang w:eastAsia="zh-CN"/>
        </w:rPr>
        <w:t>附件</w:t>
      </w:r>
      <w:r>
        <w:rPr>
          <w:rFonts w:hint="eastAsia" w:ascii="仿宋" w:hAnsi="仿宋" w:eastAsia="仿宋" w:cs="仿宋"/>
          <w:sz w:val="32"/>
          <w:szCs w:val="32"/>
        </w:rPr>
        <w:t>：</w:t>
      </w:r>
      <w:r>
        <w:rPr>
          <w:rFonts w:hint="eastAsia" w:ascii="仿宋" w:hAnsi="仿宋" w:eastAsia="仿宋" w:cs="仿宋"/>
          <w:sz w:val="32"/>
          <w:szCs w:val="32"/>
          <w:lang w:val="en-US" w:eastAsia="zh-CN"/>
        </w:rPr>
        <w:t>1.</w:t>
      </w:r>
      <w:r>
        <w:rPr>
          <w:rFonts w:hint="eastAsia" w:ascii="仿宋" w:hAnsi="仿宋" w:eastAsia="仿宋" w:cs="仿宋"/>
          <w:sz w:val="32"/>
          <w:szCs w:val="32"/>
        </w:rPr>
        <w:t>项目支出绩效评价基础数据表</w:t>
      </w:r>
    </w:p>
    <w:p w14:paraId="0FC91787">
      <w:pPr>
        <w:numPr>
          <w:ilvl w:val="0"/>
          <w:numId w:val="0"/>
        </w:numPr>
        <w:spacing w:line="594" w:lineRule="exact"/>
        <w:ind w:firstLine="1280" w:firstLineChars="400"/>
        <w:jc w:val="both"/>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项目支出绩效评价指标及评分表（参考）</w:t>
      </w:r>
    </w:p>
    <w:p w14:paraId="3FBF643C">
      <w:pPr>
        <w:spacing w:line="600" w:lineRule="exact"/>
        <w:ind w:firstLine="1267" w:firstLineChars="396"/>
        <w:rPr>
          <w:rFonts w:hint="eastAsia" w:ascii="仿宋_GB2312" w:hAnsi="仿宋_GB2312" w:eastAsia="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3.</w:t>
      </w:r>
      <w:r>
        <w:rPr>
          <w:rFonts w:hint="eastAsia" w:ascii="仿宋_GB2312" w:hAnsi="仿宋_GB2312" w:eastAsia="仿宋_GB2312" w:cs="仿宋_GB2312"/>
          <w:kern w:val="0"/>
          <w:sz w:val="32"/>
          <w:szCs w:val="32"/>
          <w:lang w:val="en-US" w:eastAsia="zh-CN" w:bidi="ar-SA"/>
        </w:rPr>
        <w:t>其他必要材料（当年度财政专项资金绩效目标申报表、财政专项支出绩效目标执行监控表、项目实施情况、年度总结、有关项目现场图片佐证材料等，佐证资料必须列目录表，与自评表指标对应）</w:t>
      </w:r>
    </w:p>
    <w:p w14:paraId="261BE8B3">
      <w:pPr>
        <w:pStyle w:val="2"/>
        <w:rPr>
          <w:rFonts w:hint="eastAsia" w:ascii="仿宋_GB2312" w:hAnsi="仿宋_GB2312" w:eastAsia="仿宋_GB2312" w:cs="仿宋_GB2312"/>
          <w:kern w:val="0"/>
          <w:sz w:val="32"/>
          <w:szCs w:val="32"/>
          <w:lang w:val="en-US" w:eastAsia="zh-CN" w:bidi="ar-SA"/>
        </w:rPr>
      </w:pPr>
    </w:p>
    <w:p w14:paraId="45A2CE42">
      <w:pPr>
        <w:pStyle w:val="8"/>
        <w:ind w:left="0" w:leftChars="0" w:firstLine="0" w:firstLineChars="0"/>
        <w:jc w:val="left"/>
        <w:rPr>
          <w:rFonts w:hint="eastAsia" w:ascii="仿宋" w:hAnsi="仿宋" w:eastAsia="仿宋" w:cs="仿宋"/>
          <w:sz w:val="32"/>
          <w:szCs w:val="32"/>
          <w:lang w:eastAsia="zh-CN"/>
        </w:rPr>
      </w:pPr>
    </w:p>
    <w:p w14:paraId="2A781258">
      <w:pPr>
        <w:pStyle w:val="8"/>
        <w:ind w:left="0" w:leftChars="0" w:firstLine="0" w:firstLineChars="0"/>
        <w:jc w:val="left"/>
        <w:rPr>
          <w:rFonts w:hint="eastAsia" w:ascii="仿宋" w:hAnsi="仿宋" w:eastAsia="仿宋" w:cs="仿宋"/>
          <w:kern w:val="0"/>
          <w:sz w:val="44"/>
          <w:szCs w:val="44"/>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1</w:t>
      </w:r>
    </w:p>
    <w:p w14:paraId="01486910">
      <w:pPr>
        <w:spacing w:line="594" w:lineRule="exact"/>
        <w:jc w:val="center"/>
        <w:rPr>
          <w:rFonts w:hint="eastAsia" w:ascii="仿宋" w:hAnsi="仿宋" w:eastAsia="仿宋" w:cs="仿宋"/>
          <w:kern w:val="0"/>
          <w:sz w:val="44"/>
          <w:szCs w:val="44"/>
        </w:rPr>
      </w:pPr>
      <w:r>
        <w:rPr>
          <w:rFonts w:hint="eastAsia" w:ascii="仿宋" w:hAnsi="仿宋" w:eastAsia="仿宋" w:cs="仿宋"/>
          <w:kern w:val="0"/>
          <w:sz w:val="44"/>
          <w:szCs w:val="44"/>
        </w:rPr>
        <w:t>项目支出绩效评价基础数据表</w:t>
      </w:r>
    </w:p>
    <w:p w14:paraId="286DF5C1">
      <w:pPr>
        <w:jc w:val="left"/>
        <w:rPr>
          <w:rFonts w:hint="eastAsia" w:ascii="仿宋" w:hAnsi="仿宋" w:eastAsia="仿宋" w:cs="仿宋"/>
          <w:kern w:val="0"/>
          <w:sz w:val="24"/>
        </w:rPr>
      </w:pPr>
      <w:r>
        <w:rPr>
          <w:rFonts w:hint="eastAsia" w:ascii="仿宋" w:hAnsi="仿宋" w:eastAsia="仿宋" w:cs="仿宋"/>
          <w:kern w:val="0"/>
          <w:sz w:val="24"/>
        </w:rPr>
        <w:t xml:space="preserve">填报日期： </w:t>
      </w:r>
      <w:r>
        <w:rPr>
          <w:rFonts w:hint="eastAsia" w:ascii="仿宋" w:hAnsi="仿宋" w:eastAsia="仿宋" w:cs="仿宋"/>
          <w:kern w:val="0"/>
          <w:sz w:val="24"/>
          <w:lang w:val="en-US" w:eastAsia="zh-CN"/>
        </w:rPr>
        <w:t>2025</w:t>
      </w:r>
      <w:r>
        <w:rPr>
          <w:rFonts w:hint="eastAsia" w:ascii="仿宋" w:hAnsi="仿宋" w:eastAsia="仿宋" w:cs="仿宋"/>
          <w:kern w:val="0"/>
          <w:sz w:val="24"/>
        </w:rPr>
        <w:t xml:space="preserve"> 年</w:t>
      </w:r>
      <w:r>
        <w:rPr>
          <w:rFonts w:hint="eastAsia" w:ascii="仿宋" w:hAnsi="仿宋" w:eastAsia="仿宋" w:cs="仿宋"/>
          <w:kern w:val="0"/>
          <w:sz w:val="24"/>
          <w:lang w:val="en-US" w:eastAsia="zh-CN"/>
        </w:rPr>
        <w:t>5</w:t>
      </w:r>
      <w:r>
        <w:rPr>
          <w:rFonts w:hint="eastAsia" w:ascii="仿宋" w:hAnsi="仿宋" w:eastAsia="仿宋" w:cs="仿宋"/>
          <w:kern w:val="0"/>
          <w:sz w:val="24"/>
        </w:rPr>
        <w:t xml:space="preserve"> 月</w:t>
      </w:r>
      <w:r>
        <w:rPr>
          <w:rFonts w:hint="eastAsia" w:ascii="仿宋" w:hAnsi="仿宋" w:eastAsia="仿宋" w:cs="仿宋"/>
          <w:kern w:val="0"/>
          <w:sz w:val="24"/>
          <w:lang w:val="en-US" w:eastAsia="zh-CN"/>
        </w:rPr>
        <w:t>28</w:t>
      </w:r>
      <w:r>
        <w:rPr>
          <w:rFonts w:hint="eastAsia" w:ascii="仿宋" w:hAnsi="仿宋" w:eastAsia="仿宋" w:cs="仿宋"/>
          <w:kern w:val="0"/>
          <w:sz w:val="24"/>
        </w:rPr>
        <w:t xml:space="preserve"> 日                  金额单位：万元（保留两位小数）</w:t>
      </w:r>
    </w:p>
    <w:tbl>
      <w:tblPr>
        <w:tblStyle w:val="10"/>
        <w:tblW w:w="972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25"/>
        <w:gridCol w:w="240"/>
        <w:gridCol w:w="2925"/>
        <w:gridCol w:w="705"/>
        <w:gridCol w:w="255"/>
        <w:gridCol w:w="765"/>
        <w:gridCol w:w="3210"/>
      </w:tblGrid>
      <w:tr w14:paraId="49D12F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790" w:type="dxa"/>
            <w:gridSpan w:val="3"/>
            <w:noWrap w:val="0"/>
            <w:vAlign w:val="top"/>
          </w:tcPr>
          <w:p w14:paraId="4E75CEB2">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项目名称：</w:t>
            </w:r>
            <w:r>
              <w:rPr>
                <w:rFonts w:hint="eastAsia" w:ascii="仿宋" w:hAnsi="仿宋" w:eastAsia="仿宋" w:cs="仿宋"/>
                <w:kern w:val="0"/>
                <w:sz w:val="24"/>
                <w:lang w:val="en-US" w:eastAsia="zh-CN"/>
              </w:rPr>
              <w:t>本级项目支出</w:t>
            </w:r>
          </w:p>
        </w:tc>
        <w:tc>
          <w:tcPr>
            <w:tcW w:w="4935" w:type="dxa"/>
            <w:gridSpan w:val="4"/>
            <w:noWrap w:val="0"/>
            <w:vAlign w:val="top"/>
          </w:tcPr>
          <w:p w14:paraId="765D3514">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项目实施时间：</w:t>
            </w:r>
            <w:r>
              <w:rPr>
                <w:rFonts w:hint="eastAsia" w:ascii="仿宋" w:hAnsi="仿宋" w:eastAsia="仿宋" w:cs="仿宋"/>
                <w:kern w:val="0"/>
                <w:sz w:val="24"/>
                <w:lang w:val="en-US" w:eastAsia="zh-CN"/>
              </w:rPr>
              <w:t>2024年度</w:t>
            </w:r>
          </w:p>
        </w:tc>
      </w:tr>
      <w:tr w14:paraId="4D7267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65" w:type="dxa"/>
            <w:gridSpan w:val="2"/>
            <w:noWrap w:val="0"/>
            <w:vAlign w:val="top"/>
          </w:tcPr>
          <w:p w14:paraId="11CDA140">
            <w:pPr>
              <w:spacing w:line="594" w:lineRule="exact"/>
              <w:rPr>
                <w:rFonts w:hint="eastAsia" w:ascii="仿宋" w:hAnsi="仿宋" w:eastAsia="仿宋" w:cs="仿宋"/>
                <w:kern w:val="0"/>
                <w:sz w:val="24"/>
              </w:rPr>
            </w:pPr>
            <w:r>
              <w:rPr>
                <w:rFonts w:hint="eastAsia" w:ascii="仿宋" w:hAnsi="仿宋" w:eastAsia="仿宋" w:cs="仿宋"/>
                <w:kern w:val="0"/>
                <w:sz w:val="24"/>
              </w:rPr>
              <w:t>项目主管部门</w:t>
            </w:r>
          </w:p>
        </w:tc>
        <w:tc>
          <w:tcPr>
            <w:tcW w:w="2925" w:type="dxa"/>
            <w:noWrap w:val="0"/>
            <w:vAlign w:val="top"/>
          </w:tcPr>
          <w:p w14:paraId="76E396F8">
            <w:pPr>
              <w:spacing w:line="594" w:lineRule="exact"/>
              <w:rPr>
                <w:rFonts w:hint="eastAsia" w:ascii="仿宋" w:hAnsi="仿宋" w:eastAsia="仿宋" w:cs="仿宋"/>
                <w:kern w:val="0"/>
                <w:sz w:val="24"/>
                <w:lang w:eastAsia="zh-CN"/>
              </w:rPr>
            </w:pPr>
            <w:r>
              <w:rPr>
                <w:rFonts w:hint="eastAsia" w:ascii="仿宋" w:hAnsi="仿宋" w:eastAsia="仿宋" w:cs="仿宋"/>
                <w:kern w:val="0"/>
                <w:sz w:val="24"/>
                <w:lang w:eastAsia="zh-CN"/>
              </w:rPr>
              <w:t>资阳区畜牧水产事务中心</w:t>
            </w:r>
          </w:p>
        </w:tc>
        <w:tc>
          <w:tcPr>
            <w:tcW w:w="1725" w:type="dxa"/>
            <w:gridSpan w:val="3"/>
            <w:noWrap w:val="0"/>
            <w:vAlign w:val="top"/>
          </w:tcPr>
          <w:p w14:paraId="0ABC74C7">
            <w:pPr>
              <w:spacing w:line="594" w:lineRule="exact"/>
              <w:rPr>
                <w:rFonts w:hint="eastAsia" w:ascii="仿宋" w:hAnsi="仿宋" w:eastAsia="仿宋" w:cs="仿宋"/>
                <w:kern w:val="0"/>
                <w:sz w:val="24"/>
              </w:rPr>
            </w:pPr>
            <w:r>
              <w:rPr>
                <w:rFonts w:hint="eastAsia" w:ascii="仿宋" w:hAnsi="仿宋" w:eastAsia="仿宋" w:cs="仿宋"/>
                <w:kern w:val="0"/>
                <w:sz w:val="24"/>
              </w:rPr>
              <w:t>项目实施单位</w:t>
            </w:r>
          </w:p>
        </w:tc>
        <w:tc>
          <w:tcPr>
            <w:tcW w:w="3210" w:type="dxa"/>
            <w:noWrap w:val="0"/>
            <w:vAlign w:val="top"/>
          </w:tcPr>
          <w:p w14:paraId="07AA2171">
            <w:pPr>
              <w:spacing w:line="594" w:lineRule="exact"/>
              <w:rPr>
                <w:rFonts w:hint="eastAsia" w:ascii="仿宋" w:hAnsi="仿宋" w:eastAsia="仿宋" w:cs="仿宋"/>
                <w:kern w:val="0"/>
                <w:sz w:val="24"/>
              </w:rPr>
            </w:pPr>
            <w:r>
              <w:rPr>
                <w:rFonts w:hint="eastAsia" w:ascii="仿宋" w:hAnsi="仿宋" w:eastAsia="仿宋" w:cs="仿宋"/>
                <w:kern w:val="0"/>
                <w:sz w:val="24"/>
                <w:lang w:eastAsia="zh-CN"/>
              </w:rPr>
              <w:t>资阳区畜牧水产事务中心</w:t>
            </w:r>
          </w:p>
        </w:tc>
      </w:tr>
      <w:tr w14:paraId="091124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725" w:type="dxa"/>
            <w:gridSpan w:val="7"/>
            <w:noWrap w:val="0"/>
            <w:vAlign w:val="top"/>
          </w:tcPr>
          <w:p w14:paraId="5472BEF5">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项目投资总额：</w:t>
            </w:r>
            <w:r>
              <w:rPr>
                <w:rFonts w:hint="eastAsia" w:ascii="仿宋" w:hAnsi="仿宋" w:eastAsia="仿宋" w:cs="仿宋"/>
                <w:kern w:val="0"/>
                <w:sz w:val="24"/>
                <w:lang w:val="en-US" w:eastAsia="zh-CN"/>
              </w:rPr>
              <w:t>210.69</w:t>
            </w:r>
          </w:p>
        </w:tc>
      </w:tr>
      <w:tr w14:paraId="1299CE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restart"/>
            <w:noWrap w:val="0"/>
            <w:vAlign w:val="top"/>
          </w:tcPr>
          <w:p w14:paraId="2C2A5A4F">
            <w:pPr>
              <w:spacing w:line="594" w:lineRule="exact"/>
              <w:rPr>
                <w:rFonts w:hint="eastAsia" w:ascii="仿宋" w:hAnsi="仿宋" w:eastAsia="仿宋" w:cs="仿宋"/>
                <w:kern w:val="0"/>
                <w:sz w:val="24"/>
              </w:rPr>
            </w:pPr>
          </w:p>
          <w:p w14:paraId="6F0DBE41">
            <w:pPr>
              <w:spacing w:line="594" w:lineRule="exact"/>
              <w:rPr>
                <w:rFonts w:hint="eastAsia" w:ascii="仿宋" w:hAnsi="仿宋" w:eastAsia="仿宋" w:cs="仿宋"/>
                <w:kern w:val="0"/>
                <w:sz w:val="24"/>
              </w:rPr>
            </w:pPr>
            <w:r>
              <w:rPr>
                <w:rFonts w:hint="eastAsia" w:ascii="仿宋" w:hAnsi="仿宋" w:eastAsia="仿宋" w:cs="仿宋"/>
                <w:kern w:val="0"/>
                <w:sz w:val="24"/>
              </w:rPr>
              <w:t>资金来源</w:t>
            </w:r>
          </w:p>
        </w:tc>
        <w:tc>
          <w:tcPr>
            <w:tcW w:w="4125" w:type="dxa"/>
            <w:gridSpan w:val="4"/>
            <w:noWrap w:val="0"/>
            <w:vAlign w:val="top"/>
          </w:tcPr>
          <w:p w14:paraId="17FC370C">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其中：上年结转结余：</w:t>
            </w:r>
            <w:r>
              <w:rPr>
                <w:rFonts w:hint="eastAsia" w:ascii="仿宋" w:hAnsi="仿宋" w:eastAsia="仿宋" w:cs="仿宋"/>
                <w:kern w:val="0"/>
                <w:sz w:val="24"/>
                <w:lang w:val="en-US" w:eastAsia="zh-CN"/>
              </w:rPr>
              <w:t>125</w:t>
            </w:r>
          </w:p>
        </w:tc>
        <w:tc>
          <w:tcPr>
            <w:tcW w:w="3975" w:type="dxa"/>
            <w:gridSpan w:val="2"/>
            <w:noWrap w:val="0"/>
            <w:vAlign w:val="top"/>
          </w:tcPr>
          <w:p w14:paraId="7A982FFE">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 xml:space="preserve"> 上级拨款：</w:t>
            </w:r>
          </w:p>
        </w:tc>
      </w:tr>
      <w:tr w14:paraId="312B53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continue"/>
            <w:noWrap w:val="0"/>
            <w:vAlign w:val="top"/>
          </w:tcPr>
          <w:p w14:paraId="1BD71CCC">
            <w:pPr>
              <w:spacing w:line="594" w:lineRule="exact"/>
              <w:rPr>
                <w:rFonts w:hint="eastAsia" w:ascii="仿宋" w:hAnsi="仿宋" w:eastAsia="仿宋" w:cs="仿宋"/>
                <w:kern w:val="0"/>
                <w:sz w:val="24"/>
              </w:rPr>
            </w:pPr>
          </w:p>
        </w:tc>
        <w:tc>
          <w:tcPr>
            <w:tcW w:w="4125" w:type="dxa"/>
            <w:gridSpan w:val="4"/>
            <w:noWrap w:val="0"/>
            <w:vAlign w:val="top"/>
          </w:tcPr>
          <w:p w14:paraId="04DFE4A2">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 xml:space="preserve">      县级财政资金拨款：</w:t>
            </w:r>
            <w:r>
              <w:rPr>
                <w:rFonts w:hint="eastAsia" w:ascii="仿宋" w:hAnsi="仿宋" w:eastAsia="仿宋" w:cs="仿宋"/>
                <w:kern w:val="0"/>
                <w:sz w:val="24"/>
                <w:lang w:val="en-US" w:eastAsia="zh-CN"/>
              </w:rPr>
              <w:t>60.89</w:t>
            </w:r>
          </w:p>
        </w:tc>
        <w:tc>
          <w:tcPr>
            <w:tcW w:w="3975" w:type="dxa"/>
            <w:gridSpan w:val="2"/>
            <w:noWrap w:val="0"/>
            <w:vAlign w:val="top"/>
          </w:tcPr>
          <w:p w14:paraId="03223650">
            <w:pPr>
              <w:spacing w:line="594" w:lineRule="exact"/>
              <w:rPr>
                <w:rFonts w:hint="eastAsia" w:ascii="仿宋" w:hAnsi="仿宋" w:eastAsia="仿宋" w:cs="仿宋"/>
                <w:kern w:val="0"/>
                <w:sz w:val="24"/>
              </w:rPr>
            </w:pPr>
            <w:r>
              <w:rPr>
                <w:rFonts w:hint="eastAsia" w:ascii="仿宋" w:hAnsi="仿宋" w:eastAsia="仿宋" w:cs="仿宋"/>
                <w:kern w:val="0"/>
                <w:sz w:val="24"/>
              </w:rPr>
              <w:t>项目经营收入:</w:t>
            </w:r>
          </w:p>
        </w:tc>
      </w:tr>
      <w:tr w14:paraId="0EB2F5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continue"/>
            <w:noWrap w:val="0"/>
            <w:vAlign w:val="top"/>
          </w:tcPr>
          <w:p w14:paraId="44013A1E">
            <w:pPr>
              <w:spacing w:line="594" w:lineRule="exact"/>
              <w:rPr>
                <w:rFonts w:hint="eastAsia" w:ascii="仿宋" w:hAnsi="仿宋" w:eastAsia="仿宋" w:cs="仿宋"/>
                <w:kern w:val="0"/>
                <w:sz w:val="24"/>
              </w:rPr>
            </w:pPr>
          </w:p>
        </w:tc>
        <w:tc>
          <w:tcPr>
            <w:tcW w:w="8100" w:type="dxa"/>
            <w:gridSpan w:val="6"/>
            <w:noWrap w:val="0"/>
            <w:vAlign w:val="top"/>
          </w:tcPr>
          <w:p w14:paraId="567515F2">
            <w:pPr>
              <w:spacing w:line="594" w:lineRule="exact"/>
              <w:ind w:firstLine="720" w:firstLineChars="300"/>
              <w:rPr>
                <w:rFonts w:hint="eastAsia" w:ascii="仿宋" w:hAnsi="仿宋" w:eastAsia="仿宋" w:cs="仿宋"/>
                <w:kern w:val="0"/>
                <w:sz w:val="24"/>
              </w:rPr>
            </w:pPr>
            <w:r>
              <w:rPr>
                <w:rFonts w:hint="eastAsia" w:ascii="仿宋" w:hAnsi="仿宋" w:eastAsia="仿宋" w:cs="仿宋"/>
                <w:kern w:val="0"/>
                <w:sz w:val="24"/>
              </w:rPr>
              <w:t>其他自筹:</w:t>
            </w:r>
          </w:p>
        </w:tc>
      </w:tr>
      <w:tr w14:paraId="096934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restart"/>
            <w:noWrap w:val="0"/>
            <w:vAlign w:val="center"/>
          </w:tcPr>
          <w:p w14:paraId="29E67FAE">
            <w:pPr>
              <w:spacing w:line="594" w:lineRule="exact"/>
              <w:jc w:val="center"/>
              <w:rPr>
                <w:rFonts w:hint="eastAsia" w:ascii="仿宋" w:hAnsi="仿宋" w:eastAsia="仿宋" w:cs="仿宋"/>
                <w:kern w:val="0"/>
                <w:sz w:val="24"/>
              </w:rPr>
            </w:pPr>
            <w:r>
              <w:rPr>
                <w:rFonts w:hint="eastAsia" w:ascii="仿宋" w:hAnsi="仿宋" w:eastAsia="仿宋" w:cs="仿宋"/>
                <w:kern w:val="0"/>
                <w:sz w:val="24"/>
              </w:rPr>
              <w:t>项目资金投入使用情况（按经济分类科目）</w:t>
            </w:r>
          </w:p>
        </w:tc>
        <w:tc>
          <w:tcPr>
            <w:tcW w:w="3870" w:type="dxa"/>
            <w:gridSpan w:val="3"/>
            <w:noWrap w:val="0"/>
            <w:vAlign w:val="top"/>
          </w:tcPr>
          <w:p w14:paraId="7AFD906C">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1</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2130108病虫害控制</w:t>
            </w:r>
          </w:p>
        </w:tc>
        <w:tc>
          <w:tcPr>
            <w:tcW w:w="4230" w:type="dxa"/>
            <w:gridSpan w:val="3"/>
            <w:noWrap w:val="0"/>
            <w:vAlign w:val="top"/>
          </w:tcPr>
          <w:p w14:paraId="2BC111CC">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2</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2130148渔业发展支出</w:t>
            </w:r>
          </w:p>
        </w:tc>
      </w:tr>
      <w:tr w14:paraId="3CEE24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continue"/>
            <w:noWrap w:val="0"/>
            <w:vAlign w:val="top"/>
          </w:tcPr>
          <w:p w14:paraId="18C7042E">
            <w:pPr>
              <w:spacing w:line="594" w:lineRule="exact"/>
              <w:rPr>
                <w:rFonts w:hint="eastAsia" w:ascii="仿宋" w:hAnsi="仿宋" w:eastAsia="仿宋" w:cs="仿宋"/>
                <w:kern w:val="0"/>
                <w:sz w:val="24"/>
              </w:rPr>
            </w:pPr>
          </w:p>
        </w:tc>
        <w:tc>
          <w:tcPr>
            <w:tcW w:w="3870" w:type="dxa"/>
            <w:gridSpan w:val="3"/>
            <w:noWrap w:val="0"/>
            <w:vAlign w:val="top"/>
          </w:tcPr>
          <w:p w14:paraId="6B70D0E6">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3、2130199其他农业农村支出</w:t>
            </w:r>
          </w:p>
        </w:tc>
        <w:tc>
          <w:tcPr>
            <w:tcW w:w="4230" w:type="dxa"/>
            <w:gridSpan w:val="3"/>
            <w:noWrap w:val="0"/>
            <w:vAlign w:val="top"/>
          </w:tcPr>
          <w:p w14:paraId="3D77F4A3">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4</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2130109农产品质量安全</w:t>
            </w:r>
          </w:p>
        </w:tc>
      </w:tr>
      <w:tr w14:paraId="2E7BDB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1625" w:type="dxa"/>
            <w:vMerge w:val="continue"/>
            <w:noWrap w:val="0"/>
            <w:vAlign w:val="top"/>
          </w:tcPr>
          <w:p w14:paraId="74476CC4">
            <w:pPr>
              <w:spacing w:line="594" w:lineRule="exact"/>
              <w:rPr>
                <w:rFonts w:hint="eastAsia" w:ascii="仿宋" w:hAnsi="仿宋" w:eastAsia="仿宋" w:cs="仿宋"/>
                <w:kern w:val="0"/>
                <w:sz w:val="24"/>
              </w:rPr>
            </w:pPr>
          </w:p>
        </w:tc>
        <w:tc>
          <w:tcPr>
            <w:tcW w:w="3870" w:type="dxa"/>
            <w:gridSpan w:val="3"/>
            <w:noWrap w:val="0"/>
            <w:vAlign w:val="top"/>
          </w:tcPr>
          <w:p w14:paraId="6F66EFB7">
            <w:pPr>
              <w:spacing w:line="594" w:lineRule="exact"/>
              <w:rPr>
                <w:rFonts w:hint="eastAsia" w:ascii="仿宋" w:hAnsi="仿宋" w:eastAsia="仿宋" w:cs="仿宋"/>
                <w:kern w:val="0"/>
                <w:sz w:val="24"/>
                <w:lang w:eastAsia="zh-CN"/>
              </w:rPr>
            </w:pPr>
            <w:r>
              <w:rPr>
                <w:rFonts w:hint="eastAsia" w:ascii="仿宋" w:hAnsi="仿宋" w:eastAsia="仿宋" w:cs="仿宋"/>
                <w:kern w:val="0"/>
                <w:sz w:val="24"/>
              </w:rPr>
              <w:t>5</w:t>
            </w:r>
            <w:r>
              <w:rPr>
                <w:rFonts w:hint="eastAsia" w:ascii="仿宋" w:hAnsi="仿宋" w:eastAsia="仿宋" w:cs="仿宋"/>
                <w:kern w:val="0"/>
                <w:sz w:val="24"/>
                <w:lang w:eastAsia="zh-CN"/>
              </w:rPr>
              <w:t>、</w:t>
            </w:r>
          </w:p>
        </w:tc>
        <w:tc>
          <w:tcPr>
            <w:tcW w:w="4230" w:type="dxa"/>
            <w:gridSpan w:val="3"/>
            <w:noWrap w:val="0"/>
            <w:vAlign w:val="top"/>
          </w:tcPr>
          <w:p w14:paraId="2A42DB74">
            <w:pPr>
              <w:spacing w:line="594" w:lineRule="exact"/>
              <w:rPr>
                <w:rFonts w:hint="eastAsia" w:ascii="仿宋" w:hAnsi="仿宋" w:eastAsia="仿宋" w:cs="仿宋"/>
                <w:kern w:val="0"/>
                <w:sz w:val="24"/>
              </w:rPr>
            </w:pPr>
            <w:r>
              <w:rPr>
                <w:rFonts w:hint="eastAsia" w:ascii="仿宋" w:hAnsi="仿宋" w:eastAsia="仿宋" w:cs="仿宋"/>
                <w:kern w:val="0"/>
                <w:sz w:val="24"/>
              </w:rPr>
              <w:t>……</w:t>
            </w:r>
          </w:p>
        </w:tc>
      </w:tr>
      <w:tr w14:paraId="2A688E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restart"/>
            <w:noWrap w:val="0"/>
            <w:vAlign w:val="top"/>
          </w:tcPr>
          <w:p w14:paraId="47F7F729">
            <w:pPr>
              <w:spacing w:line="594" w:lineRule="exact"/>
              <w:jc w:val="center"/>
              <w:rPr>
                <w:rFonts w:hint="eastAsia" w:ascii="仿宋" w:hAnsi="仿宋" w:eastAsia="仿宋" w:cs="仿宋"/>
                <w:kern w:val="0"/>
                <w:sz w:val="24"/>
              </w:rPr>
            </w:pPr>
          </w:p>
          <w:p w14:paraId="4A42FE3A">
            <w:pPr>
              <w:spacing w:line="594" w:lineRule="exact"/>
              <w:jc w:val="center"/>
              <w:rPr>
                <w:rFonts w:hint="eastAsia" w:ascii="仿宋" w:hAnsi="仿宋" w:eastAsia="仿宋" w:cs="仿宋"/>
                <w:kern w:val="0"/>
                <w:sz w:val="24"/>
              </w:rPr>
            </w:pPr>
            <w:r>
              <w:rPr>
                <w:rFonts w:hint="eastAsia" w:ascii="仿宋" w:hAnsi="仿宋" w:eastAsia="仿宋" w:cs="仿宋"/>
                <w:kern w:val="0"/>
                <w:sz w:val="24"/>
              </w:rPr>
              <w:t>项目完成情况（完成项目数量指标）</w:t>
            </w:r>
          </w:p>
        </w:tc>
        <w:tc>
          <w:tcPr>
            <w:tcW w:w="3870" w:type="dxa"/>
            <w:gridSpan w:val="3"/>
            <w:noWrap w:val="0"/>
            <w:vAlign w:val="top"/>
          </w:tcPr>
          <w:p w14:paraId="55DF5681">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w:t>
            </w:r>
            <w:r>
              <w:rPr>
                <w:rFonts w:hint="eastAsia" w:ascii="仿宋" w:hAnsi="仿宋" w:eastAsia="仿宋" w:cs="仿宋"/>
                <w:kern w:val="0"/>
                <w:sz w:val="24"/>
                <w:lang w:eastAsia="zh-CN"/>
              </w:rPr>
              <w:t>收集病死猪</w:t>
            </w:r>
            <w:r>
              <w:rPr>
                <w:rFonts w:hint="eastAsia" w:ascii="仿宋" w:hAnsi="仿宋" w:eastAsia="仿宋" w:cs="仿宋"/>
                <w:kern w:val="0"/>
                <w:sz w:val="24"/>
                <w:lang w:val="en-US" w:eastAsia="zh-CN"/>
              </w:rPr>
              <w:t>29575头、</w:t>
            </w:r>
            <w:r>
              <w:rPr>
                <w:rFonts w:hint="eastAsia" w:ascii="仿宋" w:hAnsi="仿宋" w:eastAsia="仿宋" w:cs="仿宋"/>
                <w:kern w:val="0"/>
                <w:sz w:val="24"/>
                <w:lang w:eastAsia="zh-CN"/>
              </w:rPr>
              <w:t>收集屠宰产品</w:t>
            </w:r>
            <w:r>
              <w:rPr>
                <w:rFonts w:hint="eastAsia" w:ascii="仿宋" w:hAnsi="仿宋" w:eastAsia="仿宋" w:cs="仿宋"/>
                <w:kern w:val="0"/>
                <w:sz w:val="24"/>
                <w:lang w:val="en-US" w:eastAsia="zh-CN"/>
              </w:rPr>
              <w:t>24004公斤、</w:t>
            </w:r>
            <w:r>
              <w:rPr>
                <w:rFonts w:hint="eastAsia" w:ascii="仿宋" w:hAnsi="仿宋" w:eastAsia="仿宋" w:cs="仿宋"/>
                <w:kern w:val="0"/>
                <w:sz w:val="24"/>
                <w:lang w:eastAsia="zh-CN"/>
              </w:rPr>
              <w:t>收集家禽</w:t>
            </w:r>
            <w:r>
              <w:rPr>
                <w:rFonts w:hint="eastAsia" w:ascii="仿宋" w:hAnsi="仿宋" w:eastAsia="仿宋" w:cs="仿宋"/>
                <w:kern w:val="0"/>
                <w:sz w:val="24"/>
                <w:lang w:val="en-US" w:eastAsia="zh-CN"/>
              </w:rPr>
              <w:t>6870羽</w:t>
            </w:r>
          </w:p>
        </w:tc>
        <w:tc>
          <w:tcPr>
            <w:tcW w:w="4230" w:type="dxa"/>
            <w:gridSpan w:val="3"/>
            <w:noWrap w:val="0"/>
            <w:vAlign w:val="top"/>
          </w:tcPr>
          <w:p w14:paraId="7BEC2B4C">
            <w:pPr>
              <w:spacing w:line="594" w:lineRule="exact"/>
              <w:rPr>
                <w:rFonts w:hint="default" w:ascii="仿宋" w:hAnsi="仿宋" w:eastAsia="宋体" w:cs="仿宋"/>
                <w:kern w:val="0"/>
                <w:sz w:val="24"/>
                <w:lang w:val="en-US" w:eastAsia="zh-CN"/>
              </w:rPr>
            </w:pPr>
            <w:r>
              <w:rPr>
                <w:rFonts w:hint="eastAsia" w:ascii="仿宋" w:hAnsi="仿宋" w:eastAsia="仿宋" w:cs="仿宋"/>
                <w:kern w:val="0"/>
                <w:sz w:val="24"/>
              </w:rPr>
              <w:t>2</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完成</w:t>
            </w:r>
            <w:r>
              <w:rPr>
                <w:rFonts w:hint="eastAsia" w:ascii="仿宋" w:hAnsi="仿宋" w:eastAsia="仿宋" w:cs="仿宋"/>
                <w:kern w:val="0"/>
                <w:sz w:val="24"/>
                <w:lang w:eastAsia="zh-CN"/>
              </w:rPr>
              <w:t>养殖池塘改造及尾水治理</w:t>
            </w:r>
            <w:r>
              <w:rPr>
                <w:rFonts w:hint="eastAsia" w:ascii="仿宋" w:hAnsi="仿宋" w:eastAsia="仿宋" w:cs="仿宋"/>
                <w:kern w:val="0"/>
                <w:sz w:val="24"/>
                <w:lang w:val="en-US" w:eastAsia="zh-CN"/>
              </w:rPr>
              <w:t>2处、</w:t>
            </w:r>
            <w:r>
              <w:rPr>
                <w:rFonts w:hint="eastAsia" w:ascii="仿宋" w:hAnsi="仿宋" w:eastAsia="仿宋" w:cs="仿宋"/>
                <w:kern w:val="0"/>
                <w:sz w:val="24"/>
                <w:lang w:eastAsia="zh-CN"/>
              </w:rPr>
              <w:t>大水面生态渔业示范项目</w:t>
            </w:r>
            <w:r>
              <w:rPr>
                <w:rFonts w:hint="eastAsia" w:ascii="仿宋" w:hAnsi="仿宋" w:eastAsia="仿宋" w:cs="仿宋"/>
                <w:kern w:val="0"/>
                <w:sz w:val="24"/>
                <w:lang w:val="en-US" w:eastAsia="zh-CN"/>
              </w:rPr>
              <w:t>1个</w:t>
            </w:r>
          </w:p>
        </w:tc>
      </w:tr>
      <w:tr w14:paraId="0AAE0B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continue"/>
            <w:noWrap w:val="0"/>
            <w:vAlign w:val="top"/>
          </w:tcPr>
          <w:p w14:paraId="5280013F">
            <w:pPr>
              <w:spacing w:line="594" w:lineRule="exact"/>
              <w:rPr>
                <w:rFonts w:hint="eastAsia" w:ascii="仿宋" w:hAnsi="仿宋" w:eastAsia="仿宋" w:cs="仿宋"/>
                <w:kern w:val="0"/>
                <w:sz w:val="24"/>
              </w:rPr>
            </w:pPr>
          </w:p>
        </w:tc>
        <w:tc>
          <w:tcPr>
            <w:tcW w:w="3870" w:type="dxa"/>
            <w:gridSpan w:val="3"/>
            <w:noWrap w:val="0"/>
            <w:vAlign w:val="top"/>
          </w:tcPr>
          <w:p w14:paraId="29FA964B">
            <w:pPr>
              <w:spacing w:line="594" w:lineRule="exact"/>
              <w:rPr>
                <w:rFonts w:hint="eastAsia" w:ascii="仿宋" w:hAnsi="仿宋" w:eastAsia="仿宋" w:cs="仿宋"/>
                <w:kern w:val="0"/>
                <w:sz w:val="24"/>
                <w:lang w:val="en-US" w:eastAsia="zh-CN"/>
              </w:rPr>
            </w:pPr>
            <w:r>
              <w:rPr>
                <w:rFonts w:hint="eastAsia" w:ascii="仿宋" w:hAnsi="仿宋" w:eastAsia="仿宋" w:cs="仿宋"/>
                <w:kern w:val="0"/>
                <w:sz w:val="24"/>
              </w:rPr>
              <w:t>3</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完成</w:t>
            </w:r>
            <w:r>
              <w:rPr>
                <w:rFonts w:hint="default" w:ascii="仿宋_GB2312" w:hAnsi="宋体" w:eastAsia="仿宋_GB2312" w:cs="仿宋_GB2312"/>
                <w:i w:val="0"/>
                <w:iCs w:val="0"/>
                <w:color w:val="000000"/>
                <w:kern w:val="0"/>
                <w:sz w:val="22"/>
                <w:szCs w:val="22"/>
                <w:u w:val="none"/>
                <w:lang w:val="en-US" w:eastAsia="zh-CN" w:bidi="ar"/>
              </w:rPr>
              <w:t>乡镇畜牧兽医分流人员社保补贴</w:t>
            </w:r>
            <w:r>
              <w:rPr>
                <w:rFonts w:hint="eastAsia" w:ascii="仿宋_GB2312" w:hAnsi="宋体" w:cs="仿宋_GB2312"/>
                <w:i w:val="0"/>
                <w:iCs w:val="0"/>
                <w:color w:val="000000"/>
                <w:kern w:val="0"/>
                <w:sz w:val="22"/>
                <w:szCs w:val="22"/>
                <w:u w:val="none"/>
                <w:lang w:val="en-US" w:eastAsia="zh-CN" w:bidi="ar"/>
              </w:rPr>
              <w:t>33</w:t>
            </w:r>
            <w:r>
              <w:rPr>
                <w:rFonts w:hint="default" w:ascii="仿宋_GB2312" w:hAnsi="宋体" w:eastAsia="仿宋_GB2312" w:cs="仿宋_GB2312"/>
                <w:i w:val="0"/>
                <w:iCs w:val="0"/>
                <w:color w:val="000000"/>
                <w:kern w:val="0"/>
                <w:sz w:val="22"/>
                <w:szCs w:val="22"/>
                <w:u w:val="none"/>
                <w:lang w:val="en-US" w:eastAsia="zh-CN" w:bidi="ar"/>
              </w:rPr>
              <w:t>人</w:t>
            </w:r>
          </w:p>
        </w:tc>
        <w:tc>
          <w:tcPr>
            <w:tcW w:w="4230" w:type="dxa"/>
            <w:gridSpan w:val="3"/>
            <w:noWrap w:val="0"/>
            <w:vAlign w:val="top"/>
          </w:tcPr>
          <w:p w14:paraId="1FCB707A">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4</w:t>
            </w:r>
            <w:r>
              <w:rPr>
                <w:rFonts w:hint="eastAsia" w:ascii="仿宋" w:hAnsi="仿宋" w:eastAsia="仿宋" w:cs="仿宋"/>
                <w:kern w:val="0"/>
                <w:sz w:val="24"/>
                <w:lang w:eastAsia="zh-CN"/>
              </w:rPr>
              <w:t>、</w:t>
            </w:r>
            <w:r>
              <w:rPr>
                <w:rFonts w:hint="eastAsia" w:ascii="仿宋" w:hAnsi="仿宋" w:eastAsia="仿宋" w:cs="仿宋"/>
                <w:color w:val="000000"/>
                <w:kern w:val="0"/>
                <w:sz w:val="21"/>
                <w:szCs w:val="21"/>
                <w:lang w:val="en-US" w:eastAsia="zh-CN"/>
              </w:rPr>
              <w:t>生猪屠宰量82万头</w:t>
            </w:r>
          </w:p>
        </w:tc>
      </w:tr>
      <w:tr w14:paraId="6F0B75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continue"/>
            <w:noWrap w:val="0"/>
            <w:vAlign w:val="top"/>
          </w:tcPr>
          <w:p w14:paraId="220EBFB7">
            <w:pPr>
              <w:spacing w:line="594" w:lineRule="exact"/>
              <w:rPr>
                <w:rFonts w:hint="eastAsia" w:ascii="仿宋" w:hAnsi="仿宋" w:eastAsia="仿宋" w:cs="仿宋"/>
                <w:kern w:val="0"/>
                <w:sz w:val="24"/>
              </w:rPr>
            </w:pPr>
          </w:p>
        </w:tc>
        <w:tc>
          <w:tcPr>
            <w:tcW w:w="3870" w:type="dxa"/>
            <w:gridSpan w:val="3"/>
            <w:noWrap w:val="0"/>
            <w:vAlign w:val="top"/>
          </w:tcPr>
          <w:p w14:paraId="7EBF68E1">
            <w:pPr>
              <w:spacing w:line="594" w:lineRule="exact"/>
              <w:rPr>
                <w:rFonts w:hint="eastAsia" w:ascii="仿宋" w:hAnsi="仿宋" w:eastAsia="仿宋" w:cs="仿宋"/>
                <w:kern w:val="0"/>
                <w:sz w:val="24"/>
                <w:lang w:eastAsia="zh-CN"/>
              </w:rPr>
            </w:pPr>
            <w:r>
              <w:rPr>
                <w:rFonts w:hint="eastAsia" w:ascii="仿宋" w:hAnsi="仿宋" w:eastAsia="仿宋" w:cs="仿宋"/>
                <w:kern w:val="0"/>
                <w:sz w:val="24"/>
              </w:rPr>
              <w:t>5</w:t>
            </w:r>
            <w:r>
              <w:rPr>
                <w:rFonts w:hint="eastAsia" w:ascii="仿宋" w:hAnsi="仿宋" w:eastAsia="仿宋" w:cs="仿宋"/>
                <w:kern w:val="0"/>
                <w:sz w:val="24"/>
                <w:lang w:eastAsia="zh-CN"/>
              </w:rPr>
              <w:t>、</w:t>
            </w:r>
          </w:p>
        </w:tc>
        <w:tc>
          <w:tcPr>
            <w:tcW w:w="4230" w:type="dxa"/>
            <w:gridSpan w:val="3"/>
            <w:noWrap w:val="0"/>
            <w:vAlign w:val="top"/>
          </w:tcPr>
          <w:p w14:paraId="5C8B0848">
            <w:pPr>
              <w:spacing w:line="594" w:lineRule="exact"/>
              <w:rPr>
                <w:rFonts w:hint="eastAsia" w:ascii="仿宋" w:hAnsi="仿宋" w:eastAsia="仿宋" w:cs="仿宋"/>
                <w:kern w:val="0"/>
                <w:sz w:val="24"/>
                <w:lang w:eastAsia="zh-CN"/>
              </w:rPr>
            </w:pPr>
            <w:r>
              <w:rPr>
                <w:rFonts w:hint="eastAsia" w:ascii="仿宋" w:hAnsi="仿宋" w:eastAsia="仿宋" w:cs="仿宋"/>
                <w:kern w:val="0"/>
                <w:sz w:val="24"/>
              </w:rPr>
              <w:t>6</w:t>
            </w:r>
            <w:r>
              <w:rPr>
                <w:rFonts w:hint="eastAsia" w:ascii="仿宋" w:hAnsi="仿宋" w:eastAsia="仿宋" w:cs="仿宋"/>
                <w:kern w:val="0"/>
                <w:sz w:val="24"/>
                <w:lang w:eastAsia="zh-CN"/>
              </w:rPr>
              <w:t>、</w:t>
            </w:r>
          </w:p>
        </w:tc>
      </w:tr>
      <w:tr w14:paraId="0E1E86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continue"/>
            <w:noWrap w:val="0"/>
            <w:vAlign w:val="top"/>
          </w:tcPr>
          <w:p w14:paraId="58C7D0CA">
            <w:pPr>
              <w:spacing w:line="594" w:lineRule="exact"/>
              <w:rPr>
                <w:rFonts w:hint="eastAsia" w:ascii="仿宋" w:hAnsi="仿宋" w:eastAsia="仿宋" w:cs="仿宋"/>
                <w:kern w:val="0"/>
                <w:sz w:val="24"/>
              </w:rPr>
            </w:pPr>
          </w:p>
        </w:tc>
        <w:tc>
          <w:tcPr>
            <w:tcW w:w="3870" w:type="dxa"/>
            <w:gridSpan w:val="3"/>
            <w:noWrap w:val="0"/>
            <w:vAlign w:val="top"/>
          </w:tcPr>
          <w:p w14:paraId="7452BD4C">
            <w:pPr>
              <w:spacing w:line="594" w:lineRule="exact"/>
              <w:rPr>
                <w:rFonts w:hint="eastAsia" w:ascii="仿宋" w:hAnsi="仿宋" w:eastAsia="仿宋" w:cs="仿宋"/>
                <w:kern w:val="0"/>
                <w:sz w:val="24"/>
                <w:lang w:eastAsia="zh-CN"/>
              </w:rPr>
            </w:pPr>
            <w:r>
              <w:rPr>
                <w:rFonts w:hint="eastAsia" w:ascii="仿宋" w:hAnsi="仿宋" w:eastAsia="仿宋" w:cs="仿宋"/>
                <w:kern w:val="0"/>
                <w:sz w:val="24"/>
              </w:rPr>
              <w:t>7</w:t>
            </w:r>
            <w:r>
              <w:rPr>
                <w:rFonts w:hint="eastAsia" w:ascii="仿宋" w:hAnsi="仿宋" w:eastAsia="仿宋" w:cs="仿宋"/>
                <w:kern w:val="0"/>
                <w:sz w:val="24"/>
                <w:lang w:eastAsia="zh-CN"/>
              </w:rPr>
              <w:t>、</w:t>
            </w:r>
          </w:p>
        </w:tc>
        <w:tc>
          <w:tcPr>
            <w:tcW w:w="4230" w:type="dxa"/>
            <w:gridSpan w:val="3"/>
            <w:noWrap w:val="0"/>
            <w:vAlign w:val="top"/>
          </w:tcPr>
          <w:p w14:paraId="53F73578">
            <w:pPr>
              <w:spacing w:line="594" w:lineRule="exact"/>
              <w:rPr>
                <w:rFonts w:hint="eastAsia" w:ascii="仿宋" w:hAnsi="仿宋" w:eastAsia="仿宋" w:cs="仿宋"/>
                <w:kern w:val="0"/>
                <w:sz w:val="24"/>
              </w:rPr>
            </w:pPr>
            <w:r>
              <w:rPr>
                <w:rFonts w:hint="eastAsia" w:ascii="仿宋" w:hAnsi="仿宋" w:eastAsia="仿宋" w:cs="仿宋"/>
                <w:kern w:val="0"/>
                <w:sz w:val="24"/>
              </w:rPr>
              <w:t>……</w:t>
            </w:r>
          </w:p>
        </w:tc>
      </w:tr>
    </w:tbl>
    <w:p w14:paraId="288D5EC0">
      <w:pPr>
        <w:spacing w:line="360" w:lineRule="exact"/>
        <w:ind w:left="470" w:hanging="470" w:hangingChars="196"/>
        <w:jc w:val="left"/>
        <w:rPr>
          <w:rFonts w:hint="eastAsia" w:ascii="仿宋" w:hAnsi="仿宋" w:eastAsia="仿宋" w:cs="仿宋"/>
          <w:bCs/>
          <w:kern w:val="0"/>
          <w:sz w:val="24"/>
        </w:rPr>
      </w:pPr>
      <w:r>
        <w:rPr>
          <w:rFonts w:hint="eastAsia" w:ascii="仿宋" w:hAnsi="仿宋" w:eastAsia="仿宋" w:cs="仿宋"/>
          <w:bCs/>
          <w:kern w:val="0"/>
          <w:sz w:val="24"/>
        </w:rPr>
        <w:t>注：1、</w:t>
      </w:r>
      <w:r>
        <w:rPr>
          <w:rFonts w:hint="eastAsia" w:ascii="仿宋" w:hAnsi="仿宋" w:eastAsia="仿宋" w:cs="仿宋"/>
          <w:kern w:val="0"/>
          <w:sz w:val="24"/>
        </w:rPr>
        <w:t>项目资金投入使用情况，按经济科目分类，单位万元；</w:t>
      </w:r>
    </w:p>
    <w:p w14:paraId="0C8D58CB">
      <w:pPr>
        <w:spacing w:line="360" w:lineRule="exact"/>
        <w:ind w:left="834" w:leftChars="148" w:hanging="360" w:hangingChars="150"/>
        <w:jc w:val="left"/>
        <w:rPr>
          <w:rFonts w:hint="eastAsia" w:ascii="仿宋" w:hAnsi="仿宋" w:eastAsia="仿宋" w:cs="仿宋"/>
          <w:kern w:val="0"/>
          <w:sz w:val="24"/>
        </w:rPr>
      </w:pPr>
      <w:r>
        <w:rPr>
          <w:rFonts w:hint="eastAsia" w:ascii="仿宋" w:hAnsi="仿宋" w:eastAsia="仿宋" w:cs="仿宋"/>
          <w:bCs/>
          <w:kern w:val="0"/>
          <w:sz w:val="24"/>
        </w:rPr>
        <w:t>2、</w:t>
      </w:r>
      <w:r>
        <w:rPr>
          <w:rFonts w:hint="eastAsia" w:ascii="仿宋" w:hAnsi="仿宋" w:eastAsia="仿宋" w:cs="仿宋"/>
          <w:kern w:val="0"/>
          <w:sz w:val="24"/>
        </w:rPr>
        <w:t>完成项目数量指标是指完成项目的具体指标，单位为米、公里、平方米、亩、立方、件、个、头、次、人等等；如村级道路硬化5公里。</w:t>
      </w:r>
    </w:p>
    <w:p w14:paraId="78C32605">
      <w:pPr>
        <w:jc w:val="left"/>
        <w:rPr>
          <w:rFonts w:hint="eastAsia" w:ascii="仿宋" w:hAnsi="仿宋" w:eastAsia="仿宋" w:cs="仿宋"/>
          <w:kern w:val="0"/>
          <w:sz w:val="24"/>
        </w:rPr>
        <w:sectPr>
          <w:pgSz w:w="11906" w:h="16838"/>
          <w:pgMar w:top="1814" w:right="1361" w:bottom="1644" w:left="1587" w:header="851" w:footer="1304" w:gutter="0"/>
          <w:cols w:space="720" w:num="1"/>
          <w:rtlGutter w:val="0"/>
          <w:docGrid w:type="lines" w:linePitch="319" w:charSpace="0"/>
        </w:sectPr>
      </w:pPr>
      <w:r>
        <w:rPr>
          <w:rFonts w:hint="eastAsia" w:ascii="仿宋" w:hAnsi="仿宋" w:eastAsia="仿宋" w:cs="仿宋"/>
          <w:kern w:val="0"/>
          <w:sz w:val="24"/>
        </w:rPr>
        <w:t xml:space="preserve">评价单位（盖章）：                       评价单位负责人（签字）：  </w:t>
      </w:r>
    </w:p>
    <w:p w14:paraId="61102BD4">
      <w:pPr>
        <w:spacing w:line="240" w:lineRule="atLeast"/>
        <w:jc w:val="left"/>
        <w:rPr>
          <w:rFonts w:hint="eastAsia" w:ascii="仿宋" w:hAnsi="仿宋" w:eastAsia="仿宋" w:cs="仿宋"/>
          <w:bCs/>
          <w:kern w:val="0"/>
          <w:szCs w:val="32"/>
          <w:lang w:val="en-US" w:eastAsia="zh-CN"/>
        </w:rPr>
      </w:pPr>
      <w:r>
        <w:rPr>
          <w:rFonts w:hint="eastAsia" w:ascii="仿宋" w:hAnsi="仿宋" w:eastAsia="仿宋" w:cs="仿宋"/>
          <w:bCs/>
          <w:kern w:val="0"/>
          <w:szCs w:val="32"/>
        </w:rPr>
        <w:t>附件</w:t>
      </w:r>
      <w:r>
        <w:rPr>
          <w:rFonts w:hint="eastAsia" w:ascii="仿宋" w:hAnsi="仿宋" w:eastAsia="仿宋" w:cs="仿宋"/>
          <w:bCs/>
          <w:kern w:val="0"/>
          <w:szCs w:val="32"/>
          <w:lang w:val="en-US" w:eastAsia="zh-CN"/>
        </w:rPr>
        <w:t>2</w:t>
      </w:r>
    </w:p>
    <w:p w14:paraId="65287CEF">
      <w:pPr>
        <w:pStyle w:val="2"/>
        <w:rPr>
          <w:rFonts w:hint="eastAsia"/>
          <w:lang w:eastAsia="zh-CN"/>
        </w:rPr>
      </w:pPr>
    </w:p>
    <w:p w14:paraId="299C6772">
      <w:pPr>
        <w:spacing w:line="560" w:lineRule="exact"/>
        <w:jc w:val="center"/>
        <w:rPr>
          <w:rFonts w:hint="eastAsia" w:ascii="仿宋" w:hAnsi="仿宋" w:eastAsia="仿宋" w:cs="仿宋"/>
          <w:kern w:val="0"/>
          <w:sz w:val="44"/>
          <w:szCs w:val="44"/>
        </w:rPr>
      </w:pPr>
      <w:r>
        <w:rPr>
          <w:rFonts w:hint="eastAsia" w:ascii="仿宋" w:hAnsi="仿宋" w:eastAsia="仿宋" w:cs="仿宋"/>
          <w:kern w:val="0"/>
          <w:sz w:val="44"/>
          <w:szCs w:val="44"/>
        </w:rPr>
        <w:t>项目支出绩效评价指标及评分表（参考）</w:t>
      </w:r>
    </w:p>
    <w:p w14:paraId="070A9B8C">
      <w:pPr>
        <w:spacing w:line="600" w:lineRule="exact"/>
        <w:ind w:left="1440" w:hanging="708" w:hangingChars="300"/>
        <w:jc w:val="both"/>
        <w:rPr>
          <w:rFonts w:hint="eastAsia" w:ascii="仿宋" w:hAnsi="仿宋" w:eastAsia="仿宋" w:cs="仿宋"/>
          <w:kern w:val="0"/>
          <w:sz w:val="24"/>
          <w:lang w:val="en-US" w:eastAsia="zh-CN"/>
        </w:rPr>
      </w:pPr>
      <w:r>
        <w:rPr>
          <w:rFonts w:hint="eastAsia" w:ascii="仿宋" w:hAnsi="仿宋" w:eastAsia="仿宋" w:cs="仿宋"/>
          <w:kern w:val="0"/>
          <w:sz w:val="24"/>
        </w:rPr>
        <w:t xml:space="preserve">项目主管部门：           </w:t>
      </w:r>
      <w:r>
        <w:rPr>
          <w:rFonts w:hint="eastAsia" w:ascii="仿宋" w:hAnsi="仿宋" w:eastAsia="仿宋" w:cs="仿宋"/>
          <w:kern w:val="0"/>
          <w:sz w:val="24"/>
          <w:lang w:val="en-US" w:eastAsia="zh-CN"/>
        </w:rPr>
        <w:t xml:space="preserve">       </w:t>
      </w:r>
      <w:bookmarkStart w:id="0" w:name="_GoBack"/>
      <w:bookmarkEnd w:id="0"/>
      <w:r>
        <w:rPr>
          <w:rFonts w:hint="eastAsia" w:ascii="仿宋" w:hAnsi="仿宋" w:eastAsia="仿宋" w:cs="仿宋"/>
          <w:kern w:val="0"/>
          <w:sz w:val="24"/>
        </w:rPr>
        <w:t>项目实施单位：</w:t>
      </w:r>
      <w:r>
        <w:rPr>
          <w:rFonts w:hint="eastAsia" w:ascii="仿宋" w:hAnsi="仿宋" w:eastAsia="仿宋" w:cs="仿宋"/>
          <w:kern w:val="0"/>
          <w:sz w:val="24"/>
          <w:lang w:val="en-US" w:eastAsia="zh-CN"/>
        </w:rPr>
        <w:t>资阳区畜牧水产事务中心</w:t>
      </w:r>
      <w:r>
        <w:rPr>
          <w:rFonts w:hint="eastAsia" w:ascii="仿宋" w:hAnsi="仿宋" w:eastAsia="仿宋" w:cs="仿宋"/>
          <w:kern w:val="0"/>
          <w:sz w:val="24"/>
        </w:rPr>
        <w:t xml:space="preserve">       </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项目名称:</w:t>
      </w:r>
      <w:r>
        <w:rPr>
          <w:rFonts w:hint="eastAsia" w:ascii="仿宋" w:hAnsi="仿宋" w:eastAsia="仿宋" w:cs="仿宋"/>
          <w:kern w:val="0"/>
          <w:sz w:val="24"/>
          <w:lang w:val="en-US" w:eastAsia="zh-CN"/>
        </w:rPr>
        <w:t>区级专项项目支出</w:t>
      </w:r>
    </w:p>
    <w:p w14:paraId="6F2DBF41">
      <w:pPr>
        <w:spacing w:line="360" w:lineRule="exact"/>
        <w:jc w:val="left"/>
        <w:rPr>
          <w:rFonts w:hint="eastAsia" w:ascii="仿宋" w:hAnsi="仿宋" w:eastAsia="仿宋" w:cs="仿宋"/>
          <w:kern w:val="0"/>
          <w:sz w:val="24"/>
        </w:rPr>
      </w:pPr>
    </w:p>
    <w:tbl>
      <w:tblPr>
        <w:tblStyle w:val="9"/>
        <w:tblW w:w="1510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06"/>
        <w:gridCol w:w="1359"/>
        <w:gridCol w:w="1339"/>
        <w:gridCol w:w="3725"/>
        <w:gridCol w:w="6092"/>
        <w:gridCol w:w="739"/>
        <w:gridCol w:w="740"/>
      </w:tblGrid>
      <w:tr w14:paraId="60AA82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blHeader/>
          <w:jc w:val="center"/>
        </w:trPr>
        <w:tc>
          <w:tcPr>
            <w:tcW w:w="1106" w:type="dxa"/>
            <w:noWrap w:val="0"/>
            <w:vAlign w:val="center"/>
          </w:tcPr>
          <w:p w14:paraId="31183E85">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一级</w:t>
            </w:r>
          </w:p>
          <w:p w14:paraId="01D7C026">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指标</w:t>
            </w:r>
          </w:p>
        </w:tc>
        <w:tc>
          <w:tcPr>
            <w:tcW w:w="1359" w:type="dxa"/>
            <w:noWrap w:val="0"/>
            <w:vAlign w:val="center"/>
          </w:tcPr>
          <w:p w14:paraId="6AF7A68A">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二级</w:t>
            </w:r>
          </w:p>
          <w:p w14:paraId="52684560">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指标</w:t>
            </w:r>
          </w:p>
        </w:tc>
        <w:tc>
          <w:tcPr>
            <w:tcW w:w="1339" w:type="dxa"/>
            <w:noWrap w:val="0"/>
            <w:vAlign w:val="center"/>
          </w:tcPr>
          <w:p w14:paraId="3DFDA45D">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三级</w:t>
            </w:r>
          </w:p>
          <w:p w14:paraId="228CA427">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指标</w:t>
            </w:r>
          </w:p>
        </w:tc>
        <w:tc>
          <w:tcPr>
            <w:tcW w:w="3725" w:type="dxa"/>
            <w:noWrap w:val="0"/>
            <w:vAlign w:val="center"/>
          </w:tcPr>
          <w:p w14:paraId="259CC87D">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指标内容</w:t>
            </w:r>
          </w:p>
        </w:tc>
        <w:tc>
          <w:tcPr>
            <w:tcW w:w="6092" w:type="dxa"/>
            <w:noWrap w:val="0"/>
            <w:vAlign w:val="center"/>
          </w:tcPr>
          <w:p w14:paraId="20FC1E6A">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指标说明</w:t>
            </w:r>
          </w:p>
        </w:tc>
        <w:tc>
          <w:tcPr>
            <w:tcW w:w="739" w:type="dxa"/>
            <w:noWrap w:val="0"/>
            <w:vAlign w:val="center"/>
          </w:tcPr>
          <w:p w14:paraId="23D46D96">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分值</w:t>
            </w:r>
          </w:p>
        </w:tc>
        <w:tc>
          <w:tcPr>
            <w:tcW w:w="740" w:type="dxa"/>
            <w:noWrap w:val="0"/>
            <w:vAlign w:val="center"/>
          </w:tcPr>
          <w:p w14:paraId="096CDF6C">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绩效评分</w:t>
            </w:r>
          </w:p>
        </w:tc>
      </w:tr>
      <w:tr w14:paraId="2DCC10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restart"/>
            <w:noWrap w:val="0"/>
            <w:vAlign w:val="center"/>
          </w:tcPr>
          <w:p w14:paraId="07166A20">
            <w:pPr>
              <w:spacing w:line="360" w:lineRule="exact"/>
              <w:jc w:val="center"/>
              <w:rPr>
                <w:rFonts w:hint="eastAsia" w:ascii="仿宋" w:hAnsi="仿宋" w:eastAsia="仿宋" w:cs="仿宋"/>
                <w:kern w:val="0"/>
                <w:sz w:val="24"/>
              </w:rPr>
            </w:pPr>
            <w:r>
              <w:rPr>
                <w:rFonts w:hint="eastAsia" w:ascii="仿宋" w:hAnsi="仿宋" w:eastAsia="仿宋" w:cs="仿宋"/>
                <w:kern w:val="0"/>
                <w:sz w:val="24"/>
              </w:rPr>
              <w:t>投入</w:t>
            </w:r>
          </w:p>
          <w:p w14:paraId="36030E44">
            <w:pPr>
              <w:spacing w:line="360" w:lineRule="exact"/>
              <w:jc w:val="center"/>
              <w:rPr>
                <w:rFonts w:hint="eastAsia" w:ascii="仿宋" w:hAnsi="仿宋" w:eastAsia="仿宋" w:cs="仿宋"/>
                <w:kern w:val="0"/>
                <w:sz w:val="24"/>
              </w:rPr>
            </w:pPr>
            <w:r>
              <w:rPr>
                <w:rFonts w:hint="eastAsia" w:ascii="仿宋" w:hAnsi="仿宋" w:eastAsia="仿宋" w:cs="仿宋"/>
                <w:kern w:val="0"/>
                <w:sz w:val="24"/>
              </w:rPr>
              <w:t>（20分）</w:t>
            </w:r>
          </w:p>
        </w:tc>
        <w:tc>
          <w:tcPr>
            <w:tcW w:w="1359" w:type="dxa"/>
            <w:vMerge w:val="restart"/>
            <w:noWrap w:val="0"/>
            <w:vAlign w:val="center"/>
          </w:tcPr>
          <w:p w14:paraId="18790AFF">
            <w:pPr>
              <w:spacing w:line="390" w:lineRule="exact"/>
              <w:jc w:val="center"/>
              <w:rPr>
                <w:rFonts w:hint="eastAsia" w:ascii="仿宋" w:hAnsi="仿宋" w:eastAsia="仿宋" w:cs="仿宋"/>
                <w:kern w:val="0"/>
                <w:sz w:val="24"/>
              </w:rPr>
            </w:pPr>
            <w:r>
              <w:rPr>
                <w:rFonts w:hint="eastAsia" w:ascii="仿宋" w:hAnsi="仿宋" w:eastAsia="仿宋" w:cs="仿宋"/>
                <w:kern w:val="0"/>
                <w:sz w:val="24"/>
              </w:rPr>
              <w:t>项目</w:t>
            </w:r>
          </w:p>
          <w:p w14:paraId="48FA192C">
            <w:pPr>
              <w:spacing w:line="390" w:lineRule="exact"/>
              <w:jc w:val="center"/>
              <w:rPr>
                <w:rFonts w:hint="eastAsia" w:ascii="仿宋" w:hAnsi="仿宋" w:eastAsia="仿宋" w:cs="仿宋"/>
                <w:kern w:val="0"/>
                <w:sz w:val="24"/>
              </w:rPr>
            </w:pPr>
            <w:r>
              <w:rPr>
                <w:rFonts w:hint="eastAsia" w:ascii="仿宋" w:hAnsi="仿宋" w:eastAsia="仿宋" w:cs="仿宋"/>
                <w:kern w:val="0"/>
                <w:sz w:val="24"/>
              </w:rPr>
              <w:t>立项</w:t>
            </w:r>
          </w:p>
          <w:p w14:paraId="546952C0">
            <w:pPr>
              <w:spacing w:line="390" w:lineRule="exact"/>
              <w:jc w:val="center"/>
              <w:rPr>
                <w:rFonts w:hint="eastAsia" w:ascii="仿宋" w:hAnsi="仿宋" w:eastAsia="仿宋" w:cs="仿宋"/>
                <w:kern w:val="0"/>
                <w:sz w:val="24"/>
              </w:rPr>
            </w:pPr>
            <w:r>
              <w:rPr>
                <w:rFonts w:hint="eastAsia" w:ascii="仿宋" w:hAnsi="仿宋" w:eastAsia="仿宋" w:cs="仿宋"/>
                <w:kern w:val="0"/>
                <w:sz w:val="24"/>
              </w:rPr>
              <w:t>（20分）</w:t>
            </w:r>
          </w:p>
          <w:p w14:paraId="28E840FC">
            <w:pPr>
              <w:spacing w:line="390" w:lineRule="exact"/>
              <w:jc w:val="center"/>
              <w:rPr>
                <w:rFonts w:hint="eastAsia" w:ascii="仿宋" w:hAnsi="仿宋" w:eastAsia="仿宋" w:cs="仿宋"/>
                <w:kern w:val="0"/>
                <w:sz w:val="24"/>
              </w:rPr>
            </w:pPr>
          </w:p>
        </w:tc>
        <w:tc>
          <w:tcPr>
            <w:tcW w:w="1339" w:type="dxa"/>
            <w:vMerge w:val="restart"/>
            <w:noWrap w:val="0"/>
            <w:vAlign w:val="center"/>
          </w:tcPr>
          <w:p w14:paraId="5E504CF0">
            <w:pPr>
              <w:spacing w:line="380" w:lineRule="exact"/>
              <w:jc w:val="center"/>
              <w:rPr>
                <w:rFonts w:hint="eastAsia" w:ascii="仿宋" w:hAnsi="仿宋" w:eastAsia="仿宋" w:cs="仿宋"/>
                <w:kern w:val="0"/>
                <w:sz w:val="24"/>
              </w:rPr>
            </w:pPr>
            <w:r>
              <w:rPr>
                <w:rFonts w:hint="eastAsia" w:ascii="仿宋" w:hAnsi="仿宋" w:eastAsia="仿宋" w:cs="仿宋"/>
                <w:kern w:val="0"/>
                <w:sz w:val="24"/>
              </w:rPr>
              <w:t>立  项</w:t>
            </w:r>
          </w:p>
          <w:p w14:paraId="49FF5295">
            <w:pPr>
              <w:spacing w:line="380" w:lineRule="exact"/>
              <w:jc w:val="center"/>
              <w:rPr>
                <w:rFonts w:hint="eastAsia" w:ascii="仿宋" w:hAnsi="仿宋" w:eastAsia="仿宋" w:cs="仿宋"/>
                <w:kern w:val="0"/>
                <w:sz w:val="24"/>
              </w:rPr>
            </w:pPr>
            <w:r>
              <w:rPr>
                <w:rFonts w:hint="eastAsia" w:ascii="仿宋" w:hAnsi="仿宋" w:eastAsia="仿宋" w:cs="仿宋"/>
                <w:kern w:val="0"/>
                <w:sz w:val="24"/>
              </w:rPr>
              <w:t>规范性</w:t>
            </w:r>
          </w:p>
          <w:p w14:paraId="42216066">
            <w:pPr>
              <w:spacing w:line="380" w:lineRule="exact"/>
              <w:jc w:val="center"/>
              <w:rPr>
                <w:rFonts w:hint="eastAsia" w:ascii="仿宋" w:hAnsi="仿宋" w:eastAsia="仿宋" w:cs="仿宋"/>
                <w:kern w:val="0"/>
                <w:sz w:val="24"/>
              </w:rPr>
            </w:pPr>
            <w:r>
              <w:rPr>
                <w:rFonts w:hint="eastAsia" w:ascii="仿宋" w:hAnsi="仿宋" w:eastAsia="仿宋" w:cs="仿宋"/>
                <w:kern w:val="0"/>
                <w:sz w:val="24"/>
              </w:rPr>
              <w:t>（2分）</w:t>
            </w:r>
          </w:p>
        </w:tc>
        <w:tc>
          <w:tcPr>
            <w:tcW w:w="3725" w:type="dxa"/>
            <w:vMerge w:val="restart"/>
            <w:noWrap w:val="0"/>
            <w:vAlign w:val="center"/>
          </w:tcPr>
          <w:p w14:paraId="28A6C69C">
            <w:pPr>
              <w:spacing w:line="380" w:lineRule="exact"/>
              <w:jc w:val="left"/>
              <w:rPr>
                <w:rFonts w:hint="eastAsia" w:ascii="仿宋" w:hAnsi="仿宋" w:eastAsia="仿宋" w:cs="仿宋"/>
                <w:kern w:val="0"/>
                <w:sz w:val="24"/>
              </w:rPr>
            </w:pPr>
            <w:r>
              <w:rPr>
                <w:rFonts w:hint="eastAsia" w:ascii="仿宋" w:hAnsi="仿宋" w:eastAsia="仿宋" w:cs="仿宋"/>
                <w:kern w:val="0"/>
                <w:sz w:val="24"/>
              </w:rPr>
              <w:t>项目的申请、设立过程是否符合相关要求。</w:t>
            </w:r>
          </w:p>
        </w:tc>
        <w:tc>
          <w:tcPr>
            <w:tcW w:w="6092" w:type="dxa"/>
            <w:noWrap w:val="0"/>
            <w:vAlign w:val="center"/>
          </w:tcPr>
          <w:p w14:paraId="5A4D6525">
            <w:pPr>
              <w:spacing w:line="380" w:lineRule="exact"/>
              <w:jc w:val="left"/>
              <w:rPr>
                <w:rFonts w:hint="eastAsia" w:ascii="仿宋" w:hAnsi="仿宋" w:eastAsia="仿宋" w:cs="仿宋"/>
                <w:kern w:val="0"/>
                <w:sz w:val="24"/>
              </w:rPr>
            </w:pPr>
            <w:r>
              <w:rPr>
                <w:rFonts w:hint="eastAsia" w:ascii="仿宋" w:hAnsi="仿宋" w:eastAsia="仿宋" w:cs="仿宋"/>
                <w:kern w:val="0"/>
                <w:sz w:val="24"/>
              </w:rPr>
              <w:t>1、项目是否按照规定的程序申请设立；</w:t>
            </w:r>
          </w:p>
        </w:tc>
        <w:tc>
          <w:tcPr>
            <w:tcW w:w="739" w:type="dxa"/>
            <w:noWrap w:val="0"/>
            <w:vAlign w:val="center"/>
          </w:tcPr>
          <w:p w14:paraId="3007CC7B">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59331AEE">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37D6E1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27A2FFCA">
            <w:pPr>
              <w:spacing w:line="360" w:lineRule="exact"/>
              <w:jc w:val="left"/>
              <w:rPr>
                <w:rFonts w:hint="eastAsia" w:ascii="仿宋" w:hAnsi="仿宋" w:eastAsia="仿宋" w:cs="仿宋"/>
                <w:kern w:val="0"/>
                <w:sz w:val="24"/>
              </w:rPr>
            </w:pPr>
          </w:p>
        </w:tc>
        <w:tc>
          <w:tcPr>
            <w:tcW w:w="1359" w:type="dxa"/>
            <w:vMerge w:val="continue"/>
            <w:noWrap w:val="0"/>
            <w:vAlign w:val="center"/>
          </w:tcPr>
          <w:p w14:paraId="6579287D">
            <w:pPr>
              <w:spacing w:line="390" w:lineRule="exact"/>
              <w:jc w:val="left"/>
              <w:rPr>
                <w:rFonts w:hint="eastAsia" w:ascii="仿宋" w:hAnsi="仿宋" w:eastAsia="仿宋" w:cs="仿宋"/>
                <w:kern w:val="0"/>
                <w:sz w:val="24"/>
              </w:rPr>
            </w:pPr>
          </w:p>
        </w:tc>
        <w:tc>
          <w:tcPr>
            <w:tcW w:w="1339" w:type="dxa"/>
            <w:vMerge w:val="continue"/>
            <w:noWrap w:val="0"/>
            <w:vAlign w:val="center"/>
          </w:tcPr>
          <w:p w14:paraId="00B97B69">
            <w:pPr>
              <w:spacing w:line="380" w:lineRule="exact"/>
              <w:jc w:val="left"/>
              <w:rPr>
                <w:rFonts w:hint="eastAsia" w:ascii="仿宋" w:hAnsi="仿宋" w:eastAsia="仿宋" w:cs="仿宋"/>
                <w:kern w:val="0"/>
                <w:sz w:val="24"/>
              </w:rPr>
            </w:pPr>
          </w:p>
        </w:tc>
        <w:tc>
          <w:tcPr>
            <w:tcW w:w="3725" w:type="dxa"/>
            <w:vMerge w:val="continue"/>
            <w:noWrap w:val="0"/>
            <w:vAlign w:val="center"/>
          </w:tcPr>
          <w:p w14:paraId="3AE576BD">
            <w:pPr>
              <w:spacing w:line="380" w:lineRule="exact"/>
              <w:jc w:val="left"/>
              <w:rPr>
                <w:rFonts w:hint="eastAsia" w:ascii="仿宋" w:hAnsi="仿宋" w:eastAsia="仿宋" w:cs="仿宋"/>
                <w:kern w:val="0"/>
                <w:sz w:val="24"/>
              </w:rPr>
            </w:pPr>
          </w:p>
        </w:tc>
        <w:tc>
          <w:tcPr>
            <w:tcW w:w="6092" w:type="dxa"/>
            <w:noWrap w:val="0"/>
            <w:vAlign w:val="center"/>
          </w:tcPr>
          <w:p w14:paraId="7D7AC340">
            <w:pPr>
              <w:spacing w:line="380" w:lineRule="exact"/>
              <w:rPr>
                <w:rFonts w:hint="eastAsia" w:ascii="仿宋" w:hAnsi="仿宋" w:eastAsia="仿宋" w:cs="仿宋"/>
                <w:kern w:val="0"/>
                <w:sz w:val="24"/>
              </w:rPr>
            </w:pPr>
            <w:r>
              <w:rPr>
                <w:rFonts w:hint="eastAsia" w:ascii="仿宋" w:hAnsi="仿宋" w:eastAsia="仿宋" w:cs="仿宋"/>
                <w:kern w:val="0"/>
                <w:sz w:val="24"/>
              </w:rPr>
              <w:t>2、所提交的文件、材料是否符合相关要求；</w:t>
            </w:r>
          </w:p>
        </w:tc>
        <w:tc>
          <w:tcPr>
            <w:tcW w:w="739" w:type="dxa"/>
            <w:noWrap w:val="0"/>
            <w:vAlign w:val="center"/>
          </w:tcPr>
          <w:p w14:paraId="4E35540F">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680EE749">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7EEA9A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2D00CA68">
            <w:pPr>
              <w:spacing w:line="360" w:lineRule="exact"/>
              <w:jc w:val="left"/>
              <w:rPr>
                <w:rFonts w:hint="eastAsia" w:ascii="仿宋" w:hAnsi="仿宋" w:eastAsia="仿宋" w:cs="仿宋"/>
                <w:kern w:val="0"/>
                <w:sz w:val="24"/>
              </w:rPr>
            </w:pPr>
          </w:p>
        </w:tc>
        <w:tc>
          <w:tcPr>
            <w:tcW w:w="1359" w:type="dxa"/>
            <w:vMerge w:val="continue"/>
            <w:noWrap w:val="0"/>
            <w:vAlign w:val="center"/>
          </w:tcPr>
          <w:p w14:paraId="52CDB361">
            <w:pPr>
              <w:spacing w:line="390" w:lineRule="exact"/>
              <w:jc w:val="left"/>
              <w:rPr>
                <w:rFonts w:hint="eastAsia" w:ascii="仿宋" w:hAnsi="仿宋" w:eastAsia="仿宋" w:cs="仿宋"/>
                <w:kern w:val="0"/>
                <w:sz w:val="24"/>
              </w:rPr>
            </w:pPr>
          </w:p>
        </w:tc>
        <w:tc>
          <w:tcPr>
            <w:tcW w:w="1339" w:type="dxa"/>
            <w:vMerge w:val="continue"/>
            <w:noWrap w:val="0"/>
            <w:vAlign w:val="center"/>
          </w:tcPr>
          <w:p w14:paraId="40F5E908">
            <w:pPr>
              <w:spacing w:line="380" w:lineRule="exact"/>
              <w:jc w:val="left"/>
              <w:rPr>
                <w:rFonts w:hint="eastAsia" w:ascii="仿宋" w:hAnsi="仿宋" w:eastAsia="仿宋" w:cs="仿宋"/>
                <w:kern w:val="0"/>
                <w:sz w:val="24"/>
              </w:rPr>
            </w:pPr>
          </w:p>
        </w:tc>
        <w:tc>
          <w:tcPr>
            <w:tcW w:w="3725" w:type="dxa"/>
            <w:vMerge w:val="continue"/>
            <w:noWrap w:val="0"/>
            <w:vAlign w:val="center"/>
          </w:tcPr>
          <w:p w14:paraId="58497F13">
            <w:pPr>
              <w:spacing w:line="380" w:lineRule="exact"/>
              <w:jc w:val="left"/>
              <w:rPr>
                <w:rFonts w:hint="eastAsia" w:ascii="仿宋" w:hAnsi="仿宋" w:eastAsia="仿宋" w:cs="仿宋"/>
                <w:kern w:val="0"/>
                <w:sz w:val="24"/>
              </w:rPr>
            </w:pPr>
          </w:p>
        </w:tc>
        <w:tc>
          <w:tcPr>
            <w:tcW w:w="6092" w:type="dxa"/>
            <w:noWrap w:val="0"/>
            <w:vAlign w:val="center"/>
          </w:tcPr>
          <w:p w14:paraId="6D7256B4">
            <w:pPr>
              <w:spacing w:line="380" w:lineRule="exact"/>
              <w:rPr>
                <w:rFonts w:hint="eastAsia" w:ascii="仿宋" w:hAnsi="仿宋" w:eastAsia="仿宋" w:cs="仿宋"/>
                <w:kern w:val="0"/>
                <w:sz w:val="24"/>
              </w:rPr>
            </w:pPr>
            <w:r>
              <w:rPr>
                <w:rFonts w:hint="eastAsia" w:ascii="仿宋" w:hAnsi="仿宋" w:eastAsia="仿宋" w:cs="仿宋"/>
                <w:kern w:val="0"/>
                <w:sz w:val="24"/>
              </w:rPr>
              <w:t>3、项目事前是否经过必要的可行性研究、专家论证、风险评估、集体决策等。</w:t>
            </w:r>
          </w:p>
        </w:tc>
        <w:tc>
          <w:tcPr>
            <w:tcW w:w="739" w:type="dxa"/>
            <w:noWrap w:val="0"/>
            <w:vAlign w:val="center"/>
          </w:tcPr>
          <w:p w14:paraId="24A184B7">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08C06B93">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63E0EB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6561DA38">
            <w:pPr>
              <w:spacing w:line="360" w:lineRule="exact"/>
              <w:jc w:val="left"/>
              <w:rPr>
                <w:rFonts w:hint="eastAsia" w:ascii="仿宋" w:hAnsi="仿宋" w:eastAsia="仿宋" w:cs="仿宋"/>
                <w:kern w:val="0"/>
                <w:sz w:val="24"/>
              </w:rPr>
            </w:pPr>
          </w:p>
        </w:tc>
        <w:tc>
          <w:tcPr>
            <w:tcW w:w="1359" w:type="dxa"/>
            <w:vMerge w:val="continue"/>
            <w:noWrap w:val="0"/>
            <w:vAlign w:val="center"/>
          </w:tcPr>
          <w:p w14:paraId="1D078A78">
            <w:pPr>
              <w:spacing w:line="390" w:lineRule="exact"/>
              <w:jc w:val="center"/>
              <w:rPr>
                <w:rFonts w:hint="eastAsia" w:ascii="仿宋" w:hAnsi="仿宋" w:eastAsia="仿宋" w:cs="仿宋"/>
                <w:kern w:val="0"/>
                <w:sz w:val="24"/>
              </w:rPr>
            </w:pPr>
          </w:p>
        </w:tc>
        <w:tc>
          <w:tcPr>
            <w:tcW w:w="1339" w:type="dxa"/>
            <w:vMerge w:val="restart"/>
            <w:noWrap w:val="0"/>
            <w:vAlign w:val="center"/>
          </w:tcPr>
          <w:p w14:paraId="5A061CE9">
            <w:pPr>
              <w:spacing w:line="380" w:lineRule="exact"/>
              <w:jc w:val="center"/>
              <w:rPr>
                <w:rFonts w:hint="eastAsia" w:ascii="仿宋" w:hAnsi="仿宋" w:eastAsia="仿宋" w:cs="仿宋"/>
                <w:kern w:val="0"/>
                <w:sz w:val="24"/>
              </w:rPr>
            </w:pPr>
            <w:r>
              <w:rPr>
                <w:rFonts w:hint="eastAsia" w:ascii="仿宋" w:hAnsi="仿宋" w:eastAsia="仿宋" w:cs="仿宋"/>
                <w:kern w:val="0"/>
                <w:sz w:val="24"/>
              </w:rPr>
              <w:t>绩  效</w:t>
            </w:r>
          </w:p>
          <w:p w14:paraId="5A75DA9E">
            <w:pPr>
              <w:spacing w:line="380" w:lineRule="exact"/>
              <w:jc w:val="center"/>
              <w:rPr>
                <w:rFonts w:hint="eastAsia" w:ascii="仿宋" w:hAnsi="仿宋" w:eastAsia="仿宋" w:cs="仿宋"/>
                <w:kern w:val="0"/>
                <w:sz w:val="24"/>
              </w:rPr>
            </w:pPr>
            <w:r>
              <w:rPr>
                <w:rFonts w:hint="eastAsia" w:ascii="仿宋" w:hAnsi="仿宋" w:eastAsia="仿宋" w:cs="仿宋"/>
                <w:kern w:val="0"/>
                <w:sz w:val="24"/>
              </w:rPr>
              <w:t>目  标</w:t>
            </w:r>
          </w:p>
          <w:p w14:paraId="3E429CA9">
            <w:pPr>
              <w:spacing w:line="380" w:lineRule="exact"/>
              <w:jc w:val="center"/>
              <w:rPr>
                <w:rFonts w:hint="eastAsia" w:ascii="仿宋" w:hAnsi="仿宋" w:eastAsia="仿宋" w:cs="仿宋"/>
                <w:kern w:val="0"/>
                <w:sz w:val="24"/>
              </w:rPr>
            </w:pPr>
            <w:r>
              <w:rPr>
                <w:rFonts w:hint="eastAsia" w:ascii="仿宋" w:hAnsi="仿宋" w:eastAsia="仿宋" w:cs="仿宋"/>
                <w:kern w:val="0"/>
                <w:sz w:val="24"/>
              </w:rPr>
              <w:t>合理性</w:t>
            </w:r>
          </w:p>
          <w:p w14:paraId="5285A11D">
            <w:pPr>
              <w:spacing w:line="380" w:lineRule="exact"/>
              <w:jc w:val="center"/>
              <w:rPr>
                <w:rFonts w:hint="eastAsia" w:ascii="仿宋" w:hAnsi="仿宋" w:eastAsia="仿宋" w:cs="仿宋"/>
                <w:kern w:val="0"/>
                <w:sz w:val="24"/>
              </w:rPr>
            </w:pPr>
            <w:r>
              <w:rPr>
                <w:rFonts w:hint="eastAsia" w:ascii="仿宋" w:hAnsi="仿宋" w:eastAsia="仿宋" w:cs="仿宋"/>
                <w:kern w:val="0"/>
                <w:sz w:val="24"/>
              </w:rPr>
              <w:t>（8分）</w:t>
            </w:r>
          </w:p>
        </w:tc>
        <w:tc>
          <w:tcPr>
            <w:tcW w:w="3725" w:type="dxa"/>
            <w:vMerge w:val="restart"/>
            <w:noWrap w:val="0"/>
            <w:vAlign w:val="center"/>
          </w:tcPr>
          <w:p w14:paraId="0679FAC5">
            <w:pPr>
              <w:spacing w:line="380" w:lineRule="exact"/>
              <w:jc w:val="left"/>
              <w:rPr>
                <w:rFonts w:hint="eastAsia" w:ascii="仿宋" w:hAnsi="仿宋" w:eastAsia="仿宋" w:cs="仿宋"/>
                <w:kern w:val="0"/>
                <w:sz w:val="24"/>
              </w:rPr>
            </w:pPr>
            <w:r>
              <w:rPr>
                <w:rFonts w:hint="eastAsia" w:ascii="仿宋" w:hAnsi="仿宋" w:eastAsia="仿宋" w:cs="仿宋"/>
                <w:kern w:val="0"/>
                <w:sz w:val="24"/>
              </w:rPr>
              <w:t>项目所设定的绩效目标是否依据充分，是否符合绩效目标管理要求，是否符合客观实际。</w:t>
            </w:r>
          </w:p>
        </w:tc>
        <w:tc>
          <w:tcPr>
            <w:tcW w:w="6092" w:type="dxa"/>
            <w:noWrap w:val="0"/>
            <w:vAlign w:val="center"/>
          </w:tcPr>
          <w:p w14:paraId="2B4891C8">
            <w:pPr>
              <w:spacing w:line="380" w:lineRule="exact"/>
              <w:jc w:val="left"/>
              <w:rPr>
                <w:rFonts w:hint="eastAsia" w:ascii="仿宋" w:hAnsi="仿宋" w:eastAsia="仿宋" w:cs="仿宋"/>
                <w:kern w:val="0"/>
                <w:sz w:val="24"/>
              </w:rPr>
            </w:pPr>
            <w:r>
              <w:rPr>
                <w:rFonts w:hint="eastAsia" w:ascii="仿宋" w:hAnsi="仿宋" w:eastAsia="仿宋" w:cs="仿宋"/>
                <w:kern w:val="0"/>
                <w:sz w:val="24"/>
              </w:rPr>
              <w:t>1、是否按绩效管理要求申报项目绩效目标；</w:t>
            </w:r>
          </w:p>
        </w:tc>
        <w:tc>
          <w:tcPr>
            <w:tcW w:w="739" w:type="dxa"/>
            <w:noWrap w:val="0"/>
            <w:vAlign w:val="center"/>
          </w:tcPr>
          <w:p w14:paraId="3F39D41B">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0B97357F">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5959B7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0910364D">
            <w:pPr>
              <w:spacing w:line="360" w:lineRule="exact"/>
              <w:jc w:val="left"/>
              <w:rPr>
                <w:rFonts w:hint="eastAsia" w:ascii="仿宋" w:hAnsi="仿宋" w:eastAsia="仿宋" w:cs="仿宋"/>
                <w:kern w:val="0"/>
                <w:sz w:val="24"/>
              </w:rPr>
            </w:pPr>
          </w:p>
        </w:tc>
        <w:tc>
          <w:tcPr>
            <w:tcW w:w="1359" w:type="dxa"/>
            <w:vMerge w:val="continue"/>
            <w:noWrap w:val="0"/>
            <w:vAlign w:val="center"/>
          </w:tcPr>
          <w:p w14:paraId="1C383B66">
            <w:pPr>
              <w:spacing w:line="390" w:lineRule="exact"/>
              <w:jc w:val="left"/>
              <w:rPr>
                <w:rFonts w:hint="eastAsia" w:ascii="仿宋" w:hAnsi="仿宋" w:eastAsia="仿宋" w:cs="仿宋"/>
                <w:kern w:val="0"/>
                <w:sz w:val="24"/>
              </w:rPr>
            </w:pPr>
          </w:p>
        </w:tc>
        <w:tc>
          <w:tcPr>
            <w:tcW w:w="1339" w:type="dxa"/>
            <w:vMerge w:val="continue"/>
            <w:noWrap w:val="0"/>
            <w:vAlign w:val="center"/>
          </w:tcPr>
          <w:p w14:paraId="368BA42E">
            <w:pPr>
              <w:spacing w:line="380" w:lineRule="exact"/>
              <w:jc w:val="left"/>
              <w:rPr>
                <w:rFonts w:hint="eastAsia" w:ascii="仿宋" w:hAnsi="仿宋" w:eastAsia="仿宋" w:cs="仿宋"/>
                <w:kern w:val="0"/>
                <w:sz w:val="24"/>
              </w:rPr>
            </w:pPr>
          </w:p>
        </w:tc>
        <w:tc>
          <w:tcPr>
            <w:tcW w:w="3725" w:type="dxa"/>
            <w:vMerge w:val="continue"/>
            <w:noWrap w:val="0"/>
            <w:vAlign w:val="center"/>
          </w:tcPr>
          <w:p w14:paraId="561964DD">
            <w:pPr>
              <w:spacing w:line="380" w:lineRule="exact"/>
              <w:jc w:val="left"/>
              <w:rPr>
                <w:rFonts w:hint="eastAsia" w:ascii="仿宋" w:hAnsi="仿宋" w:eastAsia="仿宋" w:cs="仿宋"/>
                <w:kern w:val="0"/>
                <w:sz w:val="24"/>
              </w:rPr>
            </w:pPr>
          </w:p>
        </w:tc>
        <w:tc>
          <w:tcPr>
            <w:tcW w:w="6092" w:type="dxa"/>
            <w:noWrap w:val="0"/>
            <w:vAlign w:val="center"/>
          </w:tcPr>
          <w:p w14:paraId="19709D15">
            <w:pPr>
              <w:spacing w:line="380" w:lineRule="exact"/>
              <w:jc w:val="left"/>
              <w:rPr>
                <w:rFonts w:hint="eastAsia" w:ascii="仿宋" w:hAnsi="仿宋" w:eastAsia="仿宋" w:cs="仿宋"/>
                <w:kern w:val="0"/>
                <w:sz w:val="24"/>
              </w:rPr>
            </w:pPr>
            <w:r>
              <w:rPr>
                <w:rFonts w:hint="eastAsia" w:ascii="仿宋" w:hAnsi="仿宋" w:eastAsia="仿宋" w:cs="仿宋"/>
                <w:kern w:val="0"/>
                <w:sz w:val="24"/>
              </w:rPr>
              <w:t>2、</w:t>
            </w:r>
            <w:r>
              <w:rPr>
                <w:rFonts w:hint="eastAsia" w:ascii="仿宋" w:hAnsi="仿宋" w:eastAsia="仿宋" w:cs="仿宋"/>
                <w:sz w:val="24"/>
              </w:rPr>
              <w:t>是否符合国家相关法律法规、国民经济发展规划和党委政府决策；</w:t>
            </w:r>
          </w:p>
        </w:tc>
        <w:tc>
          <w:tcPr>
            <w:tcW w:w="739" w:type="dxa"/>
            <w:noWrap w:val="0"/>
            <w:vAlign w:val="center"/>
          </w:tcPr>
          <w:p w14:paraId="3D5D6F1D">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587C7A6A">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7D3A20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28734FA2">
            <w:pPr>
              <w:spacing w:line="360" w:lineRule="exact"/>
              <w:jc w:val="left"/>
              <w:rPr>
                <w:rFonts w:hint="eastAsia" w:ascii="仿宋" w:hAnsi="仿宋" w:eastAsia="仿宋" w:cs="仿宋"/>
                <w:kern w:val="0"/>
                <w:sz w:val="24"/>
              </w:rPr>
            </w:pPr>
          </w:p>
        </w:tc>
        <w:tc>
          <w:tcPr>
            <w:tcW w:w="1359" w:type="dxa"/>
            <w:vMerge w:val="continue"/>
            <w:noWrap w:val="0"/>
            <w:vAlign w:val="center"/>
          </w:tcPr>
          <w:p w14:paraId="63681F25">
            <w:pPr>
              <w:spacing w:line="390" w:lineRule="exact"/>
              <w:jc w:val="left"/>
              <w:rPr>
                <w:rFonts w:hint="eastAsia" w:ascii="仿宋" w:hAnsi="仿宋" w:eastAsia="仿宋" w:cs="仿宋"/>
                <w:kern w:val="0"/>
                <w:sz w:val="24"/>
              </w:rPr>
            </w:pPr>
          </w:p>
        </w:tc>
        <w:tc>
          <w:tcPr>
            <w:tcW w:w="1339" w:type="dxa"/>
            <w:vMerge w:val="continue"/>
            <w:noWrap w:val="0"/>
            <w:vAlign w:val="center"/>
          </w:tcPr>
          <w:p w14:paraId="332F5BDF">
            <w:pPr>
              <w:spacing w:line="380" w:lineRule="exact"/>
              <w:jc w:val="left"/>
              <w:rPr>
                <w:rFonts w:hint="eastAsia" w:ascii="仿宋" w:hAnsi="仿宋" w:eastAsia="仿宋" w:cs="仿宋"/>
                <w:kern w:val="0"/>
                <w:sz w:val="24"/>
              </w:rPr>
            </w:pPr>
          </w:p>
        </w:tc>
        <w:tc>
          <w:tcPr>
            <w:tcW w:w="3725" w:type="dxa"/>
            <w:vMerge w:val="continue"/>
            <w:noWrap w:val="0"/>
            <w:vAlign w:val="center"/>
          </w:tcPr>
          <w:p w14:paraId="48038015">
            <w:pPr>
              <w:spacing w:line="380" w:lineRule="exact"/>
              <w:jc w:val="left"/>
              <w:rPr>
                <w:rFonts w:hint="eastAsia" w:ascii="仿宋" w:hAnsi="仿宋" w:eastAsia="仿宋" w:cs="仿宋"/>
                <w:kern w:val="0"/>
                <w:sz w:val="24"/>
              </w:rPr>
            </w:pPr>
          </w:p>
        </w:tc>
        <w:tc>
          <w:tcPr>
            <w:tcW w:w="6092" w:type="dxa"/>
            <w:noWrap w:val="0"/>
            <w:vAlign w:val="center"/>
          </w:tcPr>
          <w:p w14:paraId="6504B5C1">
            <w:pPr>
              <w:spacing w:line="380" w:lineRule="exact"/>
              <w:rPr>
                <w:rFonts w:hint="eastAsia" w:ascii="仿宋" w:hAnsi="仿宋" w:eastAsia="仿宋" w:cs="仿宋"/>
                <w:kern w:val="0"/>
                <w:sz w:val="24"/>
              </w:rPr>
            </w:pPr>
            <w:r>
              <w:rPr>
                <w:rFonts w:hint="eastAsia" w:ascii="仿宋" w:hAnsi="仿宋" w:eastAsia="仿宋" w:cs="仿宋"/>
                <w:kern w:val="0"/>
                <w:sz w:val="24"/>
              </w:rPr>
              <w:t>3、</w:t>
            </w:r>
            <w:r>
              <w:rPr>
                <w:rFonts w:hint="eastAsia" w:ascii="仿宋" w:hAnsi="仿宋" w:eastAsia="仿宋" w:cs="仿宋"/>
                <w:sz w:val="24"/>
              </w:rPr>
              <w:t>是否与项目单位或委托单位职责密切相关；</w:t>
            </w:r>
          </w:p>
        </w:tc>
        <w:tc>
          <w:tcPr>
            <w:tcW w:w="739" w:type="dxa"/>
            <w:noWrap w:val="0"/>
            <w:vAlign w:val="center"/>
          </w:tcPr>
          <w:p w14:paraId="0BF03BCD">
            <w:pPr>
              <w:spacing w:line="36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44203785">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6D511B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506EABF6">
            <w:pPr>
              <w:spacing w:line="360" w:lineRule="exact"/>
              <w:jc w:val="left"/>
              <w:rPr>
                <w:rFonts w:hint="eastAsia" w:ascii="仿宋" w:hAnsi="仿宋" w:eastAsia="仿宋" w:cs="仿宋"/>
                <w:kern w:val="0"/>
                <w:sz w:val="24"/>
              </w:rPr>
            </w:pPr>
          </w:p>
        </w:tc>
        <w:tc>
          <w:tcPr>
            <w:tcW w:w="1359" w:type="dxa"/>
            <w:vMerge w:val="continue"/>
            <w:noWrap w:val="0"/>
            <w:vAlign w:val="center"/>
          </w:tcPr>
          <w:p w14:paraId="4BF9E220">
            <w:pPr>
              <w:spacing w:line="390" w:lineRule="exact"/>
              <w:jc w:val="left"/>
              <w:rPr>
                <w:rFonts w:hint="eastAsia" w:ascii="仿宋" w:hAnsi="仿宋" w:eastAsia="仿宋" w:cs="仿宋"/>
                <w:kern w:val="0"/>
                <w:sz w:val="24"/>
              </w:rPr>
            </w:pPr>
          </w:p>
        </w:tc>
        <w:tc>
          <w:tcPr>
            <w:tcW w:w="1339" w:type="dxa"/>
            <w:vMerge w:val="continue"/>
            <w:noWrap w:val="0"/>
            <w:vAlign w:val="center"/>
          </w:tcPr>
          <w:p w14:paraId="7FC99B74">
            <w:pPr>
              <w:spacing w:line="380" w:lineRule="exact"/>
              <w:jc w:val="left"/>
              <w:rPr>
                <w:rFonts w:hint="eastAsia" w:ascii="仿宋" w:hAnsi="仿宋" w:eastAsia="仿宋" w:cs="仿宋"/>
                <w:kern w:val="0"/>
                <w:sz w:val="24"/>
              </w:rPr>
            </w:pPr>
          </w:p>
        </w:tc>
        <w:tc>
          <w:tcPr>
            <w:tcW w:w="3725" w:type="dxa"/>
            <w:vMerge w:val="continue"/>
            <w:noWrap w:val="0"/>
            <w:vAlign w:val="center"/>
          </w:tcPr>
          <w:p w14:paraId="54B317BD">
            <w:pPr>
              <w:spacing w:line="380" w:lineRule="exact"/>
              <w:jc w:val="left"/>
              <w:rPr>
                <w:rFonts w:hint="eastAsia" w:ascii="仿宋" w:hAnsi="仿宋" w:eastAsia="仿宋" w:cs="仿宋"/>
                <w:kern w:val="0"/>
                <w:sz w:val="24"/>
              </w:rPr>
            </w:pPr>
          </w:p>
        </w:tc>
        <w:tc>
          <w:tcPr>
            <w:tcW w:w="6092" w:type="dxa"/>
            <w:noWrap w:val="0"/>
            <w:vAlign w:val="center"/>
          </w:tcPr>
          <w:p w14:paraId="2AB9EADE">
            <w:pPr>
              <w:spacing w:line="380" w:lineRule="exact"/>
              <w:rPr>
                <w:rFonts w:hint="eastAsia" w:ascii="仿宋" w:hAnsi="仿宋" w:eastAsia="仿宋" w:cs="仿宋"/>
                <w:kern w:val="0"/>
                <w:sz w:val="24"/>
              </w:rPr>
            </w:pPr>
            <w:r>
              <w:rPr>
                <w:rFonts w:hint="eastAsia" w:ascii="仿宋" w:hAnsi="仿宋" w:eastAsia="仿宋" w:cs="仿宋"/>
                <w:kern w:val="0"/>
                <w:sz w:val="24"/>
              </w:rPr>
              <w:t>4、</w:t>
            </w:r>
            <w:r>
              <w:rPr>
                <w:rFonts w:hint="eastAsia" w:ascii="仿宋" w:hAnsi="仿宋" w:eastAsia="仿宋" w:cs="仿宋"/>
                <w:sz w:val="24"/>
              </w:rPr>
              <w:t>项目是否为促进事业发展所必需；</w:t>
            </w:r>
          </w:p>
        </w:tc>
        <w:tc>
          <w:tcPr>
            <w:tcW w:w="739" w:type="dxa"/>
            <w:noWrap w:val="0"/>
            <w:vAlign w:val="center"/>
          </w:tcPr>
          <w:p w14:paraId="6E31DA9D">
            <w:pPr>
              <w:spacing w:line="36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6CF82152">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099A26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3226A2C0">
            <w:pPr>
              <w:spacing w:line="360" w:lineRule="exact"/>
              <w:jc w:val="left"/>
              <w:rPr>
                <w:rFonts w:hint="eastAsia" w:ascii="仿宋" w:hAnsi="仿宋" w:eastAsia="仿宋" w:cs="仿宋"/>
                <w:kern w:val="0"/>
                <w:sz w:val="24"/>
              </w:rPr>
            </w:pPr>
          </w:p>
        </w:tc>
        <w:tc>
          <w:tcPr>
            <w:tcW w:w="1359" w:type="dxa"/>
            <w:vMerge w:val="continue"/>
            <w:noWrap w:val="0"/>
            <w:vAlign w:val="center"/>
          </w:tcPr>
          <w:p w14:paraId="10769ABC">
            <w:pPr>
              <w:spacing w:line="390" w:lineRule="exact"/>
              <w:jc w:val="left"/>
              <w:rPr>
                <w:rFonts w:hint="eastAsia" w:ascii="仿宋" w:hAnsi="仿宋" w:eastAsia="仿宋" w:cs="仿宋"/>
                <w:kern w:val="0"/>
                <w:sz w:val="24"/>
              </w:rPr>
            </w:pPr>
          </w:p>
        </w:tc>
        <w:tc>
          <w:tcPr>
            <w:tcW w:w="1339" w:type="dxa"/>
            <w:vMerge w:val="continue"/>
            <w:noWrap w:val="0"/>
            <w:vAlign w:val="center"/>
          </w:tcPr>
          <w:p w14:paraId="5FDA9A36">
            <w:pPr>
              <w:spacing w:line="380" w:lineRule="exact"/>
              <w:jc w:val="left"/>
              <w:rPr>
                <w:rFonts w:hint="eastAsia" w:ascii="仿宋" w:hAnsi="仿宋" w:eastAsia="仿宋" w:cs="仿宋"/>
                <w:kern w:val="0"/>
                <w:sz w:val="24"/>
              </w:rPr>
            </w:pPr>
          </w:p>
        </w:tc>
        <w:tc>
          <w:tcPr>
            <w:tcW w:w="3725" w:type="dxa"/>
            <w:vMerge w:val="continue"/>
            <w:noWrap w:val="0"/>
            <w:vAlign w:val="center"/>
          </w:tcPr>
          <w:p w14:paraId="7B01638E">
            <w:pPr>
              <w:spacing w:line="380" w:lineRule="exact"/>
              <w:jc w:val="left"/>
              <w:rPr>
                <w:rFonts w:hint="eastAsia" w:ascii="仿宋" w:hAnsi="仿宋" w:eastAsia="仿宋" w:cs="仿宋"/>
                <w:kern w:val="0"/>
                <w:sz w:val="24"/>
              </w:rPr>
            </w:pPr>
          </w:p>
        </w:tc>
        <w:tc>
          <w:tcPr>
            <w:tcW w:w="6092" w:type="dxa"/>
            <w:noWrap w:val="0"/>
            <w:vAlign w:val="center"/>
          </w:tcPr>
          <w:p w14:paraId="6A08DE52">
            <w:pPr>
              <w:spacing w:line="380" w:lineRule="exact"/>
              <w:rPr>
                <w:rFonts w:hint="eastAsia" w:ascii="仿宋" w:hAnsi="仿宋" w:eastAsia="仿宋" w:cs="仿宋"/>
                <w:kern w:val="0"/>
                <w:sz w:val="24"/>
              </w:rPr>
            </w:pPr>
            <w:r>
              <w:rPr>
                <w:rFonts w:hint="eastAsia" w:ascii="仿宋" w:hAnsi="仿宋" w:eastAsia="仿宋" w:cs="仿宋"/>
                <w:kern w:val="0"/>
                <w:sz w:val="24"/>
              </w:rPr>
              <w:t>5、</w:t>
            </w:r>
            <w:r>
              <w:rPr>
                <w:rFonts w:hint="eastAsia" w:ascii="仿宋" w:hAnsi="仿宋" w:eastAsia="仿宋" w:cs="仿宋"/>
                <w:sz w:val="24"/>
              </w:rPr>
              <w:t>项目预期产出效益和效果是否符合正常的业绩水平。</w:t>
            </w:r>
          </w:p>
        </w:tc>
        <w:tc>
          <w:tcPr>
            <w:tcW w:w="739" w:type="dxa"/>
            <w:noWrap w:val="0"/>
            <w:vAlign w:val="center"/>
          </w:tcPr>
          <w:p w14:paraId="5B04C7EC">
            <w:pPr>
              <w:spacing w:line="36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3D66B344">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65E55F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78C4240E">
            <w:pPr>
              <w:spacing w:line="360" w:lineRule="exact"/>
              <w:jc w:val="center"/>
              <w:rPr>
                <w:rFonts w:hint="eastAsia" w:ascii="仿宋" w:hAnsi="仿宋" w:eastAsia="仿宋" w:cs="仿宋"/>
                <w:kern w:val="0"/>
                <w:sz w:val="24"/>
              </w:rPr>
            </w:pPr>
          </w:p>
        </w:tc>
        <w:tc>
          <w:tcPr>
            <w:tcW w:w="1359" w:type="dxa"/>
            <w:vMerge w:val="continue"/>
            <w:noWrap w:val="0"/>
            <w:vAlign w:val="center"/>
          </w:tcPr>
          <w:p w14:paraId="1A6DD4CB">
            <w:pPr>
              <w:spacing w:line="360" w:lineRule="exact"/>
              <w:jc w:val="left"/>
              <w:rPr>
                <w:rFonts w:hint="eastAsia" w:ascii="仿宋" w:hAnsi="仿宋" w:eastAsia="仿宋" w:cs="仿宋"/>
                <w:kern w:val="0"/>
                <w:sz w:val="24"/>
              </w:rPr>
            </w:pPr>
          </w:p>
        </w:tc>
        <w:tc>
          <w:tcPr>
            <w:tcW w:w="1339" w:type="dxa"/>
            <w:vMerge w:val="restart"/>
            <w:noWrap w:val="0"/>
            <w:vAlign w:val="center"/>
          </w:tcPr>
          <w:p w14:paraId="7167E82A">
            <w:pPr>
              <w:spacing w:line="380" w:lineRule="exact"/>
              <w:jc w:val="center"/>
              <w:rPr>
                <w:rFonts w:hint="eastAsia" w:ascii="仿宋" w:hAnsi="仿宋" w:eastAsia="仿宋" w:cs="仿宋"/>
                <w:kern w:val="0"/>
                <w:sz w:val="24"/>
              </w:rPr>
            </w:pPr>
            <w:r>
              <w:rPr>
                <w:rFonts w:hint="eastAsia" w:ascii="仿宋" w:hAnsi="仿宋" w:eastAsia="仿宋" w:cs="仿宋"/>
                <w:kern w:val="0"/>
                <w:sz w:val="24"/>
              </w:rPr>
              <w:t>绩  效</w:t>
            </w:r>
          </w:p>
          <w:p w14:paraId="7FDD5AAD">
            <w:pPr>
              <w:spacing w:line="380" w:lineRule="exact"/>
              <w:jc w:val="center"/>
              <w:rPr>
                <w:rFonts w:hint="eastAsia" w:ascii="仿宋" w:hAnsi="仿宋" w:eastAsia="仿宋" w:cs="仿宋"/>
                <w:kern w:val="0"/>
                <w:sz w:val="24"/>
              </w:rPr>
            </w:pPr>
            <w:r>
              <w:rPr>
                <w:rFonts w:hint="eastAsia" w:ascii="仿宋" w:hAnsi="仿宋" w:eastAsia="仿宋" w:cs="仿宋"/>
                <w:kern w:val="0"/>
                <w:sz w:val="24"/>
              </w:rPr>
              <w:t>指  标</w:t>
            </w:r>
          </w:p>
          <w:p w14:paraId="0FFF7AFE">
            <w:pPr>
              <w:spacing w:line="380" w:lineRule="exact"/>
              <w:jc w:val="center"/>
              <w:rPr>
                <w:rFonts w:hint="eastAsia" w:ascii="仿宋" w:hAnsi="仿宋" w:eastAsia="仿宋" w:cs="仿宋"/>
                <w:kern w:val="0"/>
                <w:sz w:val="24"/>
              </w:rPr>
            </w:pPr>
            <w:r>
              <w:rPr>
                <w:rFonts w:hint="eastAsia" w:ascii="仿宋" w:hAnsi="仿宋" w:eastAsia="仿宋" w:cs="仿宋"/>
                <w:kern w:val="0"/>
                <w:sz w:val="24"/>
              </w:rPr>
              <w:t>明确性</w:t>
            </w:r>
          </w:p>
          <w:p w14:paraId="3B222DA3">
            <w:pPr>
              <w:spacing w:line="380" w:lineRule="exact"/>
              <w:jc w:val="center"/>
              <w:rPr>
                <w:rFonts w:hint="eastAsia" w:ascii="仿宋" w:hAnsi="仿宋" w:eastAsia="仿宋" w:cs="仿宋"/>
                <w:kern w:val="0"/>
                <w:sz w:val="24"/>
              </w:rPr>
            </w:pPr>
            <w:r>
              <w:rPr>
                <w:rFonts w:hint="eastAsia" w:ascii="仿宋" w:hAnsi="仿宋" w:eastAsia="仿宋" w:cs="仿宋"/>
                <w:kern w:val="0"/>
                <w:sz w:val="24"/>
              </w:rPr>
              <w:t>（8分）</w:t>
            </w:r>
          </w:p>
        </w:tc>
        <w:tc>
          <w:tcPr>
            <w:tcW w:w="3725" w:type="dxa"/>
            <w:vMerge w:val="restart"/>
            <w:noWrap w:val="0"/>
            <w:vAlign w:val="center"/>
          </w:tcPr>
          <w:p w14:paraId="246EF475">
            <w:pPr>
              <w:spacing w:line="380" w:lineRule="exact"/>
              <w:jc w:val="left"/>
              <w:rPr>
                <w:rFonts w:hint="eastAsia" w:ascii="仿宋" w:hAnsi="仿宋" w:eastAsia="仿宋" w:cs="仿宋"/>
                <w:kern w:val="0"/>
                <w:sz w:val="24"/>
              </w:rPr>
            </w:pPr>
            <w:r>
              <w:rPr>
                <w:rFonts w:hint="eastAsia" w:ascii="仿宋" w:hAnsi="仿宋" w:eastAsia="仿宋" w:cs="仿宋"/>
                <w:kern w:val="0"/>
                <w:sz w:val="24"/>
              </w:rPr>
              <w:t>依据绩效目标设定的绩效指标是否清晰、细化、可衡量等，用以反映和考核项目绩效目标的明细化情况。</w:t>
            </w:r>
          </w:p>
        </w:tc>
        <w:tc>
          <w:tcPr>
            <w:tcW w:w="6092" w:type="dxa"/>
            <w:noWrap w:val="0"/>
            <w:vAlign w:val="center"/>
          </w:tcPr>
          <w:p w14:paraId="52E3D240">
            <w:pPr>
              <w:spacing w:line="380" w:lineRule="exact"/>
              <w:jc w:val="left"/>
              <w:rPr>
                <w:rFonts w:hint="eastAsia" w:ascii="仿宋" w:hAnsi="仿宋" w:eastAsia="仿宋" w:cs="仿宋"/>
                <w:kern w:val="0"/>
                <w:sz w:val="24"/>
              </w:rPr>
            </w:pPr>
            <w:r>
              <w:rPr>
                <w:rFonts w:hint="eastAsia" w:ascii="仿宋" w:hAnsi="仿宋" w:eastAsia="仿宋" w:cs="仿宋"/>
                <w:kern w:val="0"/>
                <w:sz w:val="24"/>
              </w:rPr>
              <w:t>1、</w:t>
            </w:r>
            <w:r>
              <w:rPr>
                <w:rFonts w:hint="eastAsia" w:ascii="仿宋" w:hAnsi="仿宋" w:eastAsia="仿宋" w:cs="仿宋"/>
                <w:sz w:val="24"/>
              </w:rPr>
              <w:t>是否将项目绩效目标细化分解为具体的绩效指标；</w:t>
            </w:r>
          </w:p>
        </w:tc>
        <w:tc>
          <w:tcPr>
            <w:tcW w:w="739" w:type="dxa"/>
            <w:noWrap w:val="0"/>
            <w:vAlign w:val="center"/>
          </w:tcPr>
          <w:p w14:paraId="7727A0AF">
            <w:pPr>
              <w:spacing w:line="36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04E3AF5F">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344C87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55D1E873">
            <w:pPr>
              <w:spacing w:line="360" w:lineRule="exact"/>
              <w:jc w:val="left"/>
              <w:rPr>
                <w:rFonts w:hint="eastAsia" w:ascii="仿宋" w:hAnsi="仿宋" w:eastAsia="仿宋" w:cs="仿宋"/>
                <w:kern w:val="0"/>
                <w:sz w:val="24"/>
              </w:rPr>
            </w:pPr>
          </w:p>
        </w:tc>
        <w:tc>
          <w:tcPr>
            <w:tcW w:w="1359" w:type="dxa"/>
            <w:vMerge w:val="continue"/>
            <w:noWrap w:val="0"/>
            <w:vAlign w:val="center"/>
          </w:tcPr>
          <w:p w14:paraId="54EB98CC">
            <w:pPr>
              <w:spacing w:line="360" w:lineRule="exact"/>
              <w:jc w:val="left"/>
              <w:rPr>
                <w:rFonts w:hint="eastAsia" w:ascii="仿宋" w:hAnsi="仿宋" w:eastAsia="仿宋" w:cs="仿宋"/>
                <w:kern w:val="0"/>
                <w:sz w:val="24"/>
              </w:rPr>
            </w:pPr>
          </w:p>
        </w:tc>
        <w:tc>
          <w:tcPr>
            <w:tcW w:w="1339" w:type="dxa"/>
            <w:vMerge w:val="continue"/>
            <w:noWrap w:val="0"/>
            <w:vAlign w:val="center"/>
          </w:tcPr>
          <w:p w14:paraId="0AE2D6F9">
            <w:pPr>
              <w:spacing w:line="380" w:lineRule="exact"/>
              <w:jc w:val="left"/>
              <w:rPr>
                <w:rFonts w:hint="eastAsia" w:ascii="仿宋" w:hAnsi="仿宋" w:eastAsia="仿宋" w:cs="仿宋"/>
                <w:kern w:val="0"/>
                <w:sz w:val="24"/>
              </w:rPr>
            </w:pPr>
          </w:p>
        </w:tc>
        <w:tc>
          <w:tcPr>
            <w:tcW w:w="3725" w:type="dxa"/>
            <w:vMerge w:val="continue"/>
            <w:noWrap w:val="0"/>
            <w:vAlign w:val="center"/>
          </w:tcPr>
          <w:p w14:paraId="026BD732">
            <w:pPr>
              <w:spacing w:line="380" w:lineRule="exact"/>
              <w:jc w:val="left"/>
              <w:rPr>
                <w:rFonts w:hint="eastAsia" w:ascii="仿宋" w:hAnsi="仿宋" w:eastAsia="仿宋" w:cs="仿宋"/>
                <w:kern w:val="0"/>
                <w:sz w:val="24"/>
              </w:rPr>
            </w:pPr>
          </w:p>
        </w:tc>
        <w:tc>
          <w:tcPr>
            <w:tcW w:w="6092" w:type="dxa"/>
            <w:noWrap w:val="0"/>
            <w:vAlign w:val="center"/>
          </w:tcPr>
          <w:p w14:paraId="456C9EC6">
            <w:pPr>
              <w:spacing w:line="380" w:lineRule="exact"/>
              <w:jc w:val="left"/>
              <w:rPr>
                <w:rFonts w:hint="eastAsia" w:ascii="仿宋" w:hAnsi="仿宋" w:eastAsia="仿宋" w:cs="仿宋"/>
                <w:kern w:val="0"/>
                <w:sz w:val="24"/>
              </w:rPr>
            </w:pPr>
            <w:r>
              <w:rPr>
                <w:rFonts w:hint="eastAsia" w:ascii="仿宋" w:hAnsi="仿宋" w:eastAsia="仿宋" w:cs="仿宋"/>
                <w:kern w:val="0"/>
                <w:sz w:val="24"/>
              </w:rPr>
              <w:t>2、</w:t>
            </w:r>
            <w:r>
              <w:rPr>
                <w:rFonts w:hint="eastAsia" w:ascii="仿宋" w:hAnsi="仿宋" w:eastAsia="仿宋" w:cs="仿宋"/>
                <w:sz w:val="24"/>
              </w:rPr>
              <w:t>是否通过清晰、可衡量的指标值予以体现；</w:t>
            </w:r>
          </w:p>
        </w:tc>
        <w:tc>
          <w:tcPr>
            <w:tcW w:w="739" w:type="dxa"/>
            <w:noWrap w:val="0"/>
            <w:vAlign w:val="center"/>
          </w:tcPr>
          <w:p w14:paraId="47896EE8">
            <w:pPr>
              <w:spacing w:line="36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0481395A">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211C87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3EB77F90">
            <w:pPr>
              <w:spacing w:line="360" w:lineRule="exact"/>
              <w:jc w:val="left"/>
              <w:rPr>
                <w:rFonts w:hint="eastAsia" w:ascii="仿宋" w:hAnsi="仿宋" w:eastAsia="仿宋" w:cs="仿宋"/>
                <w:kern w:val="0"/>
                <w:sz w:val="24"/>
              </w:rPr>
            </w:pPr>
          </w:p>
        </w:tc>
        <w:tc>
          <w:tcPr>
            <w:tcW w:w="1359" w:type="dxa"/>
            <w:vMerge w:val="continue"/>
            <w:noWrap w:val="0"/>
            <w:vAlign w:val="center"/>
          </w:tcPr>
          <w:p w14:paraId="4184ED4C">
            <w:pPr>
              <w:spacing w:line="360" w:lineRule="exact"/>
              <w:jc w:val="left"/>
              <w:rPr>
                <w:rFonts w:hint="eastAsia" w:ascii="仿宋" w:hAnsi="仿宋" w:eastAsia="仿宋" w:cs="仿宋"/>
                <w:kern w:val="0"/>
                <w:sz w:val="24"/>
              </w:rPr>
            </w:pPr>
          </w:p>
        </w:tc>
        <w:tc>
          <w:tcPr>
            <w:tcW w:w="1339" w:type="dxa"/>
            <w:vMerge w:val="continue"/>
            <w:noWrap w:val="0"/>
            <w:vAlign w:val="center"/>
          </w:tcPr>
          <w:p w14:paraId="2FE29AE6">
            <w:pPr>
              <w:spacing w:line="380" w:lineRule="exact"/>
              <w:jc w:val="left"/>
              <w:rPr>
                <w:rFonts w:hint="eastAsia" w:ascii="仿宋" w:hAnsi="仿宋" w:eastAsia="仿宋" w:cs="仿宋"/>
                <w:kern w:val="0"/>
                <w:sz w:val="24"/>
              </w:rPr>
            </w:pPr>
          </w:p>
        </w:tc>
        <w:tc>
          <w:tcPr>
            <w:tcW w:w="3725" w:type="dxa"/>
            <w:vMerge w:val="continue"/>
            <w:noWrap w:val="0"/>
            <w:vAlign w:val="center"/>
          </w:tcPr>
          <w:p w14:paraId="75A290B1">
            <w:pPr>
              <w:spacing w:line="380" w:lineRule="exact"/>
              <w:jc w:val="left"/>
              <w:rPr>
                <w:rFonts w:hint="eastAsia" w:ascii="仿宋" w:hAnsi="仿宋" w:eastAsia="仿宋" w:cs="仿宋"/>
                <w:kern w:val="0"/>
                <w:sz w:val="24"/>
              </w:rPr>
            </w:pPr>
          </w:p>
        </w:tc>
        <w:tc>
          <w:tcPr>
            <w:tcW w:w="6092" w:type="dxa"/>
            <w:noWrap w:val="0"/>
            <w:vAlign w:val="center"/>
          </w:tcPr>
          <w:p w14:paraId="220E906D">
            <w:pPr>
              <w:spacing w:line="380" w:lineRule="exact"/>
              <w:rPr>
                <w:rFonts w:hint="eastAsia" w:ascii="仿宋" w:hAnsi="仿宋" w:eastAsia="仿宋" w:cs="仿宋"/>
                <w:kern w:val="0"/>
                <w:sz w:val="24"/>
              </w:rPr>
            </w:pPr>
            <w:r>
              <w:rPr>
                <w:rFonts w:hint="eastAsia" w:ascii="仿宋" w:hAnsi="仿宋" w:eastAsia="仿宋" w:cs="仿宋"/>
                <w:kern w:val="0"/>
                <w:sz w:val="24"/>
              </w:rPr>
              <w:t>3、</w:t>
            </w:r>
            <w:r>
              <w:rPr>
                <w:rFonts w:hint="eastAsia" w:ascii="仿宋" w:hAnsi="仿宋" w:eastAsia="仿宋" w:cs="仿宋"/>
                <w:sz w:val="24"/>
              </w:rPr>
              <w:t>指标值的设置是否符合政策要求和行业规定</w:t>
            </w:r>
            <w:r>
              <w:rPr>
                <w:rFonts w:hint="eastAsia" w:ascii="仿宋" w:hAnsi="仿宋" w:eastAsia="仿宋" w:cs="仿宋"/>
                <w:kern w:val="0"/>
                <w:sz w:val="24"/>
              </w:rPr>
              <w:t>；</w:t>
            </w:r>
          </w:p>
        </w:tc>
        <w:tc>
          <w:tcPr>
            <w:tcW w:w="739" w:type="dxa"/>
            <w:noWrap w:val="0"/>
            <w:vAlign w:val="center"/>
          </w:tcPr>
          <w:p w14:paraId="00AC42B0">
            <w:pPr>
              <w:spacing w:line="36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69552DDE">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60A68F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58A2D808">
            <w:pPr>
              <w:spacing w:line="360" w:lineRule="exact"/>
              <w:jc w:val="left"/>
              <w:rPr>
                <w:rFonts w:hint="eastAsia" w:ascii="仿宋" w:hAnsi="仿宋" w:eastAsia="仿宋" w:cs="仿宋"/>
                <w:kern w:val="0"/>
                <w:sz w:val="24"/>
              </w:rPr>
            </w:pPr>
          </w:p>
        </w:tc>
        <w:tc>
          <w:tcPr>
            <w:tcW w:w="1359" w:type="dxa"/>
            <w:vMerge w:val="continue"/>
            <w:noWrap w:val="0"/>
            <w:vAlign w:val="center"/>
          </w:tcPr>
          <w:p w14:paraId="79BE27F6">
            <w:pPr>
              <w:spacing w:line="360" w:lineRule="exact"/>
              <w:jc w:val="left"/>
              <w:rPr>
                <w:rFonts w:hint="eastAsia" w:ascii="仿宋" w:hAnsi="仿宋" w:eastAsia="仿宋" w:cs="仿宋"/>
                <w:kern w:val="0"/>
                <w:sz w:val="24"/>
              </w:rPr>
            </w:pPr>
          </w:p>
        </w:tc>
        <w:tc>
          <w:tcPr>
            <w:tcW w:w="1339" w:type="dxa"/>
            <w:vMerge w:val="continue"/>
            <w:noWrap w:val="0"/>
            <w:vAlign w:val="center"/>
          </w:tcPr>
          <w:p w14:paraId="08CBD4CF">
            <w:pPr>
              <w:spacing w:line="380" w:lineRule="exact"/>
              <w:jc w:val="left"/>
              <w:rPr>
                <w:rFonts w:hint="eastAsia" w:ascii="仿宋" w:hAnsi="仿宋" w:eastAsia="仿宋" w:cs="仿宋"/>
                <w:kern w:val="0"/>
                <w:sz w:val="24"/>
              </w:rPr>
            </w:pPr>
          </w:p>
        </w:tc>
        <w:tc>
          <w:tcPr>
            <w:tcW w:w="3725" w:type="dxa"/>
            <w:vMerge w:val="continue"/>
            <w:noWrap w:val="0"/>
            <w:vAlign w:val="center"/>
          </w:tcPr>
          <w:p w14:paraId="58BA8B24">
            <w:pPr>
              <w:spacing w:line="380" w:lineRule="exact"/>
              <w:jc w:val="left"/>
              <w:rPr>
                <w:rFonts w:hint="eastAsia" w:ascii="仿宋" w:hAnsi="仿宋" w:eastAsia="仿宋" w:cs="仿宋"/>
                <w:kern w:val="0"/>
                <w:sz w:val="24"/>
              </w:rPr>
            </w:pPr>
          </w:p>
        </w:tc>
        <w:tc>
          <w:tcPr>
            <w:tcW w:w="6092" w:type="dxa"/>
            <w:noWrap w:val="0"/>
            <w:vAlign w:val="center"/>
          </w:tcPr>
          <w:p w14:paraId="0A07BB87">
            <w:pPr>
              <w:spacing w:line="380" w:lineRule="exact"/>
              <w:rPr>
                <w:rFonts w:hint="eastAsia" w:ascii="仿宋" w:hAnsi="仿宋" w:eastAsia="仿宋" w:cs="仿宋"/>
                <w:kern w:val="0"/>
                <w:sz w:val="24"/>
              </w:rPr>
            </w:pPr>
            <w:r>
              <w:rPr>
                <w:rFonts w:hint="eastAsia" w:ascii="仿宋" w:hAnsi="仿宋" w:eastAsia="仿宋" w:cs="仿宋"/>
                <w:kern w:val="0"/>
                <w:sz w:val="24"/>
              </w:rPr>
              <w:t>4、是否与项目年度任务数或计划数相对应；</w:t>
            </w:r>
          </w:p>
        </w:tc>
        <w:tc>
          <w:tcPr>
            <w:tcW w:w="739" w:type="dxa"/>
            <w:noWrap w:val="0"/>
            <w:vAlign w:val="center"/>
          </w:tcPr>
          <w:p w14:paraId="6893BC94">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75EFA1BD">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2E82CB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67149CE9">
            <w:pPr>
              <w:spacing w:line="360" w:lineRule="exact"/>
              <w:jc w:val="left"/>
              <w:rPr>
                <w:rFonts w:hint="eastAsia" w:ascii="仿宋" w:hAnsi="仿宋" w:eastAsia="仿宋" w:cs="仿宋"/>
                <w:kern w:val="0"/>
                <w:sz w:val="24"/>
              </w:rPr>
            </w:pPr>
          </w:p>
        </w:tc>
        <w:tc>
          <w:tcPr>
            <w:tcW w:w="1359" w:type="dxa"/>
            <w:vMerge w:val="continue"/>
            <w:noWrap w:val="0"/>
            <w:vAlign w:val="center"/>
          </w:tcPr>
          <w:p w14:paraId="2DDE218A">
            <w:pPr>
              <w:spacing w:line="360" w:lineRule="exact"/>
              <w:jc w:val="left"/>
              <w:rPr>
                <w:rFonts w:hint="eastAsia" w:ascii="仿宋" w:hAnsi="仿宋" w:eastAsia="仿宋" w:cs="仿宋"/>
                <w:kern w:val="0"/>
                <w:sz w:val="24"/>
              </w:rPr>
            </w:pPr>
          </w:p>
        </w:tc>
        <w:tc>
          <w:tcPr>
            <w:tcW w:w="1339" w:type="dxa"/>
            <w:vMerge w:val="continue"/>
            <w:noWrap w:val="0"/>
            <w:vAlign w:val="center"/>
          </w:tcPr>
          <w:p w14:paraId="7169CA8C">
            <w:pPr>
              <w:spacing w:line="380" w:lineRule="exact"/>
              <w:jc w:val="left"/>
              <w:rPr>
                <w:rFonts w:hint="eastAsia" w:ascii="仿宋" w:hAnsi="仿宋" w:eastAsia="仿宋" w:cs="仿宋"/>
                <w:kern w:val="0"/>
                <w:sz w:val="24"/>
              </w:rPr>
            </w:pPr>
          </w:p>
        </w:tc>
        <w:tc>
          <w:tcPr>
            <w:tcW w:w="3725" w:type="dxa"/>
            <w:vMerge w:val="continue"/>
            <w:noWrap w:val="0"/>
            <w:vAlign w:val="center"/>
          </w:tcPr>
          <w:p w14:paraId="106F4FEF">
            <w:pPr>
              <w:spacing w:line="380" w:lineRule="exact"/>
              <w:jc w:val="left"/>
              <w:rPr>
                <w:rFonts w:hint="eastAsia" w:ascii="仿宋" w:hAnsi="仿宋" w:eastAsia="仿宋" w:cs="仿宋"/>
                <w:kern w:val="0"/>
                <w:sz w:val="24"/>
              </w:rPr>
            </w:pPr>
          </w:p>
        </w:tc>
        <w:tc>
          <w:tcPr>
            <w:tcW w:w="6092" w:type="dxa"/>
            <w:noWrap w:val="0"/>
            <w:vAlign w:val="center"/>
          </w:tcPr>
          <w:p w14:paraId="73ED45EA">
            <w:pPr>
              <w:spacing w:line="380" w:lineRule="exact"/>
              <w:rPr>
                <w:rFonts w:hint="eastAsia" w:ascii="仿宋" w:hAnsi="仿宋" w:eastAsia="仿宋" w:cs="仿宋"/>
                <w:kern w:val="0"/>
                <w:sz w:val="24"/>
              </w:rPr>
            </w:pPr>
            <w:r>
              <w:rPr>
                <w:rFonts w:hint="eastAsia" w:ascii="仿宋" w:hAnsi="仿宋" w:eastAsia="仿宋" w:cs="仿宋"/>
                <w:kern w:val="0"/>
                <w:sz w:val="24"/>
              </w:rPr>
              <w:t>5、是否与预算确定的项目投资额或资金量相匹配。</w:t>
            </w:r>
          </w:p>
        </w:tc>
        <w:tc>
          <w:tcPr>
            <w:tcW w:w="739" w:type="dxa"/>
            <w:noWrap w:val="0"/>
            <w:vAlign w:val="center"/>
          </w:tcPr>
          <w:p w14:paraId="58FD83E9">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20FBDD39">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6B30DF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restart"/>
            <w:noWrap w:val="0"/>
            <w:vAlign w:val="center"/>
          </w:tcPr>
          <w:p w14:paraId="323384DE">
            <w:pPr>
              <w:spacing w:line="360" w:lineRule="exact"/>
              <w:jc w:val="center"/>
              <w:rPr>
                <w:rFonts w:hint="eastAsia" w:ascii="仿宋" w:hAnsi="仿宋" w:eastAsia="仿宋" w:cs="仿宋"/>
                <w:kern w:val="0"/>
                <w:sz w:val="24"/>
              </w:rPr>
            </w:pPr>
            <w:r>
              <w:rPr>
                <w:rFonts w:hint="eastAsia" w:ascii="仿宋" w:hAnsi="仿宋" w:eastAsia="仿宋" w:cs="仿宋"/>
                <w:kern w:val="0"/>
                <w:sz w:val="24"/>
              </w:rPr>
              <w:t>投入</w:t>
            </w:r>
          </w:p>
          <w:p w14:paraId="68D4C384">
            <w:pPr>
              <w:spacing w:line="360" w:lineRule="exact"/>
              <w:jc w:val="center"/>
              <w:rPr>
                <w:rFonts w:hint="eastAsia" w:ascii="仿宋" w:hAnsi="仿宋" w:eastAsia="仿宋" w:cs="仿宋"/>
                <w:kern w:val="0"/>
                <w:sz w:val="24"/>
              </w:rPr>
            </w:pPr>
            <w:r>
              <w:rPr>
                <w:rFonts w:hint="eastAsia" w:ascii="仿宋" w:hAnsi="仿宋" w:eastAsia="仿宋" w:cs="仿宋"/>
                <w:kern w:val="0"/>
                <w:sz w:val="24"/>
              </w:rPr>
              <w:t>（20分）</w:t>
            </w:r>
          </w:p>
        </w:tc>
        <w:tc>
          <w:tcPr>
            <w:tcW w:w="1359" w:type="dxa"/>
            <w:vMerge w:val="restart"/>
            <w:noWrap w:val="0"/>
            <w:vAlign w:val="center"/>
          </w:tcPr>
          <w:p w14:paraId="064DBF34">
            <w:pPr>
              <w:spacing w:line="360" w:lineRule="exact"/>
              <w:jc w:val="center"/>
              <w:rPr>
                <w:rFonts w:hint="eastAsia" w:ascii="仿宋" w:hAnsi="仿宋" w:eastAsia="仿宋" w:cs="仿宋"/>
                <w:kern w:val="0"/>
                <w:sz w:val="24"/>
              </w:rPr>
            </w:pPr>
            <w:r>
              <w:rPr>
                <w:rFonts w:hint="eastAsia" w:ascii="仿宋" w:hAnsi="仿宋" w:eastAsia="仿宋" w:cs="仿宋"/>
                <w:kern w:val="0"/>
                <w:sz w:val="24"/>
              </w:rPr>
              <w:t>资金</w:t>
            </w:r>
          </w:p>
          <w:p w14:paraId="5DAC4A04">
            <w:pPr>
              <w:spacing w:line="360" w:lineRule="exact"/>
              <w:jc w:val="center"/>
              <w:rPr>
                <w:rFonts w:hint="eastAsia" w:ascii="仿宋" w:hAnsi="仿宋" w:eastAsia="仿宋" w:cs="仿宋"/>
                <w:kern w:val="0"/>
                <w:sz w:val="24"/>
              </w:rPr>
            </w:pPr>
            <w:r>
              <w:rPr>
                <w:rFonts w:hint="eastAsia" w:ascii="仿宋" w:hAnsi="仿宋" w:eastAsia="仿宋" w:cs="仿宋"/>
                <w:kern w:val="0"/>
                <w:sz w:val="24"/>
              </w:rPr>
              <w:t>落实</w:t>
            </w:r>
          </w:p>
          <w:p w14:paraId="594C73E5">
            <w:pPr>
              <w:spacing w:line="360" w:lineRule="exact"/>
              <w:jc w:val="center"/>
              <w:rPr>
                <w:rFonts w:hint="eastAsia" w:ascii="仿宋" w:hAnsi="仿宋" w:eastAsia="仿宋" w:cs="仿宋"/>
                <w:kern w:val="0"/>
                <w:sz w:val="24"/>
              </w:rPr>
            </w:pPr>
            <w:r>
              <w:rPr>
                <w:rFonts w:hint="eastAsia" w:ascii="仿宋" w:hAnsi="仿宋" w:eastAsia="仿宋" w:cs="仿宋"/>
                <w:kern w:val="0"/>
                <w:sz w:val="24"/>
              </w:rPr>
              <w:t>（2分）</w:t>
            </w:r>
          </w:p>
        </w:tc>
        <w:tc>
          <w:tcPr>
            <w:tcW w:w="1339" w:type="dxa"/>
            <w:noWrap w:val="0"/>
            <w:vAlign w:val="center"/>
          </w:tcPr>
          <w:p w14:paraId="30AEE4FD">
            <w:pPr>
              <w:spacing w:line="340" w:lineRule="exact"/>
              <w:jc w:val="center"/>
              <w:rPr>
                <w:rFonts w:hint="eastAsia" w:ascii="仿宋" w:hAnsi="仿宋" w:eastAsia="仿宋" w:cs="仿宋"/>
                <w:kern w:val="0"/>
                <w:sz w:val="24"/>
              </w:rPr>
            </w:pPr>
            <w:r>
              <w:rPr>
                <w:rFonts w:hint="eastAsia" w:ascii="仿宋" w:hAnsi="仿宋" w:eastAsia="仿宋" w:cs="仿宋"/>
                <w:kern w:val="0"/>
                <w:sz w:val="24"/>
              </w:rPr>
              <w:t>资  金</w:t>
            </w:r>
          </w:p>
          <w:p w14:paraId="6DAB5FDC">
            <w:pPr>
              <w:spacing w:line="340" w:lineRule="exact"/>
              <w:jc w:val="center"/>
              <w:rPr>
                <w:rFonts w:hint="eastAsia" w:ascii="仿宋" w:hAnsi="仿宋" w:eastAsia="仿宋" w:cs="仿宋"/>
                <w:kern w:val="0"/>
                <w:sz w:val="24"/>
              </w:rPr>
            </w:pPr>
            <w:r>
              <w:rPr>
                <w:rFonts w:hint="eastAsia" w:ascii="仿宋" w:hAnsi="仿宋" w:eastAsia="仿宋" w:cs="仿宋"/>
                <w:kern w:val="0"/>
                <w:sz w:val="24"/>
              </w:rPr>
              <w:t>到位率</w:t>
            </w:r>
          </w:p>
          <w:p w14:paraId="1818F1E3">
            <w:pPr>
              <w:spacing w:line="340" w:lineRule="exact"/>
              <w:jc w:val="center"/>
              <w:rPr>
                <w:rFonts w:hint="eastAsia" w:ascii="仿宋" w:hAnsi="仿宋" w:eastAsia="仿宋" w:cs="仿宋"/>
                <w:kern w:val="0"/>
                <w:sz w:val="24"/>
              </w:rPr>
            </w:pPr>
            <w:r>
              <w:rPr>
                <w:rFonts w:hint="eastAsia" w:ascii="仿宋" w:hAnsi="仿宋" w:eastAsia="仿宋" w:cs="仿宋"/>
                <w:kern w:val="0"/>
                <w:sz w:val="24"/>
              </w:rPr>
              <w:t>（1分）</w:t>
            </w:r>
          </w:p>
        </w:tc>
        <w:tc>
          <w:tcPr>
            <w:tcW w:w="3725" w:type="dxa"/>
            <w:noWrap w:val="0"/>
            <w:vAlign w:val="center"/>
          </w:tcPr>
          <w:p w14:paraId="26C94246">
            <w:pPr>
              <w:spacing w:line="340" w:lineRule="exact"/>
              <w:jc w:val="left"/>
              <w:rPr>
                <w:rFonts w:hint="eastAsia" w:ascii="仿宋" w:hAnsi="仿宋" w:eastAsia="仿宋" w:cs="仿宋"/>
                <w:kern w:val="0"/>
                <w:sz w:val="24"/>
              </w:rPr>
            </w:pPr>
            <w:r>
              <w:rPr>
                <w:rFonts w:hint="eastAsia" w:ascii="仿宋" w:hAnsi="仿宋" w:eastAsia="仿宋" w:cs="仿宋"/>
                <w:kern w:val="0"/>
                <w:sz w:val="24"/>
              </w:rPr>
              <w:t>实际到位资金与计划投入资金的比率，反映资金落实情况对项目实施的总体保障程度。</w:t>
            </w:r>
          </w:p>
        </w:tc>
        <w:tc>
          <w:tcPr>
            <w:tcW w:w="6092" w:type="dxa"/>
            <w:noWrap w:val="0"/>
            <w:vAlign w:val="center"/>
          </w:tcPr>
          <w:p w14:paraId="567DA7A3">
            <w:pPr>
              <w:spacing w:line="300" w:lineRule="exact"/>
              <w:rPr>
                <w:rFonts w:hint="eastAsia" w:ascii="仿宋" w:hAnsi="仿宋" w:eastAsia="仿宋" w:cs="仿宋"/>
                <w:kern w:val="0"/>
                <w:sz w:val="24"/>
              </w:rPr>
            </w:pPr>
            <w:r>
              <w:rPr>
                <w:rFonts w:hint="eastAsia" w:ascii="仿宋" w:hAnsi="仿宋" w:eastAsia="仿宋" w:cs="仿宋"/>
                <w:kern w:val="0"/>
                <w:sz w:val="24"/>
              </w:rPr>
              <w:t>资金到位率=（本年度或项目期内实际到位资金</w:t>
            </w:r>
            <w:r>
              <w:rPr>
                <w:rFonts w:hint="eastAsia" w:ascii="仿宋" w:hAnsi="仿宋" w:eastAsia="仿宋" w:cs="仿宋"/>
                <w:b/>
                <w:bCs/>
                <w:kern w:val="0"/>
                <w:sz w:val="24"/>
              </w:rPr>
              <w:t>/</w:t>
            </w:r>
            <w:r>
              <w:rPr>
                <w:rFonts w:hint="eastAsia" w:ascii="仿宋" w:hAnsi="仿宋" w:eastAsia="仿宋" w:cs="仿宋"/>
                <w:kern w:val="0"/>
                <w:sz w:val="24"/>
              </w:rPr>
              <w:t>计划投入到具体项目的资金）×100%，全额到位或部分不到位但不影响项目进度的计满分，部分不到位并影响项目进度的按比例计分。</w:t>
            </w:r>
          </w:p>
        </w:tc>
        <w:tc>
          <w:tcPr>
            <w:tcW w:w="739" w:type="dxa"/>
            <w:noWrap w:val="0"/>
            <w:vAlign w:val="center"/>
          </w:tcPr>
          <w:p w14:paraId="66BF8816">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0C44317D">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2322BE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06DE4457">
            <w:pPr>
              <w:spacing w:line="360" w:lineRule="exact"/>
              <w:jc w:val="left"/>
              <w:rPr>
                <w:rFonts w:hint="eastAsia" w:ascii="仿宋" w:hAnsi="仿宋" w:eastAsia="仿宋" w:cs="仿宋"/>
                <w:kern w:val="0"/>
                <w:sz w:val="24"/>
              </w:rPr>
            </w:pPr>
          </w:p>
        </w:tc>
        <w:tc>
          <w:tcPr>
            <w:tcW w:w="1359" w:type="dxa"/>
            <w:vMerge w:val="continue"/>
            <w:noWrap w:val="0"/>
            <w:vAlign w:val="center"/>
          </w:tcPr>
          <w:p w14:paraId="10CE3FDE">
            <w:pPr>
              <w:spacing w:line="360" w:lineRule="exact"/>
              <w:jc w:val="left"/>
              <w:rPr>
                <w:rFonts w:hint="eastAsia" w:ascii="仿宋" w:hAnsi="仿宋" w:eastAsia="仿宋" w:cs="仿宋"/>
                <w:kern w:val="0"/>
                <w:sz w:val="24"/>
              </w:rPr>
            </w:pPr>
          </w:p>
        </w:tc>
        <w:tc>
          <w:tcPr>
            <w:tcW w:w="1339" w:type="dxa"/>
            <w:noWrap w:val="0"/>
            <w:vAlign w:val="center"/>
          </w:tcPr>
          <w:p w14:paraId="230B2B76">
            <w:pPr>
              <w:spacing w:line="340" w:lineRule="exact"/>
              <w:jc w:val="center"/>
              <w:rPr>
                <w:rFonts w:hint="eastAsia" w:ascii="仿宋" w:hAnsi="仿宋" w:eastAsia="仿宋" w:cs="仿宋"/>
                <w:kern w:val="0"/>
                <w:sz w:val="24"/>
              </w:rPr>
            </w:pPr>
            <w:r>
              <w:rPr>
                <w:rFonts w:hint="eastAsia" w:ascii="仿宋" w:hAnsi="仿宋" w:eastAsia="仿宋" w:cs="仿宋"/>
                <w:kern w:val="0"/>
                <w:sz w:val="24"/>
              </w:rPr>
              <w:t>到  位</w:t>
            </w:r>
          </w:p>
          <w:p w14:paraId="3419B185">
            <w:pPr>
              <w:spacing w:line="340" w:lineRule="exact"/>
              <w:jc w:val="center"/>
              <w:rPr>
                <w:rFonts w:hint="eastAsia" w:ascii="仿宋" w:hAnsi="仿宋" w:eastAsia="仿宋" w:cs="仿宋"/>
                <w:kern w:val="0"/>
                <w:sz w:val="24"/>
              </w:rPr>
            </w:pPr>
            <w:r>
              <w:rPr>
                <w:rFonts w:hint="eastAsia" w:ascii="仿宋" w:hAnsi="仿宋" w:eastAsia="仿宋" w:cs="仿宋"/>
                <w:kern w:val="0"/>
                <w:sz w:val="24"/>
              </w:rPr>
              <w:t>及时率</w:t>
            </w:r>
          </w:p>
          <w:p w14:paraId="4897A9B8">
            <w:pPr>
              <w:spacing w:line="340" w:lineRule="exact"/>
              <w:jc w:val="center"/>
              <w:rPr>
                <w:rFonts w:hint="eastAsia" w:ascii="仿宋" w:hAnsi="仿宋" w:eastAsia="仿宋" w:cs="仿宋"/>
                <w:kern w:val="0"/>
                <w:sz w:val="24"/>
              </w:rPr>
            </w:pPr>
            <w:r>
              <w:rPr>
                <w:rFonts w:hint="eastAsia" w:ascii="仿宋" w:hAnsi="仿宋" w:eastAsia="仿宋" w:cs="仿宋"/>
                <w:kern w:val="0"/>
                <w:sz w:val="24"/>
              </w:rPr>
              <w:t>（1分）</w:t>
            </w:r>
          </w:p>
        </w:tc>
        <w:tc>
          <w:tcPr>
            <w:tcW w:w="3725" w:type="dxa"/>
            <w:noWrap w:val="0"/>
            <w:vAlign w:val="center"/>
          </w:tcPr>
          <w:p w14:paraId="22DAF193">
            <w:pPr>
              <w:spacing w:line="340" w:lineRule="exact"/>
              <w:jc w:val="left"/>
              <w:rPr>
                <w:rFonts w:hint="eastAsia" w:ascii="仿宋" w:hAnsi="仿宋" w:eastAsia="仿宋" w:cs="仿宋"/>
                <w:kern w:val="0"/>
                <w:sz w:val="24"/>
              </w:rPr>
            </w:pPr>
            <w:r>
              <w:rPr>
                <w:rFonts w:hint="eastAsia" w:ascii="仿宋" w:hAnsi="仿宋" w:eastAsia="仿宋" w:cs="仿宋"/>
                <w:kern w:val="0"/>
                <w:sz w:val="24"/>
              </w:rPr>
              <w:t>及时到位资金与应到位资金的比率，反映项目资金落实的及时性程度。</w:t>
            </w:r>
          </w:p>
        </w:tc>
        <w:tc>
          <w:tcPr>
            <w:tcW w:w="6092" w:type="dxa"/>
            <w:noWrap w:val="0"/>
            <w:vAlign w:val="center"/>
          </w:tcPr>
          <w:p w14:paraId="0E319CDD">
            <w:pPr>
              <w:spacing w:line="300" w:lineRule="exact"/>
              <w:rPr>
                <w:rFonts w:hint="eastAsia" w:ascii="仿宋" w:hAnsi="仿宋" w:eastAsia="仿宋" w:cs="仿宋"/>
                <w:kern w:val="0"/>
                <w:sz w:val="24"/>
              </w:rPr>
            </w:pPr>
            <w:r>
              <w:rPr>
                <w:rFonts w:hint="eastAsia" w:ascii="仿宋" w:hAnsi="仿宋" w:eastAsia="仿宋" w:cs="仿宋"/>
                <w:kern w:val="0"/>
                <w:sz w:val="24"/>
              </w:rPr>
              <w:t>到位及时率=（及时到位资金/应到位资金）×100%，到位及时或部分到位不及时但不影响项目进度的计满分，部分到位不及时并影响项目进度的按比例计分。</w:t>
            </w:r>
          </w:p>
        </w:tc>
        <w:tc>
          <w:tcPr>
            <w:tcW w:w="739" w:type="dxa"/>
            <w:noWrap w:val="0"/>
            <w:vAlign w:val="center"/>
          </w:tcPr>
          <w:p w14:paraId="1C7F74D3">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09C04094">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0BFEC1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restart"/>
            <w:noWrap w:val="0"/>
            <w:vAlign w:val="center"/>
          </w:tcPr>
          <w:p w14:paraId="31A042CF">
            <w:pPr>
              <w:spacing w:line="360" w:lineRule="exact"/>
              <w:jc w:val="center"/>
              <w:rPr>
                <w:rFonts w:hint="eastAsia" w:ascii="仿宋" w:hAnsi="仿宋" w:eastAsia="仿宋" w:cs="仿宋"/>
                <w:kern w:val="0"/>
                <w:sz w:val="24"/>
              </w:rPr>
            </w:pPr>
            <w:r>
              <w:rPr>
                <w:rFonts w:hint="eastAsia" w:ascii="仿宋" w:hAnsi="仿宋" w:eastAsia="仿宋" w:cs="仿宋"/>
                <w:kern w:val="0"/>
                <w:sz w:val="24"/>
              </w:rPr>
              <w:t>过程</w:t>
            </w:r>
          </w:p>
          <w:p w14:paraId="3306C0A3">
            <w:pPr>
              <w:spacing w:line="360" w:lineRule="exact"/>
              <w:jc w:val="center"/>
              <w:rPr>
                <w:rFonts w:hint="eastAsia" w:ascii="仿宋" w:hAnsi="仿宋" w:eastAsia="仿宋" w:cs="仿宋"/>
                <w:kern w:val="0"/>
                <w:sz w:val="24"/>
              </w:rPr>
            </w:pPr>
            <w:r>
              <w:rPr>
                <w:rFonts w:hint="eastAsia" w:ascii="仿宋" w:hAnsi="仿宋" w:eastAsia="仿宋" w:cs="仿宋"/>
                <w:kern w:val="0"/>
                <w:sz w:val="24"/>
              </w:rPr>
              <w:t>（30分）</w:t>
            </w:r>
          </w:p>
        </w:tc>
        <w:tc>
          <w:tcPr>
            <w:tcW w:w="1359" w:type="dxa"/>
            <w:vMerge w:val="restart"/>
            <w:noWrap w:val="0"/>
            <w:vAlign w:val="center"/>
          </w:tcPr>
          <w:p w14:paraId="2EBF33D2">
            <w:pPr>
              <w:spacing w:line="370" w:lineRule="exact"/>
              <w:jc w:val="center"/>
              <w:rPr>
                <w:rFonts w:hint="eastAsia" w:ascii="仿宋" w:hAnsi="仿宋" w:eastAsia="仿宋" w:cs="仿宋"/>
                <w:kern w:val="0"/>
                <w:sz w:val="24"/>
              </w:rPr>
            </w:pPr>
            <w:r>
              <w:rPr>
                <w:rFonts w:hint="eastAsia" w:ascii="仿宋" w:hAnsi="仿宋" w:eastAsia="仿宋" w:cs="仿宋"/>
                <w:kern w:val="0"/>
                <w:sz w:val="24"/>
              </w:rPr>
              <w:t xml:space="preserve">项目 </w:t>
            </w:r>
          </w:p>
          <w:p w14:paraId="2E66F88A">
            <w:pPr>
              <w:spacing w:line="370" w:lineRule="exact"/>
              <w:jc w:val="center"/>
              <w:rPr>
                <w:rFonts w:hint="eastAsia" w:ascii="仿宋" w:hAnsi="仿宋" w:eastAsia="仿宋" w:cs="仿宋"/>
                <w:kern w:val="0"/>
                <w:sz w:val="24"/>
              </w:rPr>
            </w:pPr>
            <w:r>
              <w:rPr>
                <w:rFonts w:hint="eastAsia" w:ascii="仿宋" w:hAnsi="仿宋" w:eastAsia="仿宋" w:cs="仿宋"/>
                <w:kern w:val="0"/>
                <w:sz w:val="24"/>
              </w:rPr>
              <w:t>管理</w:t>
            </w:r>
          </w:p>
          <w:p w14:paraId="0D478F58">
            <w:pPr>
              <w:spacing w:line="370" w:lineRule="exact"/>
              <w:jc w:val="center"/>
              <w:rPr>
                <w:rFonts w:hint="eastAsia" w:ascii="仿宋" w:hAnsi="仿宋" w:eastAsia="仿宋" w:cs="仿宋"/>
                <w:kern w:val="0"/>
                <w:sz w:val="24"/>
              </w:rPr>
            </w:pPr>
            <w:r>
              <w:rPr>
                <w:rFonts w:hint="eastAsia" w:ascii="仿宋" w:hAnsi="仿宋" w:eastAsia="仿宋" w:cs="仿宋"/>
                <w:kern w:val="0"/>
                <w:sz w:val="24"/>
              </w:rPr>
              <w:t>（15分）</w:t>
            </w:r>
          </w:p>
        </w:tc>
        <w:tc>
          <w:tcPr>
            <w:tcW w:w="1339" w:type="dxa"/>
            <w:vMerge w:val="restart"/>
            <w:noWrap w:val="0"/>
            <w:vAlign w:val="center"/>
          </w:tcPr>
          <w:p w14:paraId="4F08836B">
            <w:pPr>
              <w:spacing w:line="370" w:lineRule="exact"/>
              <w:jc w:val="center"/>
              <w:rPr>
                <w:rFonts w:hint="eastAsia" w:ascii="仿宋" w:hAnsi="仿宋" w:eastAsia="仿宋" w:cs="仿宋"/>
                <w:kern w:val="0"/>
                <w:sz w:val="24"/>
              </w:rPr>
            </w:pPr>
            <w:r>
              <w:rPr>
                <w:rFonts w:hint="eastAsia" w:ascii="仿宋" w:hAnsi="仿宋" w:eastAsia="仿宋" w:cs="仿宋"/>
                <w:kern w:val="0"/>
                <w:sz w:val="24"/>
              </w:rPr>
              <w:t>制  度</w:t>
            </w:r>
          </w:p>
          <w:p w14:paraId="0D28007A">
            <w:pPr>
              <w:spacing w:line="370" w:lineRule="exact"/>
              <w:jc w:val="center"/>
              <w:rPr>
                <w:rFonts w:hint="eastAsia" w:ascii="仿宋" w:hAnsi="仿宋" w:eastAsia="仿宋" w:cs="仿宋"/>
                <w:kern w:val="0"/>
                <w:sz w:val="24"/>
              </w:rPr>
            </w:pPr>
            <w:r>
              <w:rPr>
                <w:rFonts w:hint="eastAsia" w:ascii="仿宋" w:hAnsi="仿宋" w:eastAsia="仿宋" w:cs="仿宋"/>
                <w:kern w:val="0"/>
                <w:sz w:val="24"/>
              </w:rPr>
              <w:t>健全性</w:t>
            </w:r>
          </w:p>
          <w:p w14:paraId="6C7F1846">
            <w:pPr>
              <w:spacing w:line="370" w:lineRule="exact"/>
              <w:jc w:val="center"/>
              <w:rPr>
                <w:rFonts w:hint="eastAsia" w:ascii="仿宋" w:hAnsi="仿宋" w:eastAsia="仿宋" w:cs="仿宋"/>
                <w:kern w:val="0"/>
                <w:sz w:val="24"/>
              </w:rPr>
            </w:pPr>
            <w:r>
              <w:rPr>
                <w:rFonts w:hint="eastAsia" w:ascii="仿宋" w:hAnsi="仿宋" w:eastAsia="仿宋" w:cs="仿宋"/>
                <w:kern w:val="0"/>
                <w:sz w:val="24"/>
              </w:rPr>
              <w:t>（2分）</w:t>
            </w:r>
          </w:p>
        </w:tc>
        <w:tc>
          <w:tcPr>
            <w:tcW w:w="3725" w:type="dxa"/>
            <w:vMerge w:val="restart"/>
            <w:noWrap w:val="0"/>
            <w:vAlign w:val="center"/>
          </w:tcPr>
          <w:p w14:paraId="22401CA0">
            <w:pPr>
              <w:spacing w:line="370" w:lineRule="exact"/>
              <w:rPr>
                <w:rFonts w:hint="eastAsia" w:ascii="仿宋" w:hAnsi="仿宋" w:eastAsia="仿宋" w:cs="仿宋"/>
                <w:kern w:val="0"/>
                <w:sz w:val="24"/>
              </w:rPr>
            </w:pPr>
            <w:r>
              <w:rPr>
                <w:rFonts w:hint="eastAsia" w:ascii="仿宋" w:hAnsi="仿宋" w:eastAsia="仿宋" w:cs="仿宋"/>
                <w:sz w:val="24"/>
              </w:rPr>
              <w:t>项目单位的项目管理制度是否健全，用以反映和考核项目管理制度对项目顺利实施的保障情况。</w:t>
            </w:r>
          </w:p>
        </w:tc>
        <w:tc>
          <w:tcPr>
            <w:tcW w:w="6092" w:type="dxa"/>
            <w:noWrap w:val="0"/>
            <w:vAlign w:val="center"/>
          </w:tcPr>
          <w:p w14:paraId="450DF1E7">
            <w:pPr>
              <w:spacing w:line="320" w:lineRule="exact"/>
              <w:rPr>
                <w:rFonts w:hint="eastAsia" w:ascii="仿宋" w:hAnsi="仿宋" w:eastAsia="仿宋" w:cs="仿宋"/>
                <w:kern w:val="0"/>
                <w:sz w:val="24"/>
              </w:rPr>
            </w:pPr>
            <w:r>
              <w:rPr>
                <w:rFonts w:hint="eastAsia" w:ascii="仿宋" w:hAnsi="仿宋" w:eastAsia="仿宋" w:cs="仿宋"/>
                <w:sz w:val="24"/>
              </w:rPr>
              <w:t>1、 是否已制定或具有相应的项目管理制度；</w:t>
            </w:r>
          </w:p>
        </w:tc>
        <w:tc>
          <w:tcPr>
            <w:tcW w:w="739" w:type="dxa"/>
            <w:noWrap w:val="0"/>
            <w:vAlign w:val="center"/>
          </w:tcPr>
          <w:p w14:paraId="41EBB9C8">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5F2ACC89">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4FAB33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0774DCA1">
            <w:pPr>
              <w:spacing w:line="360" w:lineRule="exact"/>
              <w:jc w:val="left"/>
              <w:rPr>
                <w:rFonts w:hint="eastAsia" w:ascii="仿宋" w:hAnsi="仿宋" w:eastAsia="仿宋" w:cs="仿宋"/>
                <w:kern w:val="0"/>
                <w:sz w:val="24"/>
              </w:rPr>
            </w:pPr>
          </w:p>
        </w:tc>
        <w:tc>
          <w:tcPr>
            <w:tcW w:w="1359" w:type="dxa"/>
            <w:vMerge w:val="continue"/>
            <w:noWrap w:val="0"/>
            <w:vAlign w:val="center"/>
          </w:tcPr>
          <w:p w14:paraId="0EDEABC2">
            <w:pPr>
              <w:spacing w:line="370" w:lineRule="exact"/>
              <w:jc w:val="left"/>
              <w:rPr>
                <w:rFonts w:hint="eastAsia" w:ascii="仿宋" w:hAnsi="仿宋" w:eastAsia="仿宋" w:cs="仿宋"/>
                <w:kern w:val="0"/>
                <w:sz w:val="24"/>
              </w:rPr>
            </w:pPr>
          </w:p>
        </w:tc>
        <w:tc>
          <w:tcPr>
            <w:tcW w:w="1339" w:type="dxa"/>
            <w:vMerge w:val="continue"/>
            <w:noWrap w:val="0"/>
            <w:vAlign w:val="center"/>
          </w:tcPr>
          <w:p w14:paraId="1EF251F9">
            <w:pPr>
              <w:spacing w:line="370" w:lineRule="exact"/>
              <w:jc w:val="left"/>
              <w:rPr>
                <w:rFonts w:hint="eastAsia" w:ascii="仿宋" w:hAnsi="仿宋" w:eastAsia="仿宋" w:cs="仿宋"/>
                <w:kern w:val="0"/>
                <w:sz w:val="24"/>
              </w:rPr>
            </w:pPr>
          </w:p>
        </w:tc>
        <w:tc>
          <w:tcPr>
            <w:tcW w:w="3725" w:type="dxa"/>
            <w:vMerge w:val="continue"/>
            <w:noWrap w:val="0"/>
            <w:vAlign w:val="center"/>
          </w:tcPr>
          <w:p w14:paraId="04DBB686">
            <w:pPr>
              <w:spacing w:line="370" w:lineRule="exact"/>
              <w:jc w:val="left"/>
              <w:rPr>
                <w:rFonts w:hint="eastAsia" w:ascii="仿宋" w:hAnsi="仿宋" w:eastAsia="仿宋" w:cs="仿宋"/>
                <w:kern w:val="0"/>
                <w:sz w:val="24"/>
              </w:rPr>
            </w:pPr>
          </w:p>
        </w:tc>
        <w:tc>
          <w:tcPr>
            <w:tcW w:w="6092" w:type="dxa"/>
            <w:noWrap w:val="0"/>
            <w:vAlign w:val="center"/>
          </w:tcPr>
          <w:p w14:paraId="52C2E183">
            <w:pPr>
              <w:spacing w:line="320" w:lineRule="exact"/>
              <w:rPr>
                <w:rFonts w:hint="eastAsia" w:ascii="仿宋" w:hAnsi="仿宋" w:eastAsia="仿宋" w:cs="仿宋"/>
                <w:kern w:val="0"/>
                <w:sz w:val="24"/>
              </w:rPr>
            </w:pPr>
            <w:r>
              <w:rPr>
                <w:rFonts w:hint="eastAsia" w:ascii="仿宋" w:hAnsi="仿宋" w:eastAsia="仿宋" w:cs="仿宋"/>
                <w:sz w:val="24"/>
              </w:rPr>
              <w:t>2、制度是否合法、合规、完整。</w:t>
            </w:r>
          </w:p>
        </w:tc>
        <w:tc>
          <w:tcPr>
            <w:tcW w:w="739" w:type="dxa"/>
            <w:noWrap w:val="0"/>
            <w:vAlign w:val="center"/>
          </w:tcPr>
          <w:p w14:paraId="3B44E576">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21E60315">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15DE8A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6BF68C85">
            <w:pPr>
              <w:spacing w:line="360" w:lineRule="exact"/>
              <w:jc w:val="left"/>
              <w:rPr>
                <w:rFonts w:hint="eastAsia" w:ascii="仿宋" w:hAnsi="仿宋" w:eastAsia="仿宋" w:cs="仿宋"/>
                <w:kern w:val="0"/>
                <w:sz w:val="24"/>
              </w:rPr>
            </w:pPr>
          </w:p>
        </w:tc>
        <w:tc>
          <w:tcPr>
            <w:tcW w:w="1359" w:type="dxa"/>
            <w:vMerge w:val="continue"/>
            <w:noWrap w:val="0"/>
            <w:vAlign w:val="center"/>
          </w:tcPr>
          <w:p w14:paraId="2B37090A">
            <w:pPr>
              <w:spacing w:line="370" w:lineRule="exact"/>
              <w:jc w:val="left"/>
              <w:rPr>
                <w:rFonts w:hint="eastAsia" w:ascii="仿宋" w:hAnsi="仿宋" w:eastAsia="仿宋" w:cs="仿宋"/>
                <w:kern w:val="0"/>
                <w:sz w:val="24"/>
              </w:rPr>
            </w:pPr>
          </w:p>
        </w:tc>
        <w:tc>
          <w:tcPr>
            <w:tcW w:w="1339" w:type="dxa"/>
            <w:vMerge w:val="restart"/>
            <w:noWrap w:val="0"/>
            <w:vAlign w:val="center"/>
          </w:tcPr>
          <w:p w14:paraId="4D57B99D">
            <w:pPr>
              <w:spacing w:line="370" w:lineRule="exact"/>
              <w:jc w:val="center"/>
              <w:rPr>
                <w:rFonts w:hint="eastAsia" w:ascii="仿宋" w:hAnsi="仿宋" w:eastAsia="仿宋" w:cs="仿宋"/>
                <w:kern w:val="0"/>
                <w:sz w:val="24"/>
              </w:rPr>
            </w:pPr>
            <w:r>
              <w:rPr>
                <w:rFonts w:hint="eastAsia" w:ascii="仿宋" w:hAnsi="仿宋" w:eastAsia="仿宋" w:cs="仿宋"/>
                <w:kern w:val="0"/>
                <w:sz w:val="24"/>
              </w:rPr>
              <w:t>制度执行有效性</w:t>
            </w:r>
          </w:p>
          <w:p w14:paraId="12B8E9EC">
            <w:pPr>
              <w:spacing w:line="370" w:lineRule="exact"/>
              <w:jc w:val="center"/>
              <w:rPr>
                <w:rFonts w:hint="eastAsia" w:ascii="仿宋" w:hAnsi="仿宋" w:eastAsia="仿宋" w:cs="仿宋"/>
                <w:kern w:val="0"/>
                <w:sz w:val="24"/>
              </w:rPr>
            </w:pPr>
            <w:r>
              <w:rPr>
                <w:rFonts w:hint="eastAsia" w:ascii="仿宋" w:hAnsi="仿宋" w:eastAsia="仿宋" w:cs="仿宋"/>
                <w:kern w:val="0"/>
                <w:sz w:val="24"/>
              </w:rPr>
              <w:t>（8分）</w:t>
            </w:r>
          </w:p>
        </w:tc>
        <w:tc>
          <w:tcPr>
            <w:tcW w:w="3725" w:type="dxa"/>
            <w:vMerge w:val="restart"/>
            <w:noWrap w:val="0"/>
            <w:vAlign w:val="center"/>
          </w:tcPr>
          <w:p w14:paraId="4DD3B7C3">
            <w:pPr>
              <w:spacing w:line="370" w:lineRule="exact"/>
              <w:jc w:val="left"/>
              <w:rPr>
                <w:rFonts w:hint="eastAsia" w:ascii="仿宋" w:hAnsi="仿宋" w:eastAsia="仿宋" w:cs="仿宋"/>
                <w:kern w:val="0"/>
                <w:sz w:val="24"/>
              </w:rPr>
            </w:pPr>
            <w:r>
              <w:rPr>
                <w:rFonts w:hint="eastAsia" w:ascii="仿宋" w:hAnsi="仿宋" w:eastAsia="仿宋" w:cs="仿宋"/>
                <w:sz w:val="24"/>
              </w:rPr>
              <w:t>项目实施是否符合相关项目管理规定，有以反映和考核项目管理制度的有效执行情况。</w:t>
            </w:r>
          </w:p>
        </w:tc>
        <w:tc>
          <w:tcPr>
            <w:tcW w:w="6092" w:type="dxa"/>
            <w:noWrap w:val="0"/>
            <w:vAlign w:val="center"/>
          </w:tcPr>
          <w:p w14:paraId="320398D1">
            <w:pPr>
              <w:spacing w:line="320" w:lineRule="exact"/>
              <w:rPr>
                <w:rFonts w:hint="eastAsia" w:ascii="仿宋" w:hAnsi="仿宋" w:eastAsia="仿宋" w:cs="仿宋"/>
                <w:kern w:val="0"/>
                <w:sz w:val="24"/>
              </w:rPr>
            </w:pPr>
            <w:r>
              <w:rPr>
                <w:rFonts w:hint="eastAsia" w:ascii="仿宋" w:hAnsi="仿宋" w:eastAsia="仿宋" w:cs="仿宋"/>
                <w:sz w:val="24"/>
              </w:rPr>
              <w:t>1、是否遵守相关法律法规和项目管理规定；</w:t>
            </w:r>
          </w:p>
        </w:tc>
        <w:tc>
          <w:tcPr>
            <w:tcW w:w="739" w:type="dxa"/>
            <w:noWrap w:val="0"/>
            <w:vAlign w:val="center"/>
          </w:tcPr>
          <w:p w14:paraId="567033EB">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1550F27A">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408B79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27E61D6B">
            <w:pPr>
              <w:spacing w:line="360" w:lineRule="exact"/>
              <w:jc w:val="center"/>
              <w:rPr>
                <w:rFonts w:hint="eastAsia" w:ascii="仿宋" w:hAnsi="仿宋" w:eastAsia="仿宋" w:cs="仿宋"/>
              </w:rPr>
            </w:pPr>
          </w:p>
        </w:tc>
        <w:tc>
          <w:tcPr>
            <w:tcW w:w="1359" w:type="dxa"/>
            <w:vMerge w:val="continue"/>
            <w:noWrap w:val="0"/>
            <w:vAlign w:val="center"/>
          </w:tcPr>
          <w:p w14:paraId="0F3EE787">
            <w:pPr>
              <w:spacing w:line="360" w:lineRule="exact"/>
              <w:jc w:val="center"/>
              <w:rPr>
                <w:rFonts w:hint="eastAsia" w:ascii="仿宋" w:hAnsi="仿宋" w:eastAsia="仿宋" w:cs="仿宋"/>
              </w:rPr>
            </w:pPr>
          </w:p>
        </w:tc>
        <w:tc>
          <w:tcPr>
            <w:tcW w:w="1339" w:type="dxa"/>
            <w:vMerge w:val="continue"/>
            <w:noWrap w:val="0"/>
            <w:vAlign w:val="center"/>
          </w:tcPr>
          <w:p w14:paraId="49A1E411">
            <w:pPr>
              <w:spacing w:line="360" w:lineRule="exact"/>
              <w:jc w:val="center"/>
              <w:rPr>
                <w:rFonts w:hint="eastAsia" w:ascii="仿宋" w:hAnsi="仿宋" w:eastAsia="仿宋" w:cs="仿宋"/>
              </w:rPr>
            </w:pPr>
          </w:p>
        </w:tc>
        <w:tc>
          <w:tcPr>
            <w:tcW w:w="3725" w:type="dxa"/>
            <w:vMerge w:val="continue"/>
            <w:noWrap w:val="0"/>
            <w:vAlign w:val="center"/>
          </w:tcPr>
          <w:p w14:paraId="7782A8DB">
            <w:pPr>
              <w:spacing w:line="360" w:lineRule="exact"/>
              <w:jc w:val="center"/>
              <w:rPr>
                <w:rFonts w:hint="eastAsia" w:ascii="仿宋" w:hAnsi="仿宋" w:eastAsia="仿宋" w:cs="仿宋"/>
              </w:rPr>
            </w:pPr>
          </w:p>
        </w:tc>
        <w:tc>
          <w:tcPr>
            <w:tcW w:w="6092" w:type="dxa"/>
            <w:noWrap w:val="0"/>
            <w:vAlign w:val="center"/>
          </w:tcPr>
          <w:p w14:paraId="5B1B3039">
            <w:pPr>
              <w:spacing w:line="320" w:lineRule="exact"/>
              <w:rPr>
                <w:rFonts w:hint="eastAsia" w:ascii="仿宋" w:hAnsi="仿宋" w:eastAsia="仿宋" w:cs="仿宋"/>
                <w:sz w:val="24"/>
              </w:rPr>
            </w:pPr>
            <w:r>
              <w:rPr>
                <w:rFonts w:hint="eastAsia" w:ascii="仿宋" w:hAnsi="仿宋" w:eastAsia="仿宋" w:cs="仿宋"/>
                <w:sz w:val="24"/>
              </w:rPr>
              <w:t>2、项目调整及支出调整手续是否完备；</w:t>
            </w:r>
          </w:p>
        </w:tc>
        <w:tc>
          <w:tcPr>
            <w:tcW w:w="739" w:type="dxa"/>
            <w:noWrap w:val="0"/>
            <w:vAlign w:val="center"/>
          </w:tcPr>
          <w:p w14:paraId="0675D333">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117DD492">
            <w:pPr>
              <w:spacing w:line="360" w:lineRule="exact"/>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1</w:t>
            </w:r>
          </w:p>
        </w:tc>
      </w:tr>
      <w:tr w14:paraId="7FE17E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76F83B05">
            <w:pPr>
              <w:spacing w:line="360" w:lineRule="exact"/>
              <w:jc w:val="left"/>
              <w:rPr>
                <w:rFonts w:hint="eastAsia" w:ascii="仿宋" w:hAnsi="仿宋" w:eastAsia="仿宋" w:cs="仿宋"/>
                <w:kern w:val="0"/>
                <w:sz w:val="24"/>
              </w:rPr>
            </w:pPr>
          </w:p>
        </w:tc>
        <w:tc>
          <w:tcPr>
            <w:tcW w:w="1359" w:type="dxa"/>
            <w:vMerge w:val="continue"/>
            <w:noWrap w:val="0"/>
            <w:vAlign w:val="center"/>
          </w:tcPr>
          <w:p w14:paraId="6D845C0F">
            <w:pPr>
              <w:spacing w:line="370" w:lineRule="exact"/>
              <w:jc w:val="left"/>
              <w:rPr>
                <w:rFonts w:hint="eastAsia" w:ascii="仿宋" w:hAnsi="仿宋" w:eastAsia="仿宋" w:cs="仿宋"/>
                <w:kern w:val="0"/>
                <w:sz w:val="24"/>
              </w:rPr>
            </w:pPr>
          </w:p>
        </w:tc>
        <w:tc>
          <w:tcPr>
            <w:tcW w:w="1339" w:type="dxa"/>
            <w:vMerge w:val="continue"/>
            <w:noWrap w:val="0"/>
            <w:vAlign w:val="center"/>
          </w:tcPr>
          <w:p w14:paraId="1DEAB5B8">
            <w:pPr>
              <w:spacing w:line="370" w:lineRule="exact"/>
              <w:jc w:val="left"/>
              <w:rPr>
                <w:rFonts w:hint="eastAsia" w:ascii="仿宋" w:hAnsi="仿宋" w:eastAsia="仿宋" w:cs="仿宋"/>
                <w:kern w:val="0"/>
                <w:sz w:val="24"/>
              </w:rPr>
            </w:pPr>
          </w:p>
        </w:tc>
        <w:tc>
          <w:tcPr>
            <w:tcW w:w="3725" w:type="dxa"/>
            <w:vMerge w:val="continue"/>
            <w:noWrap w:val="0"/>
            <w:vAlign w:val="center"/>
          </w:tcPr>
          <w:p w14:paraId="1C8C9CEF">
            <w:pPr>
              <w:spacing w:line="370" w:lineRule="exact"/>
              <w:jc w:val="left"/>
              <w:rPr>
                <w:rFonts w:hint="eastAsia" w:ascii="仿宋" w:hAnsi="仿宋" w:eastAsia="仿宋" w:cs="仿宋"/>
                <w:kern w:val="0"/>
                <w:sz w:val="24"/>
              </w:rPr>
            </w:pPr>
          </w:p>
        </w:tc>
        <w:tc>
          <w:tcPr>
            <w:tcW w:w="6092" w:type="dxa"/>
            <w:noWrap w:val="0"/>
            <w:vAlign w:val="center"/>
          </w:tcPr>
          <w:p w14:paraId="051BDC09">
            <w:pPr>
              <w:spacing w:line="320" w:lineRule="exact"/>
              <w:rPr>
                <w:rFonts w:hint="eastAsia" w:ascii="仿宋" w:hAnsi="仿宋" w:eastAsia="仿宋" w:cs="仿宋"/>
                <w:kern w:val="0"/>
                <w:sz w:val="24"/>
              </w:rPr>
            </w:pPr>
            <w:r>
              <w:rPr>
                <w:rFonts w:hint="eastAsia" w:ascii="仿宋" w:hAnsi="仿宋" w:eastAsia="仿宋" w:cs="仿宋"/>
                <w:sz w:val="24"/>
              </w:rPr>
              <w:t>3、项目合同书、验收报告、技术鉴定等资料是否齐全并及时归档；</w:t>
            </w:r>
          </w:p>
        </w:tc>
        <w:tc>
          <w:tcPr>
            <w:tcW w:w="739" w:type="dxa"/>
            <w:noWrap w:val="0"/>
            <w:vAlign w:val="center"/>
          </w:tcPr>
          <w:p w14:paraId="5A8788C7">
            <w:pPr>
              <w:spacing w:line="360" w:lineRule="exact"/>
              <w:jc w:val="center"/>
              <w:rPr>
                <w:rFonts w:hint="eastAsia" w:ascii="仿宋" w:hAnsi="仿宋" w:eastAsia="仿宋" w:cs="仿宋"/>
                <w:kern w:val="0"/>
                <w:sz w:val="24"/>
              </w:rPr>
            </w:pPr>
            <w:r>
              <w:rPr>
                <w:rFonts w:hint="eastAsia" w:ascii="仿宋" w:hAnsi="仿宋" w:eastAsia="仿宋" w:cs="仿宋"/>
                <w:kern w:val="0"/>
                <w:sz w:val="24"/>
              </w:rPr>
              <w:t>3</w:t>
            </w:r>
          </w:p>
        </w:tc>
        <w:tc>
          <w:tcPr>
            <w:tcW w:w="740" w:type="dxa"/>
            <w:noWrap w:val="0"/>
            <w:vAlign w:val="center"/>
          </w:tcPr>
          <w:p w14:paraId="133A7396">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3</w:t>
            </w:r>
          </w:p>
        </w:tc>
      </w:tr>
      <w:tr w14:paraId="733145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6F41129E">
            <w:pPr>
              <w:spacing w:line="360" w:lineRule="exact"/>
              <w:jc w:val="center"/>
              <w:rPr>
                <w:rFonts w:hint="eastAsia" w:ascii="仿宋" w:hAnsi="仿宋" w:eastAsia="仿宋" w:cs="仿宋"/>
              </w:rPr>
            </w:pPr>
          </w:p>
        </w:tc>
        <w:tc>
          <w:tcPr>
            <w:tcW w:w="1359" w:type="dxa"/>
            <w:vMerge w:val="continue"/>
            <w:noWrap w:val="0"/>
            <w:vAlign w:val="center"/>
          </w:tcPr>
          <w:p w14:paraId="1B6B5067">
            <w:pPr>
              <w:spacing w:line="360" w:lineRule="exact"/>
              <w:jc w:val="center"/>
              <w:rPr>
                <w:rFonts w:hint="eastAsia" w:ascii="仿宋" w:hAnsi="仿宋" w:eastAsia="仿宋" w:cs="仿宋"/>
              </w:rPr>
            </w:pPr>
          </w:p>
        </w:tc>
        <w:tc>
          <w:tcPr>
            <w:tcW w:w="1339" w:type="dxa"/>
            <w:vMerge w:val="continue"/>
            <w:noWrap w:val="0"/>
            <w:vAlign w:val="center"/>
          </w:tcPr>
          <w:p w14:paraId="549B0238">
            <w:pPr>
              <w:spacing w:line="360" w:lineRule="exact"/>
              <w:jc w:val="center"/>
              <w:rPr>
                <w:rFonts w:hint="eastAsia" w:ascii="仿宋" w:hAnsi="仿宋" w:eastAsia="仿宋" w:cs="仿宋"/>
              </w:rPr>
            </w:pPr>
          </w:p>
        </w:tc>
        <w:tc>
          <w:tcPr>
            <w:tcW w:w="3725" w:type="dxa"/>
            <w:vMerge w:val="continue"/>
            <w:noWrap w:val="0"/>
            <w:vAlign w:val="center"/>
          </w:tcPr>
          <w:p w14:paraId="0F4E2326">
            <w:pPr>
              <w:spacing w:line="360" w:lineRule="exact"/>
              <w:jc w:val="center"/>
              <w:rPr>
                <w:rFonts w:hint="eastAsia" w:ascii="仿宋" w:hAnsi="仿宋" w:eastAsia="仿宋" w:cs="仿宋"/>
              </w:rPr>
            </w:pPr>
          </w:p>
        </w:tc>
        <w:tc>
          <w:tcPr>
            <w:tcW w:w="6092" w:type="dxa"/>
            <w:noWrap w:val="0"/>
            <w:vAlign w:val="center"/>
          </w:tcPr>
          <w:p w14:paraId="29F5BFAD">
            <w:pPr>
              <w:spacing w:line="300" w:lineRule="exact"/>
              <w:rPr>
                <w:rFonts w:hint="eastAsia" w:ascii="仿宋" w:hAnsi="仿宋" w:eastAsia="仿宋" w:cs="仿宋"/>
                <w:sz w:val="24"/>
              </w:rPr>
            </w:pPr>
            <w:r>
              <w:rPr>
                <w:rFonts w:hint="eastAsia" w:ascii="仿宋" w:hAnsi="仿宋" w:eastAsia="仿宋" w:cs="仿宋"/>
                <w:sz w:val="24"/>
              </w:rPr>
              <w:t>4、项目实施的机构人员、场地设备、信息支撑等是否落实到位。</w:t>
            </w:r>
          </w:p>
        </w:tc>
        <w:tc>
          <w:tcPr>
            <w:tcW w:w="739" w:type="dxa"/>
            <w:noWrap w:val="0"/>
            <w:vAlign w:val="center"/>
          </w:tcPr>
          <w:p w14:paraId="1689588D">
            <w:pPr>
              <w:spacing w:line="360" w:lineRule="exact"/>
              <w:jc w:val="center"/>
              <w:rPr>
                <w:rFonts w:hint="eastAsia" w:ascii="仿宋" w:hAnsi="仿宋" w:eastAsia="仿宋" w:cs="仿宋"/>
                <w:kern w:val="0"/>
                <w:sz w:val="24"/>
              </w:rPr>
            </w:pPr>
            <w:r>
              <w:rPr>
                <w:rFonts w:hint="eastAsia" w:ascii="仿宋" w:hAnsi="仿宋" w:eastAsia="仿宋" w:cs="仿宋"/>
                <w:kern w:val="0"/>
                <w:sz w:val="24"/>
              </w:rPr>
              <w:t>3</w:t>
            </w:r>
          </w:p>
        </w:tc>
        <w:tc>
          <w:tcPr>
            <w:tcW w:w="740" w:type="dxa"/>
            <w:noWrap w:val="0"/>
            <w:vAlign w:val="center"/>
          </w:tcPr>
          <w:p w14:paraId="64595E33">
            <w:pPr>
              <w:spacing w:line="360" w:lineRule="exact"/>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3</w:t>
            </w:r>
          </w:p>
        </w:tc>
      </w:tr>
      <w:tr w14:paraId="11E133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1EC67923">
            <w:pPr>
              <w:spacing w:line="360" w:lineRule="exact"/>
              <w:jc w:val="left"/>
              <w:rPr>
                <w:rFonts w:hint="eastAsia" w:ascii="仿宋" w:hAnsi="仿宋" w:eastAsia="仿宋" w:cs="仿宋"/>
                <w:kern w:val="0"/>
                <w:sz w:val="24"/>
              </w:rPr>
            </w:pPr>
          </w:p>
        </w:tc>
        <w:tc>
          <w:tcPr>
            <w:tcW w:w="1359" w:type="dxa"/>
            <w:vMerge w:val="continue"/>
            <w:noWrap w:val="0"/>
            <w:vAlign w:val="center"/>
          </w:tcPr>
          <w:p w14:paraId="0035EA0E">
            <w:pPr>
              <w:spacing w:line="370" w:lineRule="exact"/>
              <w:jc w:val="left"/>
              <w:rPr>
                <w:rFonts w:hint="eastAsia" w:ascii="仿宋" w:hAnsi="仿宋" w:eastAsia="仿宋" w:cs="仿宋"/>
                <w:kern w:val="0"/>
                <w:sz w:val="24"/>
              </w:rPr>
            </w:pPr>
          </w:p>
        </w:tc>
        <w:tc>
          <w:tcPr>
            <w:tcW w:w="1339" w:type="dxa"/>
            <w:vMerge w:val="restart"/>
            <w:noWrap w:val="0"/>
            <w:vAlign w:val="center"/>
          </w:tcPr>
          <w:p w14:paraId="7531776A">
            <w:pPr>
              <w:spacing w:line="370" w:lineRule="exact"/>
              <w:jc w:val="center"/>
              <w:rPr>
                <w:rFonts w:hint="eastAsia" w:ascii="仿宋" w:hAnsi="仿宋" w:eastAsia="仿宋" w:cs="仿宋"/>
                <w:kern w:val="0"/>
                <w:sz w:val="24"/>
              </w:rPr>
            </w:pPr>
            <w:r>
              <w:rPr>
                <w:rFonts w:hint="eastAsia" w:ascii="仿宋" w:hAnsi="仿宋" w:eastAsia="仿宋" w:cs="仿宋"/>
                <w:kern w:val="0"/>
                <w:sz w:val="24"/>
              </w:rPr>
              <w:t>项  目</w:t>
            </w:r>
          </w:p>
          <w:p w14:paraId="4C2B7898">
            <w:pPr>
              <w:spacing w:line="370" w:lineRule="exact"/>
              <w:jc w:val="center"/>
              <w:rPr>
                <w:rFonts w:hint="eastAsia" w:ascii="仿宋" w:hAnsi="仿宋" w:eastAsia="仿宋" w:cs="仿宋"/>
                <w:kern w:val="0"/>
                <w:sz w:val="24"/>
              </w:rPr>
            </w:pPr>
            <w:r>
              <w:rPr>
                <w:rFonts w:hint="eastAsia" w:ascii="仿宋" w:hAnsi="仿宋" w:eastAsia="仿宋" w:cs="仿宋"/>
                <w:kern w:val="0"/>
                <w:sz w:val="24"/>
              </w:rPr>
              <w:t>质  量</w:t>
            </w:r>
          </w:p>
          <w:p w14:paraId="0999717A">
            <w:pPr>
              <w:spacing w:line="370" w:lineRule="exact"/>
              <w:jc w:val="center"/>
              <w:rPr>
                <w:rFonts w:hint="eastAsia" w:ascii="仿宋" w:hAnsi="仿宋" w:eastAsia="仿宋" w:cs="仿宋"/>
                <w:kern w:val="0"/>
                <w:sz w:val="24"/>
              </w:rPr>
            </w:pPr>
            <w:r>
              <w:rPr>
                <w:rFonts w:hint="eastAsia" w:ascii="仿宋" w:hAnsi="仿宋" w:eastAsia="仿宋" w:cs="仿宋"/>
                <w:kern w:val="0"/>
                <w:sz w:val="24"/>
              </w:rPr>
              <w:t>（5分）</w:t>
            </w:r>
          </w:p>
        </w:tc>
        <w:tc>
          <w:tcPr>
            <w:tcW w:w="3725" w:type="dxa"/>
            <w:vMerge w:val="restart"/>
            <w:noWrap w:val="0"/>
            <w:vAlign w:val="center"/>
          </w:tcPr>
          <w:p w14:paraId="2974F852">
            <w:pPr>
              <w:spacing w:line="370" w:lineRule="exact"/>
              <w:jc w:val="left"/>
              <w:rPr>
                <w:rFonts w:hint="eastAsia" w:ascii="仿宋" w:hAnsi="仿宋" w:eastAsia="仿宋" w:cs="仿宋"/>
                <w:kern w:val="0"/>
                <w:sz w:val="24"/>
              </w:rPr>
            </w:pPr>
            <w:r>
              <w:rPr>
                <w:rFonts w:hint="eastAsia" w:ascii="仿宋" w:hAnsi="仿宋" w:eastAsia="仿宋" w:cs="仿宋"/>
                <w:kern w:val="0"/>
                <w:sz w:val="24"/>
              </w:rPr>
              <w:t>项目单位是否为达到项目质量要求而采取了必需的措施。</w:t>
            </w:r>
          </w:p>
        </w:tc>
        <w:tc>
          <w:tcPr>
            <w:tcW w:w="6092" w:type="dxa"/>
            <w:noWrap w:val="0"/>
            <w:vAlign w:val="center"/>
          </w:tcPr>
          <w:p w14:paraId="60ECAAC2">
            <w:pPr>
              <w:spacing w:line="300" w:lineRule="exact"/>
              <w:rPr>
                <w:rFonts w:hint="eastAsia" w:ascii="仿宋" w:hAnsi="仿宋" w:eastAsia="仿宋" w:cs="仿宋"/>
                <w:kern w:val="0"/>
                <w:sz w:val="24"/>
              </w:rPr>
            </w:pPr>
            <w:r>
              <w:rPr>
                <w:rFonts w:hint="eastAsia" w:ascii="仿宋" w:hAnsi="仿宋" w:eastAsia="仿宋" w:cs="仿宋"/>
                <w:sz w:val="24"/>
              </w:rPr>
              <w:t>1. 是否已制定或具有相应的项目质量要求或标准；</w:t>
            </w:r>
          </w:p>
        </w:tc>
        <w:tc>
          <w:tcPr>
            <w:tcW w:w="739" w:type="dxa"/>
            <w:noWrap w:val="0"/>
            <w:vAlign w:val="center"/>
          </w:tcPr>
          <w:p w14:paraId="71D2EBD6">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78C98E64">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3EDB8F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56F8E082">
            <w:pPr>
              <w:spacing w:line="360" w:lineRule="exact"/>
              <w:jc w:val="left"/>
              <w:rPr>
                <w:rFonts w:hint="eastAsia" w:ascii="仿宋" w:hAnsi="仿宋" w:eastAsia="仿宋" w:cs="仿宋"/>
                <w:kern w:val="0"/>
                <w:sz w:val="24"/>
              </w:rPr>
            </w:pPr>
          </w:p>
        </w:tc>
        <w:tc>
          <w:tcPr>
            <w:tcW w:w="1359" w:type="dxa"/>
            <w:vMerge w:val="continue"/>
            <w:noWrap w:val="0"/>
            <w:vAlign w:val="center"/>
          </w:tcPr>
          <w:p w14:paraId="4D29E4C9">
            <w:pPr>
              <w:spacing w:line="370" w:lineRule="exact"/>
              <w:jc w:val="left"/>
              <w:rPr>
                <w:rFonts w:hint="eastAsia" w:ascii="仿宋" w:hAnsi="仿宋" w:eastAsia="仿宋" w:cs="仿宋"/>
                <w:kern w:val="0"/>
                <w:sz w:val="24"/>
              </w:rPr>
            </w:pPr>
          </w:p>
        </w:tc>
        <w:tc>
          <w:tcPr>
            <w:tcW w:w="1339" w:type="dxa"/>
            <w:vMerge w:val="continue"/>
            <w:noWrap w:val="0"/>
            <w:vAlign w:val="center"/>
          </w:tcPr>
          <w:p w14:paraId="182C4B57">
            <w:pPr>
              <w:spacing w:line="370" w:lineRule="exact"/>
              <w:jc w:val="left"/>
              <w:rPr>
                <w:rFonts w:hint="eastAsia" w:ascii="仿宋" w:hAnsi="仿宋" w:eastAsia="仿宋" w:cs="仿宋"/>
                <w:kern w:val="0"/>
                <w:sz w:val="24"/>
              </w:rPr>
            </w:pPr>
          </w:p>
        </w:tc>
        <w:tc>
          <w:tcPr>
            <w:tcW w:w="3725" w:type="dxa"/>
            <w:vMerge w:val="continue"/>
            <w:noWrap w:val="0"/>
            <w:vAlign w:val="center"/>
          </w:tcPr>
          <w:p w14:paraId="25C92C19">
            <w:pPr>
              <w:spacing w:line="370" w:lineRule="exact"/>
              <w:jc w:val="left"/>
              <w:rPr>
                <w:rFonts w:hint="eastAsia" w:ascii="仿宋" w:hAnsi="仿宋" w:eastAsia="仿宋" w:cs="仿宋"/>
                <w:kern w:val="0"/>
                <w:sz w:val="24"/>
              </w:rPr>
            </w:pPr>
          </w:p>
        </w:tc>
        <w:tc>
          <w:tcPr>
            <w:tcW w:w="6092" w:type="dxa"/>
            <w:noWrap w:val="0"/>
            <w:vAlign w:val="center"/>
          </w:tcPr>
          <w:p w14:paraId="0B36754C">
            <w:pPr>
              <w:spacing w:line="300" w:lineRule="exact"/>
              <w:rPr>
                <w:rFonts w:hint="eastAsia" w:ascii="仿宋" w:hAnsi="仿宋" w:eastAsia="仿宋" w:cs="仿宋"/>
                <w:kern w:val="0"/>
                <w:sz w:val="24"/>
              </w:rPr>
            </w:pPr>
            <w:r>
              <w:rPr>
                <w:rFonts w:hint="eastAsia" w:ascii="仿宋" w:hAnsi="仿宋" w:eastAsia="仿宋" w:cs="仿宋"/>
                <w:sz w:val="24"/>
              </w:rPr>
              <w:t>2. 是否采取了相应的项目质量检查、验收等必需的控制措施或手段；</w:t>
            </w:r>
          </w:p>
        </w:tc>
        <w:tc>
          <w:tcPr>
            <w:tcW w:w="739" w:type="dxa"/>
            <w:noWrap w:val="0"/>
            <w:vAlign w:val="center"/>
          </w:tcPr>
          <w:p w14:paraId="7FC2F06E">
            <w:pPr>
              <w:spacing w:line="36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498CC95D">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20CE10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36656DF5">
            <w:pPr>
              <w:spacing w:line="360" w:lineRule="exact"/>
              <w:jc w:val="left"/>
              <w:rPr>
                <w:rFonts w:hint="eastAsia" w:ascii="仿宋" w:hAnsi="仿宋" w:eastAsia="仿宋" w:cs="仿宋"/>
                <w:kern w:val="0"/>
                <w:sz w:val="24"/>
              </w:rPr>
            </w:pPr>
          </w:p>
        </w:tc>
        <w:tc>
          <w:tcPr>
            <w:tcW w:w="1359" w:type="dxa"/>
            <w:vMerge w:val="continue"/>
            <w:noWrap w:val="0"/>
            <w:vAlign w:val="center"/>
          </w:tcPr>
          <w:p w14:paraId="7AF10EF7">
            <w:pPr>
              <w:spacing w:line="370" w:lineRule="exact"/>
              <w:jc w:val="left"/>
              <w:rPr>
                <w:rFonts w:hint="eastAsia" w:ascii="仿宋" w:hAnsi="仿宋" w:eastAsia="仿宋" w:cs="仿宋"/>
                <w:kern w:val="0"/>
                <w:sz w:val="24"/>
              </w:rPr>
            </w:pPr>
          </w:p>
        </w:tc>
        <w:tc>
          <w:tcPr>
            <w:tcW w:w="1339" w:type="dxa"/>
            <w:vMerge w:val="continue"/>
            <w:noWrap w:val="0"/>
            <w:vAlign w:val="center"/>
          </w:tcPr>
          <w:p w14:paraId="4C5AF7EA">
            <w:pPr>
              <w:spacing w:line="370" w:lineRule="exact"/>
              <w:jc w:val="left"/>
              <w:rPr>
                <w:rFonts w:hint="eastAsia" w:ascii="仿宋" w:hAnsi="仿宋" w:eastAsia="仿宋" w:cs="仿宋"/>
                <w:kern w:val="0"/>
                <w:sz w:val="24"/>
              </w:rPr>
            </w:pPr>
          </w:p>
        </w:tc>
        <w:tc>
          <w:tcPr>
            <w:tcW w:w="3725" w:type="dxa"/>
            <w:vMerge w:val="continue"/>
            <w:noWrap w:val="0"/>
            <w:vAlign w:val="center"/>
          </w:tcPr>
          <w:p w14:paraId="4015B04C">
            <w:pPr>
              <w:spacing w:line="370" w:lineRule="exact"/>
              <w:jc w:val="left"/>
              <w:rPr>
                <w:rFonts w:hint="eastAsia" w:ascii="仿宋" w:hAnsi="仿宋" w:eastAsia="仿宋" w:cs="仿宋"/>
                <w:kern w:val="0"/>
                <w:sz w:val="24"/>
              </w:rPr>
            </w:pPr>
          </w:p>
        </w:tc>
        <w:tc>
          <w:tcPr>
            <w:tcW w:w="6092" w:type="dxa"/>
            <w:noWrap w:val="0"/>
            <w:vAlign w:val="center"/>
          </w:tcPr>
          <w:p w14:paraId="6C662C49">
            <w:pPr>
              <w:spacing w:line="300" w:lineRule="exact"/>
              <w:rPr>
                <w:rFonts w:hint="eastAsia" w:ascii="仿宋" w:hAnsi="仿宋" w:eastAsia="仿宋" w:cs="仿宋"/>
                <w:kern w:val="0"/>
                <w:sz w:val="24"/>
              </w:rPr>
            </w:pPr>
            <w:r>
              <w:rPr>
                <w:rFonts w:hint="eastAsia" w:ascii="仿宋" w:hAnsi="仿宋" w:eastAsia="仿宋" w:cs="仿宋"/>
                <w:sz w:val="24"/>
              </w:rPr>
              <w:t>3项目质量是否符合要求。</w:t>
            </w:r>
          </w:p>
        </w:tc>
        <w:tc>
          <w:tcPr>
            <w:tcW w:w="739" w:type="dxa"/>
            <w:noWrap w:val="0"/>
            <w:vAlign w:val="center"/>
          </w:tcPr>
          <w:p w14:paraId="612DA0AF">
            <w:pPr>
              <w:spacing w:line="36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020FE083">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73752F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599BFDA4">
            <w:pPr>
              <w:spacing w:line="360" w:lineRule="exact"/>
              <w:jc w:val="center"/>
              <w:rPr>
                <w:rFonts w:hint="eastAsia" w:ascii="仿宋" w:hAnsi="仿宋" w:eastAsia="仿宋" w:cs="仿宋"/>
                <w:kern w:val="0"/>
                <w:sz w:val="24"/>
              </w:rPr>
            </w:pPr>
          </w:p>
        </w:tc>
        <w:tc>
          <w:tcPr>
            <w:tcW w:w="1359" w:type="dxa"/>
            <w:vMerge w:val="restart"/>
            <w:noWrap w:val="0"/>
            <w:vAlign w:val="center"/>
          </w:tcPr>
          <w:p w14:paraId="20697151">
            <w:pPr>
              <w:spacing w:line="360" w:lineRule="exact"/>
              <w:jc w:val="center"/>
              <w:rPr>
                <w:rFonts w:hint="eastAsia" w:ascii="仿宋" w:hAnsi="仿宋" w:eastAsia="仿宋" w:cs="仿宋"/>
                <w:kern w:val="0"/>
                <w:sz w:val="24"/>
              </w:rPr>
            </w:pPr>
            <w:r>
              <w:rPr>
                <w:rFonts w:hint="eastAsia" w:ascii="仿宋" w:hAnsi="仿宋" w:eastAsia="仿宋" w:cs="仿宋"/>
                <w:kern w:val="0"/>
                <w:sz w:val="24"/>
              </w:rPr>
              <w:t>财务</w:t>
            </w:r>
          </w:p>
          <w:p w14:paraId="173CBBFA">
            <w:pPr>
              <w:spacing w:line="360" w:lineRule="exact"/>
              <w:jc w:val="center"/>
              <w:rPr>
                <w:rFonts w:hint="eastAsia" w:ascii="仿宋" w:hAnsi="仿宋" w:eastAsia="仿宋" w:cs="仿宋"/>
                <w:kern w:val="0"/>
                <w:sz w:val="24"/>
              </w:rPr>
            </w:pPr>
            <w:r>
              <w:rPr>
                <w:rFonts w:hint="eastAsia" w:ascii="仿宋" w:hAnsi="仿宋" w:eastAsia="仿宋" w:cs="仿宋"/>
                <w:kern w:val="0"/>
                <w:sz w:val="24"/>
              </w:rPr>
              <w:t xml:space="preserve">管理 </w:t>
            </w:r>
          </w:p>
          <w:p w14:paraId="173BBA46">
            <w:pPr>
              <w:spacing w:line="360" w:lineRule="exact"/>
              <w:jc w:val="center"/>
              <w:rPr>
                <w:rFonts w:hint="eastAsia" w:ascii="仿宋" w:hAnsi="仿宋" w:eastAsia="仿宋" w:cs="仿宋"/>
                <w:kern w:val="0"/>
                <w:sz w:val="24"/>
              </w:rPr>
            </w:pPr>
            <w:r>
              <w:rPr>
                <w:rFonts w:hint="eastAsia" w:ascii="仿宋" w:hAnsi="仿宋" w:eastAsia="仿宋" w:cs="仿宋"/>
                <w:kern w:val="0"/>
                <w:sz w:val="24"/>
              </w:rPr>
              <w:t>（15分）</w:t>
            </w:r>
          </w:p>
        </w:tc>
        <w:tc>
          <w:tcPr>
            <w:tcW w:w="1339" w:type="dxa"/>
            <w:vMerge w:val="restart"/>
            <w:noWrap w:val="0"/>
            <w:vAlign w:val="center"/>
          </w:tcPr>
          <w:p w14:paraId="68CE050D">
            <w:pPr>
              <w:spacing w:line="360" w:lineRule="exact"/>
              <w:jc w:val="center"/>
              <w:rPr>
                <w:rFonts w:hint="eastAsia" w:ascii="仿宋" w:hAnsi="仿宋" w:eastAsia="仿宋" w:cs="仿宋"/>
                <w:kern w:val="0"/>
                <w:sz w:val="24"/>
              </w:rPr>
            </w:pPr>
            <w:r>
              <w:rPr>
                <w:rFonts w:hint="eastAsia" w:ascii="仿宋" w:hAnsi="仿宋" w:eastAsia="仿宋" w:cs="仿宋"/>
                <w:kern w:val="0"/>
                <w:sz w:val="24"/>
              </w:rPr>
              <w:t>财  务</w:t>
            </w:r>
          </w:p>
          <w:p w14:paraId="4C51FE93">
            <w:pPr>
              <w:spacing w:line="360" w:lineRule="exact"/>
              <w:jc w:val="center"/>
              <w:rPr>
                <w:rFonts w:hint="eastAsia" w:ascii="仿宋" w:hAnsi="仿宋" w:eastAsia="仿宋" w:cs="仿宋"/>
                <w:kern w:val="0"/>
                <w:sz w:val="24"/>
              </w:rPr>
            </w:pPr>
            <w:r>
              <w:rPr>
                <w:rFonts w:hint="eastAsia" w:ascii="仿宋" w:hAnsi="仿宋" w:eastAsia="仿宋" w:cs="仿宋"/>
                <w:kern w:val="0"/>
                <w:sz w:val="24"/>
              </w:rPr>
              <w:t>制  度</w:t>
            </w:r>
          </w:p>
          <w:p w14:paraId="09C4C72A">
            <w:pPr>
              <w:spacing w:line="360" w:lineRule="exact"/>
              <w:jc w:val="center"/>
              <w:rPr>
                <w:rFonts w:hint="eastAsia" w:ascii="仿宋" w:hAnsi="仿宋" w:eastAsia="仿宋" w:cs="仿宋"/>
                <w:kern w:val="0"/>
                <w:sz w:val="24"/>
              </w:rPr>
            </w:pPr>
            <w:r>
              <w:rPr>
                <w:rFonts w:hint="eastAsia" w:ascii="仿宋" w:hAnsi="仿宋" w:eastAsia="仿宋" w:cs="仿宋"/>
                <w:kern w:val="0"/>
                <w:sz w:val="24"/>
              </w:rPr>
              <w:t>（2分）</w:t>
            </w:r>
          </w:p>
        </w:tc>
        <w:tc>
          <w:tcPr>
            <w:tcW w:w="3725" w:type="dxa"/>
            <w:vMerge w:val="restart"/>
            <w:noWrap w:val="0"/>
            <w:vAlign w:val="center"/>
          </w:tcPr>
          <w:p w14:paraId="568DF23E">
            <w:pPr>
              <w:spacing w:line="360" w:lineRule="exact"/>
              <w:jc w:val="left"/>
              <w:rPr>
                <w:rFonts w:hint="eastAsia" w:ascii="仿宋" w:hAnsi="仿宋" w:eastAsia="仿宋" w:cs="仿宋"/>
                <w:kern w:val="0"/>
                <w:sz w:val="24"/>
              </w:rPr>
            </w:pPr>
            <w:r>
              <w:rPr>
                <w:rFonts w:hint="eastAsia" w:ascii="仿宋" w:hAnsi="仿宋" w:eastAsia="仿宋" w:cs="仿宋"/>
                <w:kern w:val="0"/>
                <w:sz w:val="24"/>
              </w:rPr>
              <w:t>财务制度是否健全。</w:t>
            </w:r>
            <w:r>
              <w:rPr>
                <w:rFonts w:hint="eastAsia" w:ascii="仿宋" w:hAnsi="仿宋" w:eastAsia="仿宋" w:cs="仿宋"/>
                <w:sz w:val="24"/>
              </w:rPr>
              <w:t>反映项目财务管理制度对项目顺利实施的保障情况。</w:t>
            </w:r>
          </w:p>
        </w:tc>
        <w:tc>
          <w:tcPr>
            <w:tcW w:w="6092" w:type="dxa"/>
            <w:noWrap w:val="0"/>
            <w:vAlign w:val="center"/>
          </w:tcPr>
          <w:p w14:paraId="1067829C">
            <w:pPr>
              <w:spacing w:line="300" w:lineRule="exact"/>
              <w:jc w:val="left"/>
              <w:rPr>
                <w:rFonts w:hint="eastAsia" w:ascii="仿宋" w:hAnsi="仿宋" w:eastAsia="仿宋" w:cs="仿宋"/>
                <w:kern w:val="0"/>
                <w:sz w:val="24"/>
              </w:rPr>
            </w:pPr>
            <w:r>
              <w:rPr>
                <w:rFonts w:hint="eastAsia" w:ascii="仿宋" w:hAnsi="仿宋" w:eastAsia="仿宋" w:cs="仿宋"/>
                <w:sz w:val="24"/>
              </w:rPr>
              <w:t>1、是否已制定或具有相应的项目资金管理办法和其他相关的财务管理制度；</w:t>
            </w:r>
          </w:p>
        </w:tc>
        <w:tc>
          <w:tcPr>
            <w:tcW w:w="739" w:type="dxa"/>
            <w:noWrap w:val="0"/>
            <w:vAlign w:val="center"/>
          </w:tcPr>
          <w:p w14:paraId="6ADE2554">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00A95C40">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0232CC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6391C591">
            <w:pPr>
              <w:spacing w:line="360" w:lineRule="exact"/>
              <w:jc w:val="left"/>
              <w:rPr>
                <w:rFonts w:hint="eastAsia" w:ascii="仿宋" w:hAnsi="仿宋" w:eastAsia="仿宋" w:cs="仿宋"/>
                <w:kern w:val="0"/>
                <w:sz w:val="24"/>
              </w:rPr>
            </w:pPr>
          </w:p>
        </w:tc>
        <w:tc>
          <w:tcPr>
            <w:tcW w:w="1359" w:type="dxa"/>
            <w:vMerge w:val="continue"/>
            <w:noWrap w:val="0"/>
            <w:vAlign w:val="center"/>
          </w:tcPr>
          <w:p w14:paraId="2CD69966">
            <w:pPr>
              <w:spacing w:line="360" w:lineRule="exact"/>
              <w:jc w:val="left"/>
              <w:rPr>
                <w:rFonts w:hint="eastAsia" w:ascii="仿宋" w:hAnsi="仿宋" w:eastAsia="仿宋" w:cs="仿宋"/>
                <w:kern w:val="0"/>
                <w:sz w:val="24"/>
              </w:rPr>
            </w:pPr>
          </w:p>
        </w:tc>
        <w:tc>
          <w:tcPr>
            <w:tcW w:w="1339" w:type="dxa"/>
            <w:vMerge w:val="continue"/>
            <w:noWrap w:val="0"/>
            <w:vAlign w:val="center"/>
          </w:tcPr>
          <w:p w14:paraId="0460069F">
            <w:pPr>
              <w:spacing w:line="360" w:lineRule="exact"/>
              <w:jc w:val="left"/>
              <w:rPr>
                <w:rFonts w:hint="eastAsia" w:ascii="仿宋" w:hAnsi="仿宋" w:eastAsia="仿宋" w:cs="仿宋"/>
                <w:kern w:val="0"/>
                <w:sz w:val="24"/>
              </w:rPr>
            </w:pPr>
          </w:p>
        </w:tc>
        <w:tc>
          <w:tcPr>
            <w:tcW w:w="3725" w:type="dxa"/>
            <w:vMerge w:val="continue"/>
            <w:noWrap w:val="0"/>
            <w:vAlign w:val="center"/>
          </w:tcPr>
          <w:p w14:paraId="55C86797">
            <w:pPr>
              <w:spacing w:line="360" w:lineRule="exact"/>
              <w:jc w:val="left"/>
              <w:rPr>
                <w:rFonts w:hint="eastAsia" w:ascii="仿宋" w:hAnsi="仿宋" w:eastAsia="仿宋" w:cs="仿宋"/>
                <w:kern w:val="0"/>
                <w:sz w:val="24"/>
              </w:rPr>
            </w:pPr>
          </w:p>
        </w:tc>
        <w:tc>
          <w:tcPr>
            <w:tcW w:w="6092" w:type="dxa"/>
            <w:noWrap w:val="0"/>
            <w:vAlign w:val="center"/>
          </w:tcPr>
          <w:p w14:paraId="1E39FD5C">
            <w:pPr>
              <w:spacing w:line="320" w:lineRule="exact"/>
              <w:jc w:val="left"/>
              <w:rPr>
                <w:rFonts w:hint="eastAsia" w:ascii="仿宋" w:hAnsi="仿宋" w:eastAsia="仿宋" w:cs="仿宋"/>
                <w:kern w:val="0"/>
                <w:sz w:val="24"/>
              </w:rPr>
            </w:pPr>
            <w:r>
              <w:rPr>
                <w:rFonts w:hint="eastAsia" w:ascii="仿宋" w:hAnsi="仿宋" w:eastAsia="仿宋" w:cs="仿宋"/>
                <w:sz w:val="24"/>
              </w:rPr>
              <w:t>2、制度是否符合国家财经法规和财务管理制度以及有关专项资金管理办法的规定。</w:t>
            </w:r>
          </w:p>
        </w:tc>
        <w:tc>
          <w:tcPr>
            <w:tcW w:w="739" w:type="dxa"/>
            <w:noWrap w:val="0"/>
            <w:vAlign w:val="center"/>
          </w:tcPr>
          <w:p w14:paraId="3416E2C8">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1ABAF830">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5F3C49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restart"/>
            <w:noWrap w:val="0"/>
            <w:vAlign w:val="center"/>
          </w:tcPr>
          <w:p w14:paraId="29B5C31A">
            <w:pPr>
              <w:spacing w:line="400" w:lineRule="exact"/>
              <w:jc w:val="center"/>
              <w:rPr>
                <w:rFonts w:hint="eastAsia" w:ascii="仿宋" w:hAnsi="仿宋" w:eastAsia="仿宋" w:cs="仿宋"/>
                <w:kern w:val="0"/>
                <w:sz w:val="24"/>
              </w:rPr>
            </w:pPr>
            <w:r>
              <w:rPr>
                <w:rFonts w:hint="eastAsia" w:ascii="仿宋" w:hAnsi="仿宋" w:eastAsia="仿宋" w:cs="仿宋"/>
                <w:kern w:val="0"/>
                <w:sz w:val="24"/>
              </w:rPr>
              <w:t>过程</w:t>
            </w:r>
          </w:p>
          <w:p w14:paraId="110FE505">
            <w:pPr>
              <w:spacing w:line="400" w:lineRule="exact"/>
              <w:jc w:val="center"/>
              <w:rPr>
                <w:rFonts w:hint="eastAsia" w:ascii="仿宋" w:hAnsi="仿宋" w:eastAsia="仿宋" w:cs="仿宋"/>
              </w:rPr>
            </w:pPr>
            <w:r>
              <w:rPr>
                <w:rFonts w:hint="eastAsia" w:ascii="仿宋" w:hAnsi="仿宋" w:eastAsia="仿宋" w:cs="仿宋"/>
                <w:kern w:val="0"/>
                <w:sz w:val="24"/>
              </w:rPr>
              <w:t>（30分）</w:t>
            </w:r>
          </w:p>
        </w:tc>
        <w:tc>
          <w:tcPr>
            <w:tcW w:w="1359" w:type="dxa"/>
            <w:vMerge w:val="restart"/>
            <w:noWrap w:val="0"/>
            <w:vAlign w:val="center"/>
          </w:tcPr>
          <w:p w14:paraId="7CC8D3D1">
            <w:pPr>
              <w:spacing w:line="400" w:lineRule="exact"/>
              <w:jc w:val="center"/>
              <w:rPr>
                <w:rFonts w:hint="eastAsia" w:ascii="仿宋" w:hAnsi="仿宋" w:eastAsia="仿宋" w:cs="仿宋"/>
                <w:kern w:val="0"/>
                <w:sz w:val="24"/>
              </w:rPr>
            </w:pPr>
            <w:r>
              <w:rPr>
                <w:rFonts w:hint="eastAsia" w:ascii="仿宋" w:hAnsi="仿宋" w:eastAsia="仿宋" w:cs="仿宋"/>
                <w:kern w:val="0"/>
                <w:sz w:val="24"/>
              </w:rPr>
              <w:t>财务</w:t>
            </w:r>
          </w:p>
          <w:p w14:paraId="70DD97FE">
            <w:pPr>
              <w:spacing w:line="400" w:lineRule="exact"/>
              <w:jc w:val="center"/>
              <w:rPr>
                <w:rFonts w:hint="eastAsia" w:ascii="仿宋" w:hAnsi="仿宋" w:eastAsia="仿宋" w:cs="仿宋"/>
                <w:kern w:val="0"/>
                <w:sz w:val="24"/>
              </w:rPr>
            </w:pPr>
            <w:r>
              <w:rPr>
                <w:rFonts w:hint="eastAsia" w:ascii="仿宋" w:hAnsi="仿宋" w:eastAsia="仿宋" w:cs="仿宋"/>
                <w:kern w:val="0"/>
                <w:sz w:val="24"/>
              </w:rPr>
              <w:t xml:space="preserve">管理 </w:t>
            </w:r>
          </w:p>
          <w:p w14:paraId="79F70C77">
            <w:pPr>
              <w:spacing w:line="400" w:lineRule="exact"/>
              <w:jc w:val="center"/>
              <w:rPr>
                <w:rFonts w:hint="eastAsia" w:ascii="仿宋" w:hAnsi="仿宋" w:eastAsia="仿宋" w:cs="仿宋"/>
              </w:rPr>
            </w:pPr>
            <w:r>
              <w:rPr>
                <w:rFonts w:hint="eastAsia" w:ascii="仿宋" w:hAnsi="仿宋" w:eastAsia="仿宋" w:cs="仿宋"/>
                <w:kern w:val="0"/>
                <w:sz w:val="24"/>
              </w:rPr>
              <w:t>（15分）</w:t>
            </w:r>
          </w:p>
        </w:tc>
        <w:tc>
          <w:tcPr>
            <w:tcW w:w="1339" w:type="dxa"/>
            <w:vMerge w:val="restart"/>
            <w:noWrap w:val="0"/>
            <w:vAlign w:val="center"/>
          </w:tcPr>
          <w:p w14:paraId="19A30F02">
            <w:pPr>
              <w:spacing w:line="400" w:lineRule="exact"/>
              <w:jc w:val="center"/>
              <w:rPr>
                <w:rFonts w:hint="eastAsia" w:ascii="仿宋" w:hAnsi="仿宋" w:eastAsia="仿宋" w:cs="仿宋"/>
                <w:sz w:val="24"/>
              </w:rPr>
            </w:pPr>
            <w:r>
              <w:rPr>
                <w:rFonts w:hint="eastAsia" w:ascii="仿宋" w:hAnsi="仿宋" w:eastAsia="仿宋" w:cs="仿宋"/>
                <w:sz w:val="24"/>
              </w:rPr>
              <w:t>资金</w:t>
            </w:r>
          </w:p>
          <w:p w14:paraId="1280FD3E">
            <w:pPr>
              <w:spacing w:line="400" w:lineRule="exact"/>
              <w:jc w:val="center"/>
              <w:rPr>
                <w:rFonts w:hint="eastAsia" w:ascii="仿宋" w:hAnsi="仿宋" w:eastAsia="仿宋" w:cs="仿宋"/>
                <w:sz w:val="24"/>
              </w:rPr>
            </w:pPr>
            <w:r>
              <w:rPr>
                <w:rFonts w:hint="eastAsia" w:ascii="仿宋" w:hAnsi="仿宋" w:eastAsia="仿宋" w:cs="仿宋"/>
                <w:sz w:val="24"/>
              </w:rPr>
              <w:t>管理</w:t>
            </w:r>
          </w:p>
          <w:p w14:paraId="7B3B815B">
            <w:pPr>
              <w:spacing w:line="400" w:lineRule="exact"/>
              <w:jc w:val="center"/>
              <w:rPr>
                <w:rFonts w:hint="eastAsia" w:ascii="仿宋" w:hAnsi="仿宋" w:eastAsia="仿宋" w:cs="仿宋"/>
                <w:sz w:val="24"/>
              </w:rPr>
            </w:pPr>
            <w:r>
              <w:rPr>
                <w:rFonts w:hint="eastAsia" w:ascii="仿宋" w:hAnsi="仿宋" w:eastAsia="仿宋" w:cs="仿宋"/>
                <w:sz w:val="24"/>
              </w:rPr>
              <w:t>（10分）</w:t>
            </w:r>
          </w:p>
        </w:tc>
        <w:tc>
          <w:tcPr>
            <w:tcW w:w="3725" w:type="dxa"/>
            <w:vMerge w:val="restart"/>
            <w:noWrap w:val="0"/>
            <w:vAlign w:val="center"/>
          </w:tcPr>
          <w:p w14:paraId="552B8FB0">
            <w:pPr>
              <w:spacing w:line="400" w:lineRule="exact"/>
              <w:rPr>
                <w:rFonts w:hint="eastAsia" w:ascii="仿宋" w:hAnsi="仿宋" w:eastAsia="仿宋" w:cs="仿宋"/>
                <w:sz w:val="24"/>
              </w:rPr>
            </w:pPr>
            <w:r>
              <w:rPr>
                <w:rFonts w:hint="eastAsia" w:ascii="仿宋" w:hAnsi="仿宋" w:eastAsia="仿宋" w:cs="仿宋"/>
                <w:sz w:val="24"/>
              </w:rPr>
              <w:t>项目资金使用和管理是否符合相关的财务管理制度规定，用以反映和考核项目资金的规范运行情况。</w:t>
            </w:r>
          </w:p>
        </w:tc>
        <w:tc>
          <w:tcPr>
            <w:tcW w:w="6092" w:type="dxa"/>
            <w:noWrap w:val="0"/>
            <w:vAlign w:val="center"/>
          </w:tcPr>
          <w:p w14:paraId="290A8DC9">
            <w:pPr>
              <w:spacing w:line="400" w:lineRule="exact"/>
              <w:rPr>
                <w:rFonts w:hint="eastAsia" w:ascii="仿宋" w:hAnsi="仿宋" w:eastAsia="仿宋" w:cs="仿宋"/>
                <w:sz w:val="24"/>
              </w:rPr>
            </w:pPr>
            <w:r>
              <w:rPr>
                <w:rFonts w:hint="eastAsia" w:ascii="仿宋" w:hAnsi="仿宋" w:eastAsia="仿宋" w:cs="仿宋"/>
                <w:sz w:val="24"/>
              </w:rPr>
              <w:t>1、是否按规定进行了财政投资评审；</w:t>
            </w:r>
          </w:p>
        </w:tc>
        <w:tc>
          <w:tcPr>
            <w:tcW w:w="739" w:type="dxa"/>
            <w:noWrap w:val="0"/>
            <w:vAlign w:val="center"/>
          </w:tcPr>
          <w:p w14:paraId="6CE8317E">
            <w:pPr>
              <w:spacing w:line="360" w:lineRule="exact"/>
              <w:jc w:val="center"/>
              <w:rPr>
                <w:rFonts w:hint="eastAsia" w:ascii="仿宋" w:hAnsi="仿宋" w:eastAsia="仿宋" w:cs="仿宋"/>
                <w:sz w:val="21"/>
                <w:szCs w:val="21"/>
              </w:rPr>
            </w:pPr>
            <w:r>
              <w:rPr>
                <w:rFonts w:hint="eastAsia" w:ascii="仿宋" w:hAnsi="仿宋" w:eastAsia="仿宋" w:cs="仿宋"/>
                <w:sz w:val="21"/>
                <w:szCs w:val="21"/>
              </w:rPr>
              <w:t>1</w:t>
            </w:r>
          </w:p>
        </w:tc>
        <w:tc>
          <w:tcPr>
            <w:tcW w:w="740" w:type="dxa"/>
            <w:noWrap w:val="0"/>
            <w:vAlign w:val="center"/>
          </w:tcPr>
          <w:p w14:paraId="71B675ED">
            <w:pPr>
              <w:spacing w:line="360" w:lineRule="exact"/>
              <w:ind w:firstLine="206" w:firstLineChars="1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w:t>
            </w:r>
          </w:p>
        </w:tc>
      </w:tr>
      <w:tr w14:paraId="712986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28F39033">
            <w:pPr>
              <w:spacing w:line="400" w:lineRule="exact"/>
              <w:jc w:val="center"/>
              <w:rPr>
                <w:rFonts w:hint="eastAsia" w:ascii="仿宋" w:hAnsi="仿宋" w:eastAsia="仿宋" w:cs="仿宋"/>
              </w:rPr>
            </w:pPr>
          </w:p>
        </w:tc>
        <w:tc>
          <w:tcPr>
            <w:tcW w:w="1359" w:type="dxa"/>
            <w:vMerge w:val="continue"/>
            <w:noWrap w:val="0"/>
            <w:vAlign w:val="center"/>
          </w:tcPr>
          <w:p w14:paraId="009FBBEC">
            <w:pPr>
              <w:spacing w:line="400" w:lineRule="exact"/>
              <w:jc w:val="center"/>
              <w:rPr>
                <w:rFonts w:hint="eastAsia" w:ascii="仿宋" w:hAnsi="仿宋" w:eastAsia="仿宋" w:cs="仿宋"/>
              </w:rPr>
            </w:pPr>
          </w:p>
        </w:tc>
        <w:tc>
          <w:tcPr>
            <w:tcW w:w="1339" w:type="dxa"/>
            <w:vMerge w:val="continue"/>
            <w:noWrap w:val="0"/>
            <w:vAlign w:val="center"/>
          </w:tcPr>
          <w:p w14:paraId="713375B5">
            <w:pPr>
              <w:spacing w:line="400" w:lineRule="exact"/>
              <w:rPr>
                <w:rFonts w:hint="eastAsia" w:ascii="仿宋" w:hAnsi="仿宋" w:eastAsia="仿宋" w:cs="仿宋"/>
                <w:sz w:val="24"/>
              </w:rPr>
            </w:pPr>
          </w:p>
        </w:tc>
        <w:tc>
          <w:tcPr>
            <w:tcW w:w="3725" w:type="dxa"/>
            <w:vMerge w:val="continue"/>
            <w:noWrap w:val="0"/>
            <w:vAlign w:val="center"/>
          </w:tcPr>
          <w:p w14:paraId="708534A9">
            <w:pPr>
              <w:spacing w:line="400" w:lineRule="exact"/>
              <w:rPr>
                <w:rFonts w:hint="eastAsia" w:ascii="仿宋" w:hAnsi="仿宋" w:eastAsia="仿宋" w:cs="仿宋"/>
                <w:sz w:val="24"/>
              </w:rPr>
            </w:pPr>
          </w:p>
        </w:tc>
        <w:tc>
          <w:tcPr>
            <w:tcW w:w="6092" w:type="dxa"/>
            <w:noWrap w:val="0"/>
            <w:vAlign w:val="center"/>
          </w:tcPr>
          <w:p w14:paraId="6887E14B">
            <w:pPr>
              <w:spacing w:line="400" w:lineRule="exact"/>
              <w:rPr>
                <w:rFonts w:hint="eastAsia" w:ascii="仿宋" w:hAnsi="仿宋" w:eastAsia="仿宋" w:cs="仿宋"/>
                <w:sz w:val="24"/>
              </w:rPr>
            </w:pPr>
            <w:r>
              <w:rPr>
                <w:rFonts w:hint="eastAsia" w:ascii="仿宋" w:hAnsi="仿宋" w:eastAsia="仿宋" w:cs="仿宋"/>
                <w:sz w:val="24"/>
              </w:rPr>
              <w:t>2、财务管理制度是否得到有效执行；</w:t>
            </w:r>
          </w:p>
        </w:tc>
        <w:tc>
          <w:tcPr>
            <w:tcW w:w="739" w:type="dxa"/>
            <w:noWrap w:val="0"/>
            <w:vAlign w:val="center"/>
          </w:tcPr>
          <w:p w14:paraId="553E62AD">
            <w:pPr>
              <w:spacing w:line="360" w:lineRule="exact"/>
              <w:jc w:val="center"/>
              <w:rPr>
                <w:rFonts w:hint="eastAsia" w:ascii="仿宋" w:hAnsi="仿宋" w:eastAsia="仿宋" w:cs="仿宋"/>
                <w:sz w:val="21"/>
                <w:szCs w:val="21"/>
              </w:rPr>
            </w:pPr>
            <w:r>
              <w:rPr>
                <w:rFonts w:hint="eastAsia" w:ascii="仿宋" w:hAnsi="仿宋" w:eastAsia="仿宋" w:cs="仿宋"/>
                <w:sz w:val="21"/>
                <w:szCs w:val="21"/>
              </w:rPr>
              <w:t>1</w:t>
            </w:r>
          </w:p>
        </w:tc>
        <w:tc>
          <w:tcPr>
            <w:tcW w:w="740" w:type="dxa"/>
            <w:noWrap w:val="0"/>
            <w:vAlign w:val="center"/>
          </w:tcPr>
          <w:p w14:paraId="05558A63">
            <w:pPr>
              <w:spacing w:line="360" w:lineRule="exact"/>
              <w:ind w:firstLine="206" w:firstLineChars="100"/>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w:t>
            </w:r>
          </w:p>
        </w:tc>
      </w:tr>
      <w:tr w14:paraId="324066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4693E0B5">
            <w:pPr>
              <w:spacing w:line="400" w:lineRule="exact"/>
              <w:jc w:val="center"/>
              <w:rPr>
                <w:rFonts w:hint="eastAsia" w:ascii="仿宋" w:hAnsi="仿宋" w:eastAsia="仿宋" w:cs="仿宋"/>
                <w:kern w:val="0"/>
                <w:sz w:val="24"/>
              </w:rPr>
            </w:pPr>
          </w:p>
        </w:tc>
        <w:tc>
          <w:tcPr>
            <w:tcW w:w="1359" w:type="dxa"/>
            <w:vMerge w:val="continue"/>
            <w:noWrap w:val="0"/>
            <w:vAlign w:val="center"/>
          </w:tcPr>
          <w:p w14:paraId="6E1297D4">
            <w:pPr>
              <w:spacing w:line="400" w:lineRule="exact"/>
              <w:jc w:val="center"/>
              <w:rPr>
                <w:rFonts w:hint="eastAsia" w:ascii="仿宋" w:hAnsi="仿宋" w:eastAsia="仿宋" w:cs="仿宋"/>
                <w:kern w:val="0"/>
                <w:sz w:val="24"/>
              </w:rPr>
            </w:pPr>
          </w:p>
        </w:tc>
        <w:tc>
          <w:tcPr>
            <w:tcW w:w="1339" w:type="dxa"/>
            <w:vMerge w:val="continue"/>
            <w:noWrap w:val="0"/>
            <w:vAlign w:val="center"/>
          </w:tcPr>
          <w:p w14:paraId="57CBC325">
            <w:pPr>
              <w:spacing w:line="400" w:lineRule="exact"/>
              <w:rPr>
                <w:rFonts w:hint="eastAsia" w:ascii="仿宋" w:hAnsi="仿宋" w:eastAsia="仿宋" w:cs="仿宋"/>
                <w:sz w:val="24"/>
              </w:rPr>
            </w:pPr>
          </w:p>
        </w:tc>
        <w:tc>
          <w:tcPr>
            <w:tcW w:w="3725" w:type="dxa"/>
            <w:vMerge w:val="continue"/>
            <w:noWrap w:val="0"/>
            <w:vAlign w:val="center"/>
          </w:tcPr>
          <w:p w14:paraId="226A02A1">
            <w:pPr>
              <w:spacing w:line="400" w:lineRule="exact"/>
              <w:rPr>
                <w:rFonts w:hint="eastAsia" w:ascii="仿宋" w:hAnsi="仿宋" w:eastAsia="仿宋" w:cs="仿宋"/>
                <w:sz w:val="24"/>
              </w:rPr>
            </w:pPr>
          </w:p>
        </w:tc>
        <w:tc>
          <w:tcPr>
            <w:tcW w:w="6092" w:type="dxa"/>
            <w:noWrap w:val="0"/>
            <w:vAlign w:val="center"/>
          </w:tcPr>
          <w:p w14:paraId="5FA35EDE">
            <w:pPr>
              <w:spacing w:line="400" w:lineRule="exact"/>
              <w:rPr>
                <w:rFonts w:hint="eastAsia" w:ascii="仿宋" w:hAnsi="仿宋" w:eastAsia="仿宋" w:cs="仿宋"/>
                <w:sz w:val="24"/>
              </w:rPr>
            </w:pPr>
            <w:r>
              <w:rPr>
                <w:rFonts w:hint="eastAsia" w:ascii="仿宋" w:hAnsi="仿宋" w:eastAsia="仿宋" w:cs="仿宋"/>
                <w:sz w:val="24"/>
              </w:rPr>
              <w:t>3、资金的拨付是否有完整的审批程序和手续；</w:t>
            </w:r>
          </w:p>
        </w:tc>
        <w:tc>
          <w:tcPr>
            <w:tcW w:w="739" w:type="dxa"/>
            <w:noWrap w:val="0"/>
            <w:vAlign w:val="center"/>
          </w:tcPr>
          <w:p w14:paraId="236DB480">
            <w:pPr>
              <w:spacing w:line="360" w:lineRule="exact"/>
              <w:jc w:val="center"/>
              <w:rPr>
                <w:rFonts w:hint="eastAsia" w:ascii="仿宋" w:hAnsi="仿宋" w:eastAsia="仿宋" w:cs="仿宋"/>
                <w:sz w:val="21"/>
                <w:szCs w:val="21"/>
              </w:rPr>
            </w:pPr>
            <w:r>
              <w:rPr>
                <w:rFonts w:hint="eastAsia" w:ascii="仿宋" w:hAnsi="仿宋" w:eastAsia="仿宋" w:cs="仿宋"/>
                <w:sz w:val="21"/>
                <w:szCs w:val="21"/>
              </w:rPr>
              <w:t>1</w:t>
            </w:r>
          </w:p>
        </w:tc>
        <w:tc>
          <w:tcPr>
            <w:tcW w:w="740" w:type="dxa"/>
            <w:noWrap w:val="0"/>
            <w:vAlign w:val="center"/>
          </w:tcPr>
          <w:p w14:paraId="0CD5914D">
            <w:pPr>
              <w:spacing w:line="360" w:lineRule="exact"/>
              <w:ind w:firstLine="206" w:firstLineChars="1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w:t>
            </w:r>
          </w:p>
        </w:tc>
      </w:tr>
      <w:tr w14:paraId="1D9412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297873BB">
            <w:pPr>
              <w:spacing w:line="400" w:lineRule="exact"/>
              <w:rPr>
                <w:rFonts w:hint="eastAsia" w:ascii="仿宋" w:hAnsi="仿宋" w:eastAsia="仿宋" w:cs="仿宋"/>
                <w:sz w:val="21"/>
                <w:szCs w:val="21"/>
              </w:rPr>
            </w:pPr>
          </w:p>
        </w:tc>
        <w:tc>
          <w:tcPr>
            <w:tcW w:w="1359" w:type="dxa"/>
            <w:vMerge w:val="continue"/>
            <w:noWrap w:val="0"/>
            <w:vAlign w:val="center"/>
          </w:tcPr>
          <w:p w14:paraId="2DFA0B88">
            <w:pPr>
              <w:spacing w:line="400" w:lineRule="exact"/>
              <w:rPr>
                <w:rFonts w:hint="eastAsia" w:ascii="仿宋" w:hAnsi="仿宋" w:eastAsia="仿宋" w:cs="仿宋"/>
                <w:sz w:val="21"/>
                <w:szCs w:val="21"/>
              </w:rPr>
            </w:pPr>
          </w:p>
        </w:tc>
        <w:tc>
          <w:tcPr>
            <w:tcW w:w="1339" w:type="dxa"/>
            <w:vMerge w:val="continue"/>
            <w:noWrap w:val="0"/>
            <w:vAlign w:val="center"/>
          </w:tcPr>
          <w:p w14:paraId="6091059C">
            <w:pPr>
              <w:spacing w:line="400" w:lineRule="exact"/>
              <w:rPr>
                <w:rFonts w:hint="eastAsia" w:ascii="仿宋" w:hAnsi="仿宋" w:eastAsia="仿宋" w:cs="仿宋"/>
                <w:sz w:val="24"/>
              </w:rPr>
            </w:pPr>
          </w:p>
        </w:tc>
        <w:tc>
          <w:tcPr>
            <w:tcW w:w="3725" w:type="dxa"/>
            <w:vMerge w:val="continue"/>
            <w:noWrap w:val="0"/>
            <w:vAlign w:val="center"/>
          </w:tcPr>
          <w:p w14:paraId="5FFF29AB">
            <w:pPr>
              <w:spacing w:line="400" w:lineRule="exact"/>
              <w:rPr>
                <w:rFonts w:hint="eastAsia" w:ascii="仿宋" w:hAnsi="仿宋" w:eastAsia="仿宋" w:cs="仿宋"/>
                <w:sz w:val="24"/>
              </w:rPr>
            </w:pPr>
          </w:p>
        </w:tc>
        <w:tc>
          <w:tcPr>
            <w:tcW w:w="6092" w:type="dxa"/>
            <w:noWrap w:val="0"/>
            <w:vAlign w:val="center"/>
          </w:tcPr>
          <w:p w14:paraId="24A45455">
            <w:pPr>
              <w:spacing w:line="400" w:lineRule="exact"/>
              <w:rPr>
                <w:rFonts w:hint="eastAsia" w:ascii="仿宋" w:hAnsi="仿宋" w:eastAsia="仿宋" w:cs="仿宋"/>
                <w:sz w:val="24"/>
              </w:rPr>
            </w:pPr>
            <w:r>
              <w:rPr>
                <w:rFonts w:hint="eastAsia" w:ascii="仿宋" w:hAnsi="仿宋" w:eastAsia="仿宋" w:cs="仿宋"/>
                <w:sz w:val="24"/>
              </w:rPr>
              <w:t>4、资金的支付是否符合支付管理的流程和要求；</w:t>
            </w:r>
          </w:p>
        </w:tc>
        <w:tc>
          <w:tcPr>
            <w:tcW w:w="739" w:type="dxa"/>
            <w:noWrap w:val="0"/>
            <w:vAlign w:val="center"/>
          </w:tcPr>
          <w:p w14:paraId="43596A3D">
            <w:pPr>
              <w:spacing w:line="360" w:lineRule="exact"/>
              <w:jc w:val="center"/>
              <w:rPr>
                <w:rFonts w:hint="eastAsia" w:ascii="仿宋" w:hAnsi="仿宋" w:eastAsia="仿宋" w:cs="仿宋"/>
                <w:sz w:val="21"/>
                <w:szCs w:val="21"/>
              </w:rPr>
            </w:pPr>
            <w:r>
              <w:rPr>
                <w:rFonts w:hint="eastAsia" w:ascii="仿宋" w:hAnsi="仿宋" w:eastAsia="仿宋" w:cs="仿宋"/>
                <w:sz w:val="21"/>
                <w:szCs w:val="21"/>
              </w:rPr>
              <w:t>1</w:t>
            </w:r>
          </w:p>
        </w:tc>
        <w:tc>
          <w:tcPr>
            <w:tcW w:w="740" w:type="dxa"/>
            <w:noWrap w:val="0"/>
            <w:vAlign w:val="center"/>
          </w:tcPr>
          <w:p w14:paraId="352BB725">
            <w:pPr>
              <w:spacing w:line="360" w:lineRule="exact"/>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 xml:space="preserve">  1</w:t>
            </w:r>
          </w:p>
        </w:tc>
      </w:tr>
      <w:tr w14:paraId="020D7F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5EF2440A">
            <w:pPr>
              <w:spacing w:line="400" w:lineRule="exact"/>
              <w:rPr>
                <w:rFonts w:hint="eastAsia" w:ascii="仿宋" w:hAnsi="仿宋" w:eastAsia="仿宋" w:cs="仿宋"/>
                <w:sz w:val="21"/>
                <w:szCs w:val="21"/>
              </w:rPr>
            </w:pPr>
          </w:p>
        </w:tc>
        <w:tc>
          <w:tcPr>
            <w:tcW w:w="1359" w:type="dxa"/>
            <w:vMerge w:val="continue"/>
            <w:noWrap w:val="0"/>
            <w:vAlign w:val="center"/>
          </w:tcPr>
          <w:p w14:paraId="20FC2B78">
            <w:pPr>
              <w:spacing w:line="400" w:lineRule="exact"/>
              <w:rPr>
                <w:rFonts w:hint="eastAsia" w:ascii="仿宋" w:hAnsi="仿宋" w:eastAsia="仿宋" w:cs="仿宋"/>
                <w:sz w:val="21"/>
                <w:szCs w:val="21"/>
              </w:rPr>
            </w:pPr>
          </w:p>
        </w:tc>
        <w:tc>
          <w:tcPr>
            <w:tcW w:w="1339" w:type="dxa"/>
            <w:vMerge w:val="continue"/>
            <w:noWrap w:val="0"/>
            <w:vAlign w:val="center"/>
          </w:tcPr>
          <w:p w14:paraId="6A20C1BD">
            <w:pPr>
              <w:spacing w:line="400" w:lineRule="exact"/>
              <w:rPr>
                <w:rFonts w:hint="eastAsia" w:ascii="仿宋" w:hAnsi="仿宋" w:eastAsia="仿宋" w:cs="仿宋"/>
                <w:sz w:val="24"/>
              </w:rPr>
            </w:pPr>
          </w:p>
        </w:tc>
        <w:tc>
          <w:tcPr>
            <w:tcW w:w="3725" w:type="dxa"/>
            <w:vMerge w:val="continue"/>
            <w:noWrap w:val="0"/>
            <w:vAlign w:val="center"/>
          </w:tcPr>
          <w:p w14:paraId="6E77ACB0">
            <w:pPr>
              <w:spacing w:line="400" w:lineRule="exact"/>
              <w:rPr>
                <w:rFonts w:hint="eastAsia" w:ascii="仿宋" w:hAnsi="仿宋" w:eastAsia="仿宋" w:cs="仿宋"/>
                <w:sz w:val="24"/>
              </w:rPr>
            </w:pPr>
          </w:p>
        </w:tc>
        <w:tc>
          <w:tcPr>
            <w:tcW w:w="6092" w:type="dxa"/>
            <w:noWrap w:val="0"/>
            <w:vAlign w:val="center"/>
          </w:tcPr>
          <w:p w14:paraId="012DC8F0">
            <w:pPr>
              <w:spacing w:line="400" w:lineRule="exact"/>
              <w:rPr>
                <w:rFonts w:hint="eastAsia" w:ascii="仿宋" w:hAnsi="仿宋" w:eastAsia="仿宋" w:cs="仿宋"/>
                <w:sz w:val="24"/>
              </w:rPr>
            </w:pPr>
            <w:r>
              <w:rPr>
                <w:rFonts w:hint="eastAsia" w:ascii="仿宋" w:hAnsi="仿宋" w:eastAsia="仿宋" w:cs="仿宋"/>
                <w:sz w:val="24"/>
              </w:rPr>
              <w:t>5、项目的重大开支是否经过评估认证；</w:t>
            </w:r>
          </w:p>
        </w:tc>
        <w:tc>
          <w:tcPr>
            <w:tcW w:w="739" w:type="dxa"/>
            <w:noWrap w:val="0"/>
            <w:vAlign w:val="center"/>
          </w:tcPr>
          <w:p w14:paraId="3F765D65">
            <w:pPr>
              <w:spacing w:line="360" w:lineRule="exact"/>
              <w:jc w:val="center"/>
              <w:rPr>
                <w:rFonts w:hint="eastAsia" w:ascii="仿宋" w:hAnsi="仿宋" w:eastAsia="仿宋" w:cs="仿宋"/>
                <w:sz w:val="21"/>
                <w:szCs w:val="21"/>
              </w:rPr>
            </w:pPr>
            <w:r>
              <w:rPr>
                <w:rFonts w:hint="eastAsia" w:ascii="仿宋" w:hAnsi="仿宋" w:eastAsia="仿宋" w:cs="仿宋"/>
                <w:sz w:val="21"/>
                <w:szCs w:val="21"/>
              </w:rPr>
              <w:t>2</w:t>
            </w:r>
          </w:p>
        </w:tc>
        <w:tc>
          <w:tcPr>
            <w:tcW w:w="740" w:type="dxa"/>
            <w:noWrap w:val="0"/>
            <w:vAlign w:val="center"/>
          </w:tcPr>
          <w:p w14:paraId="541A6846">
            <w:pPr>
              <w:spacing w:line="360" w:lineRule="exact"/>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 xml:space="preserve">  2</w:t>
            </w:r>
          </w:p>
        </w:tc>
      </w:tr>
      <w:tr w14:paraId="102E2B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7F0C3B97">
            <w:pPr>
              <w:spacing w:line="400" w:lineRule="exact"/>
              <w:rPr>
                <w:rFonts w:hint="eastAsia" w:ascii="仿宋" w:hAnsi="仿宋" w:eastAsia="仿宋" w:cs="仿宋"/>
                <w:sz w:val="21"/>
                <w:szCs w:val="21"/>
              </w:rPr>
            </w:pPr>
          </w:p>
        </w:tc>
        <w:tc>
          <w:tcPr>
            <w:tcW w:w="1359" w:type="dxa"/>
            <w:vMerge w:val="continue"/>
            <w:noWrap w:val="0"/>
            <w:vAlign w:val="center"/>
          </w:tcPr>
          <w:p w14:paraId="526F9FBD">
            <w:pPr>
              <w:spacing w:line="400" w:lineRule="exact"/>
              <w:rPr>
                <w:rFonts w:hint="eastAsia" w:ascii="仿宋" w:hAnsi="仿宋" w:eastAsia="仿宋" w:cs="仿宋"/>
                <w:sz w:val="21"/>
                <w:szCs w:val="21"/>
              </w:rPr>
            </w:pPr>
          </w:p>
        </w:tc>
        <w:tc>
          <w:tcPr>
            <w:tcW w:w="1339" w:type="dxa"/>
            <w:vMerge w:val="continue"/>
            <w:noWrap w:val="0"/>
            <w:vAlign w:val="center"/>
          </w:tcPr>
          <w:p w14:paraId="36B6A080">
            <w:pPr>
              <w:spacing w:line="400" w:lineRule="exact"/>
              <w:rPr>
                <w:rFonts w:hint="eastAsia" w:ascii="仿宋" w:hAnsi="仿宋" w:eastAsia="仿宋" w:cs="仿宋"/>
                <w:sz w:val="24"/>
              </w:rPr>
            </w:pPr>
          </w:p>
        </w:tc>
        <w:tc>
          <w:tcPr>
            <w:tcW w:w="3725" w:type="dxa"/>
            <w:vMerge w:val="continue"/>
            <w:noWrap w:val="0"/>
            <w:vAlign w:val="center"/>
          </w:tcPr>
          <w:p w14:paraId="78F8EAEE">
            <w:pPr>
              <w:spacing w:line="400" w:lineRule="exact"/>
              <w:rPr>
                <w:rFonts w:hint="eastAsia" w:ascii="仿宋" w:hAnsi="仿宋" w:eastAsia="仿宋" w:cs="仿宋"/>
                <w:sz w:val="24"/>
              </w:rPr>
            </w:pPr>
          </w:p>
        </w:tc>
        <w:tc>
          <w:tcPr>
            <w:tcW w:w="6092" w:type="dxa"/>
            <w:noWrap w:val="0"/>
            <w:vAlign w:val="center"/>
          </w:tcPr>
          <w:p w14:paraId="2E4BC675">
            <w:pPr>
              <w:spacing w:line="400" w:lineRule="exact"/>
              <w:rPr>
                <w:rFonts w:hint="eastAsia" w:ascii="仿宋" w:hAnsi="仿宋" w:eastAsia="仿宋" w:cs="仿宋"/>
                <w:sz w:val="24"/>
              </w:rPr>
            </w:pPr>
            <w:r>
              <w:rPr>
                <w:rFonts w:hint="eastAsia" w:ascii="仿宋" w:hAnsi="仿宋" w:eastAsia="仿宋" w:cs="仿宋"/>
                <w:sz w:val="24"/>
              </w:rPr>
              <w:t>6、是否符合项目预算批复或合同规定的用途；</w:t>
            </w:r>
          </w:p>
        </w:tc>
        <w:tc>
          <w:tcPr>
            <w:tcW w:w="739" w:type="dxa"/>
            <w:noWrap w:val="0"/>
            <w:vAlign w:val="center"/>
          </w:tcPr>
          <w:p w14:paraId="3005D973">
            <w:pPr>
              <w:spacing w:line="360" w:lineRule="exact"/>
              <w:jc w:val="center"/>
              <w:rPr>
                <w:rFonts w:hint="eastAsia" w:ascii="仿宋" w:hAnsi="仿宋" w:eastAsia="仿宋" w:cs="仿宋"/>
                <w:sz w:val="21"/>
                <w:szCs w:val="21"/>
              </w:rPr>
            </w:pPr>
            <w:r>
              <w:rPr>
                <w:rFonts w:hint="eastAsia" w:ascii="仿宋" w:hAnsi="仿宋" w:eastAsia="仿宋" w:cs="仿宋"/>
                <w:sz w:val="21"/>
                <w:szCs w:val="21"/>
              </w:rPr>
              <w:t>2</w:t>
            </w:r>
          </w:p>
        </w:tc>
        <w:tc>
          <w:tcPr>
            <w:tcW w:w="740" w:type="dxa"/>
            <w:noWrap w:val="0"/>
            <w:vAlign w:val="center"/>
          </w:tcPr>
          <w:p w14:paraId="00B06469">
            <w:pPr>
              <w:spacing w:line="360" w:lineRule="exact"/>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 xml:space="preserve">  2</w:t>
            </w:r>
          </w:p>
        </w:tc>
      </w:tr>
      <w:tr w14:paraId="4AD7D8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33353E6B">
            <w:pPr>
              <w:spacing w:line="400" w:lineRule="exact"/>
              <w:rPr>
                <w:rFonts w:hint="eastAsia" w:ascii="仿宋" w:hAnsi="仿宋" w:eastAsia="仿宋" w:cs="仿宋"/>
                <w:sz w:val="21"/>
                <w:szCs w:val="21"/>
              </w:rPr>
            </w:pPr>
          </w:p>
        </w:tc>
        <w:tc>
          <w:tcPr>
            <w:tcW w:w="1359" w:type="dxa"/>
            <w:vMerge w:val="continue"/>
            <w:noWrap w:val="0"/>
            <w:vAlign w:val="center"/>
          </w:tcPr>
          <w:p w14:paraId="79DF9590">
            <w:pPr>
              <w:spacing w:line="400" w:lineRule="exact"/>
              <w:rPr>
                <w:rFonts w:hint="eastAsia" w:ascii="仿宋" w:hAnsi="仿宋" w:eastAsia="仿宋" w:cs="仿宋"/>
                <w:sz w:val="21"/>
                <w:szCs w:val="21"/>
              </w:rPr>
            </w:pPr>
          </w:p>
        </w:tc>
        <w:tc>
          <w:tcPr>
            <w:tcW w:w="1339" w:type="dxa"/>
            <w:vMerge w:val="continue"/>
            <w:noWrap w:val="0"/>
            <w:vAlign w:val="center"/>
          </w:tcPr>
          <w:p w14:paraId="4B98C8C7">
            <w:pPr>
              <w:spacing w:line="400" w:lineRule="exact"/>
              <w:rPr>
                <w:rFonts w:hint="eastAsia" w:ascii="仿宋" w:hAnsi="仿宋" w:eastAsia="仿宋" w:cs="仿宋"/>
                <w:sz w:val="24"/>
              </w:rPr>
            </w:pPr>
          </w:p>
        </w:tc>
        <w:tc>
          <w:tcPr>
            <w:tcW w:w="3725" w:type="dxa"/>
            <w:vMerge w:val="continue"/>
            <w:noWrap w:val="0"/>
            <w:vAlign w:val="center"/>
          </w:tcPr>
          <w:p w14:paraId="065DDEF6">
            <w:pPr>
              <w:spacing w:line="400" w:lineRule="exact"/>
              <w:rPr>
                <w:rFonts w:hint="eastAsia" w:ascii="仿宋" w:hAnsi="仿宋" w:eastAsia="仿宋" w:cs="仿宋"/>
                <w:sz w:val="24"/>
              </w:rPr>
            </w:pPr>
          </w:p>
        </w:tc>
        <w:tc>
          <w:tcPr>
            <w:tcW w:w="6092" w:type="dxa"/>
            <w:noWrap w:val="0"/>
            <w:vAlign w:val="center"/>
          </w:tcPr>
          <w:p w14:paraId="0B5C1D1D">
            <w:pPr>
              <w:spacing w:line="400" w:lineRule="exact"/>
              <w:rPr>
                <w:rFonts w:hint="eastAsia" w:ascii="仿宋" w:hAnsi="仿宋" w:eastAsia="仿宋" w:cs="仿宋"/>
                <w:sz w:val="24"/>
              </w:rPr>
            </w:pPr>
            <w:r>
              <w:rPr>
                <w:rFonts w:hint="eastAsia" w:ascii="仿宋" w:hAnsi="仿宋" w:eastAsia="仿宋" w:cs="仿宋"/>
                <w:sz w:val="24"/>
              </w:rPr>
              <w:t>7、是否存在截留、挤占、挪用、虚列支出等情况。</w:t>
            </w:r>
          </w:p>
        </w:tc>
        <w:tc>
          <w:tcPr>
            <w:tcW w:w="739" w:type="dxa"/>
            <w:noWrap w:val="0"/>
            <w:vAlign w:val="center"/>
          </w:tcPr>
          <w:p w14:paraId="69808E92">
            <w:pPr>
              <w:spacing w:line="360" w:lineRule="exact"/>
              <w:jc w:val="center"/>
              <w:rPr>
                <w:rFonts w:hint="eastAsia" w:ascii="仿宋" w:hAnsi="仿宋" w:eastAsia="仿宋" w:cs="仿宋"/>
                <w:sz w:val="21"/>
                <w:szCs w:val="21"/>
              </w:rPr>
            </w:pPr>
            <w:r>
              <w:rPr>
                <w:rFonts w:hint="eastAsia" w:ascii="仿宋" w:hAnsi="仿宋" w:eastAsia="仿宋" w:cs="仿宋"/>
                <w:sz w:val="21"/>
                <w:szCs w:val="21"/>
              </w:rPr>
              <w:t>2</w:t>
            </w:r>
          </w:p>
        </w:tc>
        <w:tc>
          <w:tcPr>
            <w:tcW w:w="740" w:type="dxa"/>
            <w:noWrap w:val="0"/>
            <w:vAlign w:val="center"/>
          </w:tcPr>
          <w:p w14:paraId="72054177">
            <w:pPr>
              <w:spacing w:line="360" w:lineRule="exact"/>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 xml:space="preserve">  2</w:t>
            </w:r>
          </w:p>
        </w:tc>
      </w:tr>
      <w:tr w14:paraId="5C1F15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150B43DE">
            <w:pPr>
              <w:spacing w:line="400" w:lineRule="exact"/>
              <w:jc w:val="left"/>
              <w:rPr>
                <w:rFonts w:hint="eastAsia" w:ascii="仿宋" w:hAnsi="仿宋" w:eastAsia="仿宋" w:cs="仿宋"/>
                <w:kern w:val="0"/>
                <w:sz w:val="24"/>
              </w:rPr>
            </w:pPr>
          </w:p>
        </w:tc>
        <w:tc>
          <w:tcPr>
            <w:tcW w:w="1359" w:type="dxa"/>
            <w:vMerge w:val="continue"/>
            <w:noWrap w:val="0"/>
            <w:vAlign w:val="center"/>
          </w:tcPr>
          <w:p w14:paraId="1374AC4C">
            <w:pPr>
              <w:spacing w:line="400" w:lineRule="exact"/>
              <w:jc w:val="left"/>
              <w:rPr>
                <w:rFonts w:hint="eastAsia" w:ascii="仿宋" w:hAnsi="仿宋" w:eastAsia="仿宋" w:cs="仿宋"/>
                <w:kern w:val="0"/>
                <w:sz w:val="24"/>
              </w:rPr>
            </w:pPr>
          </w:p>
        </w:tc>
        <w:tc>
          <w:tcPr>
            <w:tcW w:w="1339" w:type="dxa"/>
            <w:vMerge w:val="restart"/>
            <w:noWrap w:val="0"/>
            <w:vAlign w:val="center"/>
          </w:tcPr>
          <w:p w14:paraId="4B9DA2C6">
            <w:pPr>
              <w:spacing w:line="400" w:lineRule="exact"/>
              <w:jc w:val="center"/>
              <w:rPr>
                <w:rFonts w:hint="eastAsia" w:ascii="仿宋" w:hAnsi="仿宋" w:eastAsia="仿宋" w:cs="仿宋"/>
                <w:kern w:val="0"/>
                <w:sz w:val="24"/>
              </w:rPr>
            </w:pPr>
            <w:r>
              <w:rPr>
                <w:rFonts w:hint="eastAsia" w:ascii="仿宋" w:hAnsi="仿宋" w:eastAsia="仿宋" w:cs="仿宋"/>
                <w:kern w:val="0"/>
                <w:sz w:val="24"/>
              </w:rPr>
              <w:t>财务</w:t>
            </w:r>
          </w:p>
          <w:p w14:paraId="4D1AD76B">
            <w:pPr>
              <w:spacing w:line="400" w:lineRule="exact"/>
              <w:jc w:val="center"/>
              <w:rPr>
                <w:rFonts w:hint="eastAsia" w:ascii="仿宋" w:hAnsi="仿宋" w:eastAsia="仿宋" w:cs="仿宋"/>
                <w:kern w:val="0"/>
                <w:sz w:val="24"/>
              </w:rPr>
            </w:pPr>
            <w:r>
              <w:rPr>
                <w:rFonts w:hint="eastAsia" w:ascii="仿宋" w:hAnsi="仿宋" w:eastAsia="仿宋" w:cs="仿宋"/>
                <w:kern w:val="0"/>
                <w:sz w:val="24"/>
              </w:rPr>
              <w:t>监控</w:t>
            </w:r>
          </w:p>
          <w:p w14:paraId="43534129">
            <w:pPr>
              <w:spacing w:line="400" w:lineRule="exact"/>
              <w:jc w:val="center"/>
              <w:rPr>
                <w:rFonts w:hint="eastAsia" w:ascii="仿宋" w:hAnsi="仿宋" w:eastAsia="仿宋" w:cs="仿宋"/>
                <w:kern w:val="0"/>
                <w:sz w:val="24"/>
              </w:rPr>
            </w:pPr>
            <w:r>
              <w:rPr>
                <w:rFonts w:hint="eastAsia" w:ascii="仿宋" w:hAnsi="仿宋" w:eastAsia="仿宋" w:cs="仿宋"/>
                <w:kern w:val="0"/>
                <w:sz w:val="24"/>
              </w:rPr>
              <w:t>（3分）</w:t>
            </w:r>
          </w:p>
        </w:tc>
        <w:tc>
          <w:tcPr>
            <w:tcW w:w="3725" w:type="dxa"/>
            <w:vMerge w:val="restart"/>
            <w:noWrap w:val="0"/>
            <w:vAlign w:val="center"/>
          </w:tcPr>
          <w:p w14:paraId="5AC3812A">
            <w:pPr>
              <w:spacing w:line="400" w:lineRule="exact"/>
              <w:jc w:val="left"/>
              <w:rPr>
                <w:rFonts w:hint="eastAsia" w:ascii="仿宋" w:hAnsi="仿宋" w:eastAsia="仿宋" w:cs="仿宋"/>
                <w:kern w:val="0"/>
                <w:sz w:val="24"/>
              </w:rPr>
            </w:pPr>
            <w:r>
              <w:rPr>
                <w:rFonts w:hint="eastAsia" w:ascii="仿宋" w:hAnsi="仿宋" w:eastAsia="仿宋" w:cs="仿宋"/>
                <w:kern w:val="0"/>
                <w:sz w:val="24"/>
              </w:rPr>
              <w:t>是否为保障资金的安全、规范运行而采取了必要的监控措施。</w:t>
            </w:r>
          </w:p>
        </w:tc>
        <w:tc>
          <w:tcPr>
            <w:tcW w:w="6092" w:type="dxa"/>
            <w:noWrap w:val="0"/>
            <w:vAlign w:val="center"/>
          </w:tcPr>
          <w:p w14:paraId="566CA5A6">
            <w:pPr>
              <w:spacing w:line="400" w:lineRule="exact"/>
              <w:jc w:val="left"/>
              <w:rPr>
                <w:rFonts w:hint="eastAsia" w:ascii="仿宋" w:hAnsi="仿宋" w:eastAsia="仿宋" w:cs="仿宋"/>
                <w:kern w:val="0"/>
                <w:sz w:val="24"/>
              </w:rPr>
            </w:pPr>
            <w:r>
              <w:rPr>
                <w:rFonts w:hint="eastAsia" w:ascii="仿宋" w:hAnsi="仿宋" w:eastAsia="仿宋" w:cs="仿宋"/>
                <w:kern w:val="0"/>
                <w:sz w:val="24"/>
              </w:rPr>
              <w:t>1、是否已制定或具有相应的监控机制；</w:t>
            </w:r>
            <w:r>
              <w:rPr>
                <w:rFonts w:hint="eastAsia" w:ascii="仿宋" w:hAnsi="仿宋" w:eastAsia="仿宋" w:cs="仿宋"/>
                <w:sz w:val="24"/>
              </w:rPr>
              <w:t>相关岗位设置是否符合内控要求；</w:t>
            </w:r>
          </w:p>
        </w:tc>
        <w:tc>
          <w:tcPr>
            <w:tcW w:w="739" w:type="dxa"/>
            <w:noWrap w:val="0"/>
            <w:vAlign w:val="center"/>
          </w:tcPr>
          <w:p w14:paraId="31BD5678">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671E2E18">
            <w:pPr>
              <w:spacing w:line="360" w:lineRule="exact"/>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56E77B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378E44A3">
            <w:pPr>
              <w:spacing w:line="400" w:lineRule="exact"/>
              <w:jc w:val="left"/>
              <w:rPr>
                <w:rFonts w:hint="eastAsia" w:ascii="仿宋" w:hAnsi="仿宋" w:eastAsia="仿宋" w:cs="仿宋"/>
                <w:kern w:val="0"/>
                <w:sz w:val="24"/>
              </w:rPr>
            </w:pPr>
          </w:p>
        </w:tc>
        <w:tc>
          <w:tcPr>
            <w:tcW w:w="1359" w:type="dxa"/>
            <w:vMerge w:val="continue"/>
            <w:noWrap w:val="0"/>
            <w:vAlign w:val="center"/>
          </w:tcPr>
          <w:p w14:paraId="4C020BFC">
            <w:pPr>
              <w:spacing w:line="400" w:lineRule="exact"/>
              <w:jc w:val="left"/>
              <w:rPr>
                <w:rFonts w:hint="eastAsia" w:ascii="仿宋" w:hAnsi="仿宋" w:eastAsia="仿宋" w:cs="仿宋"/>
                <w:kern w:val="0"/>
                <w:sz w:val="24"/>
              </w:rPr>
            </w:pPr>
          </w:p>
        </w:tc>
        <w:tc>
          <w:tcPr>
            <w:tcW w:w="1339" w:type="dxa"/>
            <w:vMerge w:val="continue"/>
            <w:noWrap w:val="0"/>
            <w:vAlign w:val="center"/>
          </w:tcPr>
          <w:p w14:paraId="25AEF9D2">
            <w:pPr>
              <w:spacing w:line="400" w:lineRule="exact"/>
              <w:jc w:val="left"/>
              <w:rPr>
                <w:rFonts w:hint="eastAsia" w:ascii="仿宋" w:hAnsi="仿宋" w:eastAsia="仿宋" w:cs="仿宋"/>
                <w:kern w:val="0"/>
                <w:sz w:val="24"/>
              </w:rPr>
            </w:pPr>
          </w:p>
        </w:tc>
        <w:tc>
          <w:tcPr>
            <w:tcW w:w="3725" w:type="dxa"/>
            <w:vMerge w:val="continue"/>
            <w:noWrap w:val="0"/>
            <w:vAlign w:val="center"/>
          </w:tcPr>
          <w:p w14:paraId="658988BB">
            <w:pPr>
              <w:spacing w:line="400" w:lineRule="exact"/>
              <w:jc w:val="left"/>
              <w:rPr>
                <w:rFonts w:hint="eastAsia" w:ascii="仿宋" w:hAnsi="仿宋" w:eastAsia="仿宋" w:cs="仿宋"/>
                <w:kern w:val="0"/>
                <w:sz w:val="24"/>
              </w:rPr>
            </w:pPr>
          </w:p>
        </w:tc>
        <w:tc>
          <w:tcPr>
            <w:tcW w:w="6092" w:type="dxa"/>
            <w:noWrap w:val="0"/>
            <w:vAlign w:val="center"/>
          </w:tcPr>
          <w:p w14:paraId="57099582">
            <w:pPr>
              <w:spacing w:line="400" w:lineRule="exact"/>
              <w:jc w:val="left"/>
              <w:rPr>
                <w:rFonts w:hint="eastAsia" w:ascii="仿宋" w:hAnsi="仿宋" w:eastAsia="仿宋" w:cs="仿宋"/>
                <w:kern w:val="0"/>
                <w:sz w:val="24"/>
              </w:rPr>
            </w:pPr>
            <w:r>
              <w:rPr>
                <w:rFonts w:hint="eastAsia" w:ascii="仿宋" w:hAnsi="仿宋" w:eastAsia="仿宋" w:cs="仿宋"/>
                <w:kern w:val="0"/>
                <w:sz w:val="24"/>
              </w:rPr>
              <w:t>2、是否采取了相应的财务检查等必要的监控措施或手段。</w:t>
            </w:r>
          </w:p>
        </w:tc>
        <w:tc>
          <w:tcPr>
            <w:tcW w:w="739" w:type="dxa"/>
            <w:noWrap w:val="0"/>
            <w:vAlign w:val="center"/>
          </w:tcPr>
          <w:p w14:paraId="6B0C23E6">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3D5392DB">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5C7DCA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50975A53">
            <w:pPr>
              <w:spacing w:line="400" w:lineRule="exact"/>
              <w:jc w:val="left"/>
              <w:rPr>
                <w:rFonts w:hint="eastAsia" w:ascii="仿宋" w:hAnsi="仿宋" w:eastAsia="仿宋" w:cs="仿宋"/>
                <w:kern w:val="0"/>
                <w:sz w:val="24"/>
              </w:rPr>
            </w:pPr>
          </w:p>
        </w:tc>
        <w:tc>
          <w:tcPr>
            <w:tcW w:w="1359" w:type="dxa"/>
            <w:vMerge w:val="continue"/>
            <w:noWrap w:val="0"/>
            <w:vAlign w:val="center"/>
          </w:tcPr>
          <w:p w14:paraId="115DC4CA">
            <w:pPr>
              <w:spacing w:line="400" w:lineRule="exact"/>
              <w:jc w:val="left"/>
              <w:rPr>
                <w:rFonts w:hint="eastAsia" w:ascii="仿宋" w:hAnsi="仿宋" w:eastAsia="仿宋" w:cs="仿宋"/>
                <w:kern w:val="0"/>
                <w:sz w:val="24"/>
              </w:rPr>
            </w:pPr>
          </w:p>
        </w:tc>
        <w:tc>
          <w:tcPr>
            <w:tcW w:w="1339" w:type="dxa"/>
            <w:vMerge w:val="continue"/>
            <w:noWrap w:val="0"/>
            <w:vAlign w:val="center"/>
          </w:tcPr>
          <w:p w14:paraId="5150C43B">
            <w:pPr>
              <w:spacing w:line="400" w:lineRule="exact"/>
              <w:jc w:val="left"/>
              <w:rPr>
                <w:rFonts w:hint="eastAsia" w:ascii="仿宋" w:hAnsi="仿宋" w:eastAsia="仿宋" w:cs="仿宋"/>
                <w:kern w:val="0"/>
                <w:sz w:val="24"/>
              </w:rPr>
            </w:pPr>
          </w:p>
        </w:tc>
        <w:tc>
          <w:tcPr>
            <w:tcW w:w="3725" w:type="dxa"/>
            <w:vMerge w:val="continue"/>
            <w:noWrap w:val="0"/>
            <w:vAlign w:val="center"/>
          </w:tcPr>
          <w:p w14:paraId="615967A6">
            <w:pPr>
              <w:spacing w:line="400" w:lineRule="exact"/>
              <w:jc w:val="left"/>
              <w:rPr>
                <w:rFonts w:hint="eastAsia" w:ascii="仿宋" w:hAnsi="仿宋" w:eastAsia="仿宋" w:cs="仿宋"/>
                <w:kern w:val="0"/>
                <w:sz w:val="24"/>
              </w:rPr>
            </w:pPr>
          </w:p>
        </w:tc>
        <w:tc>
          <w:tcPr>
            <w:tcW w:w="6092" w:type="dxa"/>
            <w:noWrap w:val="0"/>
            <w:vAlign w:val="center"/>
          </w:tcPr>
          <w:p w14:paraId="1170ECC3">
            <w:pPr>
              <w:spacing w:line="400" w:lineRule="exact"/>
              <w:jc w:val="left"/>
              <w:rPr>
                <w:rFonts w:hint="eastAsia" w:ascii="仿宋" w:hAnsi="仿宋" w:eastAsia="仿宋" w:cs="仿宋"/>
                <w:kern w:val="0"/>
                <w:sz w:val="24"/>
              </w:rPr>
            </w:pPr>
            <w:r>
              <w:rPr>
                <w:rFonts w:hint="eastAsia" w:ascii="仿宋" w:hAnsi="仿宋" w:eastAsia="仿宋" w:cs="仿宋"/>
                <w:kern w:val="0"/>
                <w:sz w:val="24"/>
              </w:rPr>
              <w:t>3、成本是否得到有效的控制，是否发生不必要的支出。</w:t>
            </w:r>
          </w:p>
        </w:tc>
        <w:tc>
          <w:tcPr>
            <w:tcW w:w="739" w:type="dxa"/>
            <w:noWrap w:val="0"/>
            <w:vAlign w:val="center"/>
          </w:tcPr>
          <w:p w14:paraId="789B8268">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1E2A99D2">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19C4A0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restart"/>
            <w:noWrap w:val="0"/>
            <w:vAlign w:val="center"/>
          </w:tcPr>
          <w:p w14:paraId="165BB241">
            <w:pPr>
              <w:spacing w:line="400" w:lineRule="exact"/>
              <w:jc w:val="center"/>
              <w:rPr>
                <w:rFonts w:hint="eastAsia" w:ascii="仿宋" w:hAnsi="仿宋" w:eastAsia="仿宋" w:cs="仿宋"/>
                <w:kern w:val="0"/>
                <w:sz w:val="24"/>
              </w:rPr>
            </w:pPr>
            <w:r>
              <w:rPr>
                <w:rFonts w:hint="eastAsia" w:ascii="仿宋" w:hAnsi="仿宋" w:eastAsia="仿宋" w:cs="仿宋"/>
                <w:kern w:val="0"/>
                <w:sz w:val="24"/>
              </w:rPr>
              <w:t>产出</w:t>
            </w:r>
          </w:p>
          <w:p w14:paraId="6E743144">
            <w:pPr>
              <w:spacing w:line="400" w:lineRule="exact"/>
              <w:jc w:val="center"/>
              <w:rPr>
                <w:rFonts w:hint="eastAsia" w:ascii="仿宋" w:hAnsi="仿宋" w:eastAsia="仿宋" w:cs="仿宋"/>
                <w:kern w:val="0"/>
                <w:sz w:val="24"/>
              </w:rPr>
            </w:pPr>
            <w:r>
              <w:rPr>
                <w:rFonts w:hint="eastAsia" w:ascii="仿宋" w:hAnsi="仿宋" w:eastAsia="仿宋" w:cs="仿宋"/>
                <w:kern w:val="0"/>
                <w:sz w:val="24"/>
              </w:rPr>
              <w:t>（10分）</w:t>
            </w:r>
          </w:p>
        </w:tc>
        <w:tc>
          <w:tcPr>
            <w:tcW w:w="1359" w:type="dxa"/>
            <w:vMerge w:val="restart"/>
            <w:noWrap w:val="0"/>
            <w:vAlign w:val="center"/>
          </w:tcPr>
          <w:p w14:paraId="7A0165A2">
            <w:pPr>
              <w:spacing w:line="400" w:lineRule="exact"/>
              <w:jc w:val="center"/>
              <w:rPr>
                <w:rFonts w:hint="eastAsia" w:ascii="仿宋" w:hAnsi="仿宋" w:eastAsia="仿宋" w:cs="仿宋"/>
                <w:kern w:val="0"/>
                <w:sz w:val="24"/>
              </w:rPr>
            </w:pPr>
            <w:r>
              <w:rPr>
                <w:rFonts w:hint="eastAsia" w:ascii="仿宋" w:hAnsi="仿宋" w:eastAsia="仿宋" w:cs="仿宋"/>
                <w:kern w:val="0"/>
                <w:sz w:val="24"/>
              </w:rPr>
              <w:t>项目</w:t>
            </w:r>
          </w:p>
          <w:p w14:paraId="2DA05A21">
            <w:pPr>
              <w:spacing w:line="400" w:lineRule="exact"/>
              <w:jc w:val="center"/>
              <w:rPr>
                <w:rFonts w:hint="eastAsia" w:ascii="仿宋" w:hAnsi="仿宋" w:eastAsia="仿宋" w:cs="仿宋"/>
                <w:kern w:val="0"/>
                <w:sz w:val="24"/>
              </w:rPr>
            </w:pPr>
            <w:r>
              <w:rPr>
                <w:rFonts w:hint="eastAsia" w:ascii="仿宋" w:hAnsi="仿宋" w:eastAsia="仿宋" w:cs="仿宋"/>
                <w:kern w:val="0"/>
                <w:sz w:val="24"/>
              </w:rPr>
              <w:t xml:space="preserve">产出 </w:t>
            </w:r>
          </w:p>
          <w:p w14:paraId="707E7708">
            <w:pPr>
              <w:spacing w:line="400" w:lineRule="exact"/>
              <w:jc w:val="center"/>
              <w:rPr>
                <w:rFonts w:hint="eastAsia" w:ascii="仿宋" w:hAnsi="仿宋" w:eastAsia="仿宋" w:cs="仿宋"/>
                <w:kern w:val="0"/>
                <w:sz w:val="24"/>
              </w:rPr>
            </w:pPr>
            <w:r>
              <w:rPr>
                <w:rFonts w:hint="eastAsia" w:ascii="仿宋" w:hAnsi="仿宋" w:eastAsia="仿宋" w:cs="仿宋"/>
                <w:kern w:val="0"/>
                <w:sz w:val="24"/>
              </w:rPr>
              <w:t>（10分）</w:t>
            </w:r>
          </w:p>
        </w:tc>
        <w:tc>
          <w:tcPr>
            <w:tcW w:w="1339" w:type="dxa"/>
            <w:noWrap w:val="0"/>
            <w:vAlign w:val="center"/>
          </w:tcPr>
          <w:p w14:paraId="2D2A7298">
            <w:pPr>
              <w:spacing w:line="400" w:lineRule="exact"/>
              <w:jc w:val="center"/>
              <w:rPr>
                <w:rFonts w:hint="eastAsia" w:ascii="仿宋" w:hAnsi="仿宋" w:eastAsia="仿宋" w:cs="仿宋"/>
                <w:kern w:val="0"/>
                <w:sz w:val="24"/>
              </w:rPr>
            </w:pPr>
            <w:r>
              <w:rPr>
                <w:rFonts w:hint="eastAsia" w:ascii="仿宋" w:hAnsi="仿宋" w:eastAsia="仿宋" w:cs="仿宋"/>
                <w:kern w:val="0"/>
                <w:sz w:val="24"/>
              </w:rPr>
              <w:t>计划</w:t>
            </w:r>
          </w:p>
          <w:p w14:paraId="4FE313A1">
            <w:pPr>
              <w:spacing w:line="400" w:lineRule="exact"/>
              <w:jc w:val="center"/>
              <w:rPr>
                <w:rFonts w:hint="eastAsia" w:ascii="仿宋" w:hAnsi="仿宋" w:eastAsia="仿宋" w:cs="仿宋"/>
                <w:kern w:val="0"/>
                <w:sz w:val="24"/>
              </w:rPr>
            </w:pPr>
            <w:r>
              <w:rPr>
                <w:rFonts w:hint="eastAsia" w:ascii="仿宋" w:hAnsi="仿宋" w:eastAsia="仿宋" w:cs="仿宋"/>
                <w:kern w:val="0"/>
                <w:sz w:val="24"/>
              </w:rPr>
              <w:t>完成率</w:t>
            </w:r>
          </w:p>
          <w:p w14:paraId="02354522">
            <w:pPr>
              <w:spacing w:line="400" w:lineRule="exact"/>
              <w:jc w:val="center"/>
              <w:rPr>
                <w:rFonts w:hint="eastAsia" w:ascii="仿宋" w:hAnsi="仿宋" w:eastAsia="仿宋" w:cs="仿宋"/>
                <w:kern w:val="0"/>
                <w:sz w:val="24"/>
              </w:rPr>
            </w:pPr>
            <w:r>
              <w:rPr>
                <w:rFonts w:hint="eastAsia" w:ascii="仿宋" w:hAnsi="仿宋" w:eastAsia="仿宋" w:cs="仿宋"/>
                <w:kern w:val="0"/>
                <w:sz w:val="24"/>
              </w:rPr>
              <w:t>（3分）</w:t>
            </w:r>
          </w:p>
        </w:tc>
        <w:tc>
          <w:tcPr>
            <w:tcW w:w="3725" w:type="dxa"/>
            <w:noWrap w:val="0"/>
            <w:vAlign w:val="center"/>
          </w:tcPr>
          <w:p w14:paraId="66F24C07">
            <w:pPr>
              <w:spacing w:line="400" w:lineRule="exact"/>
              <w:jc w:val="left"/>
              <w:rPr>
                <w:rFonts w:hint="eastAsia" w:ascii="仿宋" w:hAnsi="仿宋" w:eastAsia="仿宋" w:cs="仿宋"/>
                <w:kern w:val="0"/>
                <w:sz w:val="24"/>
              </w:rPr>
            </w:pPr>
            <w:r>
              <w:rPr>
                <w:rFonts w:hint="eastAsia" w:ascii="仿宋" w:hAnsi="仿宋" w:eastAsia="仿宋" w:cs="仿宋"/>
                <w:kern w:val="0"/>
                <w:sz w:val="24"/>
              </w:rPr>
              <w:t>项目实施的实际产出数与计划产出数的比率，反映项目产出数量目标的实现程度</w:t>
            </w:r>
          </w:p>
        </w:tc>
        <w:tc>
          <w:tcPr>
            <w:tcW w:w="6092" w:type="dxa"/>
            <w:noWrap w:val="0"/>
            <w:vAlign w:val="center"/>
          </w:tcPr>
          <w:p w14:paraId="775B9A76">
            <w:pPr>
              <w:spacing w:line="400" w:lineRule="exact"/>
              <w:rPr>
                <w:rFonts w:hint="eastAsia" w:ascii="仿宋" w:hAnsi="仿宋" w:eastAsia="仿宋" w:cs="仿宋"/>
                <w:kern w:val="0"/>
                <w:sz w:val="24"/>
              </w:rPr>
            </w:pPr>
            <w:r>
              <w:rPr>
                <w:rFonts w:hint="eastAsia" w:ascii="仿宋" w:hAnsi="仿宋" w:eastAsia="仿宋" w:cs="仿宋"/>
                <w:kern w:val="0"/>
                <w:sz w:val="24"/>
              </w:rPr>
              <w:t>计划完成率=（本年度或项目期内实际产出的产品或提供的服务数量/计划产出数量）×100%。按比例计分。</w:t>
            </w:r>
          </w:p>
        </w:tc>
        <w:tc>
          <w:tcPr>
            <w:tcW w:w="739" w:type="dxa"/>
            <w:noWrap w:val="0"/>
            <w:vAlign w:val="center"/>
          </w:tcPr>
          <w:p w14:paraId="52334970">
            <w:pPr>
              <w:spacing w:line="320" w:lineRule="exact"/>
              <w:jc w:val="center"/>
              <w:rPr>
                <w:rFonts w:hint="eastAsia" w:ascii="仿宋" w:hAnsi="仿宋" w:eastAsia="仿宋" w:cs="仿宋"/>
                <w:kern w:val="0"/>
                <w:sz w:val="24"/>
              </w:rPr>
            </w:pPr>
            <w:r>
              <w:rPr>
                <w:rFonts w:hint="eastAsia" w:ascii="仿宋" w:hAnsi="仿宋" w:eastAsia="仿宋" w:cs="仿宋"/>
                <w:kern w:val="0"/>
                <w:sz w:val="24"/>
              </w:rPr>
              <w:t>3</w:t>
            </w:r>
          </w:p>
        </w:tc>
        <w:tc>
          <w:tcPr>
            <w:tcW w:w="740" w:type="dxa"/>
            <w:noWrap w:val="0"/>
            <w:vAlign w:val="center"/>
          </w:tcPr>
          <w:p w14:paraId="09E4A7BD">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3</w:t>
            </w:r>
          </w:p>
        </w:tc>
      </w:tr>
      <w:tr w14:paraId="210607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3CC521A1">
            <w:pPr>
              <w:spacing w:line="400" w:lineRule="exact"/>
              <w:jc w:val="center"/>
              <w:rPr>
                <w:rFonts w:hint="eastAsia" w:ascii="仿宋" w:hAnsi="仿宋" w:eastAsia="仿宋" w:cs="仿宋"/>
                <w:kern w:val="0"/>
                <w:sz w:val="24"/>
              </w:rPr>
            </w:pPr>
          </w:p>
        </w:tc>
        <w:tc>
          <w:tcPr>
            <w:tcW w:w="1359" w:type="dxa"/>
            <w:vMerge w:val="continue"/>
            <w:noWrap w:val="0"/>
            <w:vAlign w:val="center"/>
          </w:tcPr>
          <w:p w14:paraId="68344689">
            <w:pPr>
              <w:spacing w:line="400" w:lineRule="exact"/>
              <w:jc w:val="center"/>
              <w:rPr>
                <w:rFonts w:hint="eastAsia" w:ascii="仿宋" w:hAnsi="仿宋" w:eastAsia="仿宋" w:cs="仿宋"/>
                <w:kern w:val="0"/>
                <w:sz w:val="24"/>
              </w:rPr>
            </w:pPr>
          </w:p>
        </w:tc>
        <w:tc>
          <w:tcPr>
            <w:tcW w:w="1339" w:type="dxa"/>
            <w:noWrap w:val="0"/>
            <w:vAlign w:val="center"/>
          </w:tcPr>
          <w:p w14:paraId="4AB82142">
            <w:pPr>
              <w:spacing w:line="400" w:lineRule="exact"/>
              <w:jc w:val="center"/>
              <w:rPr>
                <w:rFonts w:hint="eastAsia" w:ascii="仿宋" w:hAnsi="仿宋" w:eastAsia="仿宋" w:cs="仿宋"/>
                <w:kern w:val="0"/>
                <w:sz w:val="24"/>
              </w:rPr>
            </w:pPr>
            <w:r>
              <w:rPr>
                <w:rFonts w:hint="eastAsia" w:ascii="仿宋" w:hAnsi="仿宋" w:eastAsia="仿宋" w:cs="仿宋"/>
                <w:kern w:val="0"/>
                <w:sz w:val="24"/>
              </w:rPr>
              <w:t>完成</w:t>
            </w:r>
          </w:p>
          <w:p w14:paraId="585AE8AB">
            <w:pPr>
              <w:spacing w:line="400" w:lineRule="exact"/>
              <w:jc w:val="center"/>
              <w:rPr>
                <w:rFonts w:hint="eastAsia" w:ascii="仿宋" w:hAnsi="仿宋" w:eastAsia="仿宋" w:cs="仿宋"/>
                <w:kern w:val="0"/>
                <w:sz w:val="24"/>
              </w:rPr>
            </w:pPr>
            <w:r>
              <w:rPr>
                <w:rFonts w:hint="eastAsia" w:ascii="仿宋" w:hAnsi="仿宋" w:eastAsia="仿宋" w:cs="仿宋"/>
                <w:kern w:val="0"/>
                <w:sz w:val="24"/>
              </w:rPr>
              <w:t>及时率</w:t>
            </w:r>
          </w:p>
          <w:p w14:paraId="5EC4792C">
            <w:pPr>
              <w:spacing w:line="400" w:lineRule="exact"/>
              <w:jc w:val="center"/>
              <w:rPr>
                <w:rFonts w:hint="eastAsia" w:ascii="仿宋" w:hAnsi="仿宋" w:eastAsia="仿宋" w:cs="仿宋"/>
                <w:kern w:val="0"/>
                <w:sz w:val="24"/>
              </w:rPr>
            </w:pPr>
            <w:r>
              <w:rPr>
                <w:rFonts w:hint="eastAsia" w:ascii="仿宋" w:hAnsi="仿宋" w:eastAsia="仿宋" w:cs="仿宋"/>
                <w:kern w:val="0"/>
                <w:sz w:val="24"/>
              </w:rPr>
              <w:t>（2分）</w:t>
            </w:r>
          </w:p>
        </w:tc>
        <w:tc>
          <w:tcPr>
            <w:tcW w:w="3725" w:type="dxa"/>
            <w:noWrap w:val="0"/>
            <w:vAlign w:val="center"/>
          </w:tcPr>
          <w:p w14:paraId="5540D325">
            <w:pPr>
              <w:spacing w:line="400" w:lineRule="exact"/>
              <w:jc w:val="left"/>
              <w:rPr>
                <w:rFonts w:hint="eastAsia" w:ascii="仿宋" w:hAnsi="仿宋" w:eastAsia="仿宋" w:cs="仿宋"/>
                <w:kern w:val="0"/>
                <w:sz w:val="24"/>
              </w:rPr>
            </w:pPr>
            <w:r>
              <w:rPr>
                <w:rFonts w:hint="eastAsia" w:ascii="仿宋" w:hAnsi="仿宋" w:eastAsia="仿宋" w:cs="仿宋"/>
                <w:kern w:val="0"/>
                <w:sz w:val="24"/>
              </w:rPr>
              <w:t>项目实际提前完成时间与计划完成时间的比率，反映项目产出时效目标的实现程度。</w:t>
            </w:r>
          </w:p>
        </w:tc>
        <w:tc>
          <w:tcPr>
            <w:tcW w:w="6092" w:type="dxa"/>
            <w:noWrap w:val="0"/>
            <w:vAlign w:val="center"/>
          </w:tcPr>
          <w:p w14:paraId="00C4DB0E">
            <w:pPr>
              <w:spacing w:line="400" w:lineRule="exact"/>
              <w:rPr>
                <w:rFonts w:hint="eastAsia" w:ascii="仿宋" w:hAnsi="仿宋" w:eastAsia="仿宋" w:cs="仿宋"/>
                <w:kern w:val="0"/>
                <w:sz w:val="24"/>
              </w:rPr>
            </w:pPr>
            <w:r>
              <w:rPr>
                <w:rFonts w:hint="eastAsia" w:ascii="仿宋" w:hAnsi="仿宋" w:eastAsia="仿宋" w:cs="仿宋"/>
                <w:kern w:val="0"/>
                <w:sz w:val="24"/>
              </w:rPr>
              <w:t>完成及时率=[（计划完成时间—实际完成时间）/计划完成时间]×100%。及时完成的或未及时完成但不影响项目总进度的计满分，影响总进度的按比例计分。</w:t>
            </w:r>
          </w:p>
        </w:tc>
        <w:tc>
          <w:tcPr>
            <w:tcW w:w="739" w:type="dxa"/>
            <w:noWrap w:val="0"/>
            <w:vAlign w:val="center"/>
          </w:tcPr>
          <w:p w14:paraId="0EA2DBAB">
            <w:pPr>
              <w:spacing w:line="32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0C01B013">
            <w:pPr>
              <w:spacing w:line="360" w:lineRule="exact"/>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0.5</w:t>
            </w:r>
          </w:p>
        </w:tc>
      </w:tr>
      <w:tr w14:paraId="77B3A1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6" w:type="dxa"/>
            <w:vMerge w:val="restart"/>
            <w:noWrap w:val="0"/>
            <w:vAlign w:val="center"/>
          </w:tcPr>
          <w:p w14:paraId="63A4F0C4">
            <w:pPr>
              <w:spacing w:line="360" w:lineRule="exact"/>
              <w:jc w:val="center"/>
              <w:rPr>
                <w:rFonts w:hint="eastAsia" w:ascii="仿宋" w:hAnsi="仿宋" w:eastAsia="仿宋" w:cs="仿宋"/>
                <w:kern w:val="0"/>
                <w:sz w:val="24"/>
              </w:rPr>
            </w:pPr>
            <w:r>
              <w:rPr>
                <w:rFonts w:hint="eastAsia" w:ascii="仿宋" w:hAnsi="仿宋" w:eastAsia="仿宋" w:cs="仿宋"/>
                <w:kern w:val="0"/>
                <w:sz w:val="24"/>
              </w:rPr>
              <w:t>产出</w:t>
            </w:r>
          </w:p>
          <w:p w14:paraId="57FF7A10">
            <w:pPr>
              <w:spacing w:line="360" w:lineRule="exact"/>
              <w:jc w:val="center"/>
              <w:rPr>
                <w:rFonts w:hint="eastAsia" w:ascii="仿宋" w:hAnsi="仿宋" w:eastAsia="仿宋" w:cs="仿宋"/>
                <w:kern w:val="0"/>
                <w:sz w:val="24"/>
              </w:rPr>
            </w:pPr>
            <w:r>
              <w:rPr>
                <w:rFonts w:hint="eastAsia" w:ascii="仿宋" w:hAnsi="仿宋" w:eastAsia="仿宋" w:cs="仿宋"/>
                <w:kern w:val="0"/>
                <w:sz w:val="24"/>
              </w:rPr>
              <w:t>（10分）</w:t>
            </w:r>
          </w:p>
        </w:tc>
        <w:tc>
          <w:tcPr>
            <w:tcW w:w="1359" w:type="dxa"/>
            <w:vMerge w:val="restart"/>
            <w:noWrap w:val="0"/>
            <w:vAlign w:val="center"/>
          </w:tcPr>
          <w:p w14:paraId="4D4C0619">
            <w:pPr>
              <w:spacing w:line="360" w:lineRule="exact"/>
              <w:jc w:val="center"/>
              <w:rPr>
                <w:rFonts w:hint="eastAsia" w:ascii="仿宋" w:hAnsi="仿宋" w:eastAsia="仿宋" w:cs="仿宋"/>
                <w:kern w:val="0"/>
                <w:sz w:val="24"/>
              </w:rPr>
            </w:pPr>
            <w:r>
              <w:rPr>
                <w:rFonts w:hint="eastAsia" w:ascii="仿宋" w:hAnsi="仿宋" w:eastAsia="仿宋" w:cs="仿宋"/>
                <w:kern w:val="0"/>
                <w:sz w:val="24"/>
              </w:rPr>
              <w:t>项目</w:t>
            </w:r>
          </w:p>
          <w:p w14:paraId="62445B07">
            <w:pPr>
              <w:spacing w:line="360" w:lineRule="exact"/>
              <w:jc w:val="center"/>
              <w:rPr>
                <w:rFonts w:hint="eastAsia" w:ascii="仿宋" w:hAnsi="仿宋" w:eastAsia="仿宋" w:cs="仿宋"/>
                <w:kern w:val="0"/>
                <w:sz w:val="24"/>
              </w:rPr>
            </w:pPr>
            <w:r>
              <w:rPr>
                <w:rFonts w:hint="eastAsia" w:ascii="仿宋" w:hAnsi="仿宋" w:eastAsia="仿宋" w:cs="仿宋"/>
                <w:kern w:val="0"/>
                <w:sz w:val="24"/>
              </w:rPr>
              <w:t xml:space="preserve">产出 </w:t>
            </w:r>
          </w:p>
          <w:p w14:paraId="0D21FE83">
            <w:pPr>
              <w:spacing w:line="360" w:lineRule="exact"/>
              <w:jc w:val="center"/>
              <w:rPr>
                <w:rFonts w:hint="eastAsia" w:ascii="仿宋" w:hAnsi="仿宋" w:eastAsia="仿宋" w:cs="仿宋"/>
                <w:kern w:val="0"/>
                <w:sz w:val="24"/>
              </w:rPr>
            </w:pPr>
            <w:r>
              <w:rPr>
                <w:rFonts w:hint="eastAsia" w:ascii="仿宋" w:hAnsi="仿宋" w:eastAsia="仿宋" w:cs="仿宋"/>
                <w:kern w:val="0"/>
                <w:sz w:val="24"/>
              </w:rPr>
              <w:t>（10分）</w:t>
            </w:r>
          </w:p>
        </w:tc>
        <w:tc>
          <w:tcPr>
            <w:tcW w:w="1339" w:type="dxa"/>
            <w:noWrap w:val="0"/>
            <w:vAlign w:val="center"/>
          </w:tcPr>
          <w:p w14:paraId="1ED8C5BC">
            <w:pPr>
              <w:spacing w:line="320" w:lineRule="exact"/>
              <w:jc w:val="center"/>
              <w:rPr>
                <w:rFonts w:hint="eastAsia" w:ascii="仿宋" w:hAnsi="仿宋" w:eastAsia="仿宋" w:cs="仿宋"/>
                <w:kern w:val="0"/>
                <w:sz w:val="24"/>
              </w:rPr>
            </w:pPr>
            <w:r>
              <w:rPr>
                <w:rFonts w:hint="eastAsia" w:ascii="仿宋" w:hAnsi="仿宋" w:eastAsia="仿宋" w:cs="仿宋"/>
                <w:kern w:val="0"/>
                <w:sz w:val="24"/>
              </w:rPr>
              <w:t>质量</w:t>
            </w:r>
          </w:p>
          <w:p w14:paraId="0A1113C4">
            <w:pPr>
              <w:spacing w:line="320" w:lineRule="exact"/>
              <w:jc w:val="center"/>
              <w:rPr>
                <w:rFonts w:hint="eastAsia" w:ascii="仿宋" w:hAnsi="仿宋" w:eastAsia="仿宋" w:cs="仿宋"/>
                <w:kern w:val="0"/>
                <w:sz w:val="24"/>
              </w:rPr>
            </w:pPr>
            <w:r>
              <w:rPr>
                <w:rFonts w:hint="eastAsia" w:ascii="仿宋" w:hAnsi="仿宋" w:eastAsia="仿宋" w:cs="仿宋"/>
                <w:kern w:val="0"/>
                <w:sz w:val="24"/>
              </w:rPr>
              <w:t>达标率</w:t>
            </w:r>
          </w:p>
          <w:p w14:paraId="7CA935D8">
            <w:pPr>
              <w:spacing w:line="320" w:lineRule="exact"/>
              <w:jc w:val="center"/>
              <w:rPr>
                <w:rFonts w:hint="eastAsia" w:ascii="仿宋" w:hAnsi="仿宋" w:eastAsia="仿宋" w:cs="仿宋"/>
                <w:kern w:val="0"/>
                <w:sz w:val="24"/>
              </w:rPr>
            </w:pPr>
            <w:r>
              <w:rPr>
                <w:rFonts w:hint="eastAsia" w:ascii="仿宋" w:hAnsi="仿宋" w:eastAsia="仿宋" w:cs="仿宋"/>
                <w:kern w:val="0"/>
                <w:sz w:val="24"/>
              </w:rPr>
              <w:t>（3分）</w:t>
            </w:r>
          </w:p>
        </w:tc>
        <w:tc>
          <w:tcPr>
            <w:tcW w:w="3725" w:type="dxa"/>
            <w:noWrap w:val="0"/>
            <w:vAlign w:val="center"/>
          </w:tcPr>
          <w:p w14:paraId="346486CA">
            <w:pPr>
              <w:spacing w:line="320" w:lineRule="exact"/>
              <w:jc w:val="left"/>
              <w:rPr>
                <w:rFonts w:hint="eastAsia" w:ascii="仿宋" w:hAnsi="仿宋" w:eastAsia="仿宋" w:cs="仿宋"/>
                <w:kern w:val="0"/>
                <w:sz w:val="24"/>
              </w:rPr>
            </w:pPr>
            <w:r>
              <w:rPr>
                <w:rFonts w:hint="eastAsia" w:ascii="仿宋" w:hAnsi="仿宋" w:eastAsia="仿宋" w:cs="仿宋"/>
                <w:kern w:val="0"/>
                <w:sz w:val="24"/>
              </w:rPr>
              <w:t>项目完成的质量达标产出数与实际产出数的比率，反映项目产出质量目标的实现程度。</w:t>
            </w:r>
          </w:p>
        </w:tc>
        <w:tc>
          <w:tcPr>
            <w:tcW w:w="6092" w:type="dxa"/>
            <w:noWrap w:val="0"/>
            <w:vAlign w:val="center"/>
          </w:tcPr>
          <w:p w14:paraId="375C8A67">
            <w:pPr>
              <w:spacing w:line="320" w:lineRule="exact"/>
              <w:rPr>
                <w:rFonts w:hint="eastAsia" w:ascii="仿宋" w:hAnsi="仿宋" w:eastAsia="仿宋" w:cs="仿宋"/>
                <w:kern w:val="0"/>
                <w:sz w:val="24"/>
              </w:rPr>
            </w:pPr>
            <w:r>
              <w:rPr>
                <w:rFonts w:hint="eastAsia" w:ascii="仿宋" w:hAnsi="仿宋" w:eastAsia="仿宋" w:cs="仿宋"/>
                <w:kern w:val="0"/>
                <w:sz w:val="24"/>
              </w:rPr>
              <w:t>质量达标率=（本年度或项目期内实际达到既定质量标准的产品或服务数量</w:t>
            </w:r>
            <w:r>
              <w:rPr>
                <w:rFonts w:hint="eastAsia" w:ascii="仿宋" w:hAnsi="仿宋" w:eastAsia="仿宋" w:cs="仿宋"/>
                <w:b/>
                <w:bCs/>
                <w:kern w:val="0"/>
                <w:sz w:val="24"/>
              </w:rPr>
              <w:t>/</w:t>
            </w:r>
            <w:r>
              <w:rPr>
                <w:rFonts w:hint="eastAsia" w:ascii="仿宋" w:hAnsi="仿宋" w:eastAsia="仿宋" w:cs="仿宋"/>
                <w:kern w:val="0"/>
                <w:sz w:val="24"/>
              </w:rPr>
              <w:t>实际产出数）×100%。按比例计分。</w:t>
            </w:r>
          </w:p>
        </w:tc>
        <w:tc>
          <w:tcPr>
            <w:tcW w:w="739" w:type="dxa"/>
            <w:noWrap w:val="0"/>
            <w:vAlign w:val="center"/>
          </w:tcPr>
          <w:p w14:paraId="5940B884">
            <w:pPr>
              <w:spacing w:line="320" w:lineRule="exact"/>
              <w:jc w:val="center"/>
              <w:rPr>
                <w:rFonts w:hint="eastAsia" w:ascii="仿宋" w:hAnsi="仿宋" w:eastAsia="仿宋" w:cs="仿宋"/>
                <w:kern w:val="0"/>
                <w:sz w:val="24"/>
              </w:rPr>
            </w:pPr>
            <w:r>
              <w:rPr>
                <w:rFonts w:hint="eastAsia" w:ascii="仿宋" w:hAnsi="仿宋" w:eastAsia="仿宋" w:cs="仿宋"/>
                <w:kern w:val="0"/>
                <w:sz w:val="24"/>
              </w:rPr>
              <w:t>3</w:t>
            </w:r>
          </w:p>
        </w:tc>
        <w:tc>
          <w:tcPr>
            <w:tcW w:w="740" w:type="dxa"/>
            <w:noWrap w:val="0"/>
            <w:vAlign w:val="center"/>
          </w:tcPr>
          <w:p w14:paraId="78134783">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3</w:t>
            </w:r>
          </w:p>
        </w:tc>
      </w:tr>
      <w:tr w14:paraId="3A6A70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6" w:type="dxa"/>
            <w:vMerge w:val="continue"/>
            <w:noWrap w:val="0"/>
            <w:vAlign w:val="center"/>
          </w:tcPr>
          <w:p w14:paraId="1D653558">
            <w:pPr>
              <w:spacing w:line="320" w:lineRule="exact"/>
              <w:jc w:val="center"/>
              <w:rPr>
                <w:rFonts w:hint="eastAsia" w:ascii="仿宋" w:hAnsi="仿宋" w:eastAsia="仿宋" w:cs="仿宋"/>
                <w:kern w:val="0"/>
                <w:sz w:val="24"/>
              </w:rPr>
            </w:pPr>
          </w:p>
        </w:tc>
        <w:tc>
          <w:tcPr>
            <w:tcW w:w="1359" w:type="dxa"/>
            <w:vMerge w:val="continue"/>
            <w:noWrap w:val="0"/>
            <w:vAlign w:val="center"/>
          </w:tcPr>
          <w:p w14:paraId="4527AA8E">
            <w:pPr>
              <w:spacing w:line="320" w:lineRule="exact"/>
              <w:jc w:val="left"/>
              <w:rPr>
                <w:rFonts w:hint="eastAsia" w:ascii="仿宋" w:hAnsi="仿宋" w:eastAsia="仿宋" w:cs="仿宋"/>
                <w:kern w:val="0"/>
                <w:sz w:val="24"/>
              </w:rPr>
            </w:pPr>
          </w:p>
        </w:tc>
        <w:tc>
          <w:tcPr>
            <w:tcW w:w="1339" w:type="dxa"/>
            <w:noWrap w:val="0"/>
            <w:vAlign w:val="center"/>
          </w:tcPr>
          <w:p w14:paraId="1BAE879E">
            <w:pPr>
              <w:spacing w:line="320" w:lineRule="exact"/>
              <w:jc w:val="center"/>
              <w:rPr>
                <w:rFonts w:hint="eastAsia" w:ascii="仿宋" w:hAnsi="仿宋" w:eastAsia="仿宋" w:cs="仿宋"/>
                <w:kern w:val="0"/>
                <w:sz w:val="24"/>
              </w:rPr>
            </w:pPr>
            <w:r>
              <w:rPr>
                <w:rFonts w:hint="eastAsia" w:ascii="仿宋" w:hAnsi="仿宋" w:eastAsia="仿宋" w:cs="仿宋"/>
                <w:kern w:val="0"/>
                <w:sz w:val="24"/>
              </w:rPr>
              <w:t>成本</w:t>
            </w:r>
          </w:p>
          <w:p w14:paraId="258FA430">
            <w:pPr>
              <w:spacing w:line="320" w:lineRule="exact"/>
              <w:jc w:val="center"/>
              <w:rPr>
                <w:rFonts w:hint="eastAsia" w:ascii="仿宋" w:hAnsi="仿宋" w:eastAsia="仿宋" w:cs="仿宋"/>
                <w:kern w:val="0"/>
                <w:sz w:val="24"/>
              </w:rPr>
            </w:pPr>
            <w:r>
              <w:rPr>
                <w:rFonts w:hint="eastAsia" w:ascii="仿宋" w:hAnsi="仿宋" w:eastAsia="仿宋" w:cs="仿宋"/>
                <w:kern w:val="0"/>
                <w:sz w:val="24"/>
              </w:rPr>
              <w:t>节约率</w:t>
            </w:r>
          </w:p>
          <w:p w14:paraId="39002FCD">
            <w:pPr>
              <w:spacing w:line="320" w:lineRule="exact"/>
              <w:jc w:val="center"/>
              <w:rPr>
                <w:rFonts w:hint="eastAsia" w:ascii="仿宋" w:hAnsi="仿宋" w:eastAsia="仿宋" w:cs="仿宋"/>
                <w:kern w:val="0"/>
                <w:sz w:val="24"/>
              </w:rPr>
            </w:pPr>
            <w:r>
              <w:rPr>
                <w:rFonts w:hint="eastAsia" w:ascii="仿宋" w:hAnsi="仿宋" w:eastAsia="仿宋" w:cs="仿宋"/>
                <w:kern w:val="0"/>
                <w:sz w:val="24"/>
              </w:rPr>
              <w:t>（2分）</w:t>
            </w:r>
          </w:p>
        </w:tc>
        <w:tc>
          <w:tcPr>
            <w:tcW w:w="3725" w:type="dxa"/>
            <w:noWrap w:val="0"/>
            <w:vAlign w:val="center"/>
          </w:tcPr>
          <w:p w14:paraId="1E8D9E54">
            <w:pPr>
              <w:spacing w:line="320" w:lineRule="exact"/>
              <w:jc w:val="left"/>
              <w:rPr>
                <w:rFonts w:hint="eastAsia" w:ascii="仿宋" w:hAnsi="仿宋" w:eastAsia="仿宋" w:cs="仿宋"/>
                <w:kern w:val="0"/>
                <w:sz w:val="24"/>
              </w:rPr>
            </w:pPr>
            <w:r>
              <w:rPr>
                <w:rFonts w:hint="eastAsia" w:ascii="仿宋" w:hAnsi="仿宋" w:eastAsia="仿宋" w:cs="仿宋"/>
                <w:kern w:val="0"/>
                <w:sz w:val="24"/>
              </w:rPr>
              <w:t>完成项目计划工作目标的实际节约成本与计划成本的比率，反映项目的成本节约程度。</w:t>
            </w:r>
          </w:p>
        </w:tc>
        <w:tc>
          <w:tcPr>
            <w:tcW w:w="6092" w:type="dxa"/>
            <w:noWrap w:val="0"/>
            <w:vAlign w:val="center"/>
          </w:tcPr>
          <w:p w14:paraId="55DC6965">
            <w:pPr>
              <w:spacing w:line="320" w:lineRule="exact"/>
              <w:rPr>
                <w:rFonts w:hint="eastAsia" w:ascii="仿宋" w:hAnsi="仿宋" w:eastAsia="仿宋" w:cs="仿宋"/>
                <w:kern w:val="0"/>
                <w:sz w:val="24"/>
              </w:rPr>
            </w:pPr>
            <w:r>
              <w:rPr>
                <w:rFonts w:hint="eastAsia" w:ascii="仿宋" w:hAnsi="仿宋" w:eastAsia="仿宋" w:cs="仿宋"/>
                <w:kern w:val="0"/>
                <w:sz w:val="24"/>
              </w:rPr>
              <w:t>成本节约率=[（计划成本—实际成本）</w:t>
            </w:r>
            <w:r>
              <w:rPr>
                <w:rFonts w:hint="eastAsia" w:ascii="仿宋" w:hAnsi="仿宋" w:eastAsia="仿宋" w:cs="仿宋"/>
                <w:b/>
                <w:bCs/>
                <w:kern w:val="0"/>
                <w:sz w:val="24"/>
              </w:rPr>
              <w:t>/</w:t>
            </w:r>
            <w:r>
              <w:rPr>
                <w:rFonts w:hint="eastAsia" w:ascii="仿宋" w:hAnsi="仿宋" w:eastAsia="仿宋" w:cs="仿宋"/>
                <w:kern w:val="0"/>
                <w:sz w:val="24"/>
              </w:rPr>
              <w:t>计划成本]×100%。降低成本的计满分，超过成本的根据实际情况扣1—5分</w:t>
            </w:r>
          </w:p>
        </w:tc>
        <w:tc>
          <w:tcPr>
            <w:tcW w:w="739" w:type="dxa"/>
            <w:noWrap w:val="0"/>
            <w:vAlign w:val="center"/>
          </w:tcPr>
          <w:p w14:paraId="42352B43">
            <w:pPr>
              <w:spacing w:line="32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4EBB4229">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25C106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6" w:type="dxa"/>
            <w:vMerge w:val="restart"/>
            <w:noWrap w:val="0"/>
            <w:vAlign w:val="center"/>
          </w:tcPr>
          <w:p w14:paraId="6A72A3C1">
            <w:pPr>
              <w:spacing w:line="320" w:lineRule="exact"/>
              <w:jc w:val="center"/>
              <w:rPr>
                <w:rFonts w:hint="eastAsia" w:ascii="仿宋" w:hAnsi="仿宋" w:eastAsia="仿宋" w:cs="仿宋"/>
                <w:kern w:val="0"/>
                <w:sz w:val="24"/>
              </w:rPr>
            </w:pPr>
            <w:r>
              <w:rPr>
                <w:rFonts w:hint="eastAsia" w:ascii="仿宋" w:hAnsi="仿宋" w:eastAsia="仿宋" w:cs="仿宋"/>
                <w:kern w:val="0"/>
                <w:sz w:val="24"/>
              </w:rPr>
              <w:t>效果</w:t>
            </w:r>
          </w:p>
          <w:p w14:paraId="66F5E19E">
            <w:pPr>
              <w:spacing w:line="320" w:lineRule="exact"/>
              <w:jc w:val="center"/>
              <w:rPr>
                <w:rFonts w:hint="eastAsia" w:ascii="仿宋" w:hAnsi="仿宋" w:eastAsia="仿宋" w:cs="仿宋"/>
                <w:kern w:val="0"/>
                <w:sz w:val="24"/>
              </w:rPr>
            </w:pPr>
            <w:r>
              <w:rPr>
                <w:rFonts w:hint="eastAsia" w:ascii="仿宋" w:hAnsi="仿宋" w:eastAsia="仿宋" w:cs="仿宋"/>
                <w:kern w:val="0"/>
                <w:sz w:val="24"/>
              </w:rPr>
              <w:t>（40分）</w:t>
            </w:r>
          </w:p>
        </w:tc>
        <w:tc>
          <w:tcPr>
            <w:tcW w:w="1359" w:type="dxa"/>
            <w:vMerge w:val="restart"/>
            <w:noWrap w:val="0"/>
            <w:vAlign w:val="center"/>
          </w:tcPr>
          <w:p w14:paraId="244AC375">
            <w:pPr>
              <w:spacing w:line="320" w:lineRule="exact"/>
              <w:jc w:val="center"/>
              <w:rPr>
                <w:rFonts w:hint="eastAsia" w:ascii="仿宋" w:hAnsi="仿宋" w:eastAsia="仿宋" w:cs="仿宋"/>
                <w:kern w:val="0"/>
                <w:sz w:val="24"/>
              </w:rPr>
            </w:pPr>
            <w:r>
              <w:rPr>
                <w:rFonts w:hint="eastAsia" w:ascii="仿宋" w:hAnsi="仿宋" w:eastAsia="仿宋" w:cs="仿宋"/>
                <w:kern w:val="0"/>
                <w:sz w:val="24"/>
              </w:rPr>
              <w:t>项目</w:t>
            </w:r>
          </w:p>
          <w:p w14:paraId="07E94AE0">
            <w:pPr>
              <w:spacing w:line="320" w:lineRule="exact"/>
              <w:jc w:val="center"/>
              <w:rPr>
                <w:rFonts w:hint="eastAsia" w:ascii="仿宋" w:hAnsi="仿宋" w:eastAsia="仿宋" w:cs="仿宋"/>
                <w:kern w:val="0"/>
                <w:sz w:val="24"/>
              </w:rPr>
            </w:pPr>
            <w:r>
              <w:rPr>
                <w:rFonts w:hint="eastAsia" w:ascii="仿宋" w:hAnsi="仿宋" w:eastAsia="仿宋" w:cs="仿宋"/>
                <w:kern w:val="0"/>
                <w:sz w:val="24"/>
              </w:rPr>
              <w:t>效益</w:t>
            </w:r>
          </w:p>
          <w:p w14:paraId="7BF84A01">
            <w:pPr>
              <w:spacing w:line="320" w:lineRule="exact"/>
              <w:jc w:val="center"/>
              <w:rPr>
                <w:rFonts w:hint="eastAsia" w:ascii="仿宋" w:hAnsi="仿宋" w:eastAsia="仿宋" w:cs="仿宋"/>
                <w:kern w:val="0"/>
                <w:sz w:val="24"/>
              </w:rPr>
            </w:pPr>
            <w:r>
              <w:rPr>
                <w:rFonts w:hint="eastAsia" w:ascii="仿宋" w:hAnsi="仿宋" w:eastAsia="仿宋" w:cs="仿宋"/>
                <w:kern w:val="0"/>
                <w:sz w:val="24"/>
              </w:rPr>
              <w:t>（40分）</w:t>
            </w:r>
          </w:p>
        </w:tc>
        <w:tc>
          <w:tcPr>
            <w:tcW w:w="1339" w:type="dxa"/>
            <w:noWrap w:val="0"/>
            <w:vAlign w:val="center"/>
          </w:tcPr>
          <w:p w14:paraId="13820158">
            <w:pPr>
              <w:spacing w:line="320" w:lineRule="exact"/>
              <w:jc w:val="center"/>
              <w:rPr>
                <w:rFonts w:hint="eastAsia" w:ascii="仿宋" w:hAnsi="仿宋" w:eastAsia="仿宋" w:cs="仿宋"/>
                <w:kern w:val="0"/>
                <w:sz w:val="24"/>
              </w:rPr>
            </w:pPr>
            <w:r>
              <w:rPr>
                <w:rFonts w:hint="eastAsia" w:ascii="仿宋" w:hAnsi="仿宋" w:eastAsia="仿宋" w:cs="仿宋"/>
                <w:kern w:val="0"/>
                <w:sz w:val="24"/>
              </w:rPr>
              <w:t>经济</w:t>
            </w:r>
          </w:p>
          <w:p w14:paraId="7D982796">
            <w:pPr>
              <w:spacing w:line="320" w:lineRule="exact"/>
              <w:jc w:val="center"/>
              <w:rPr>
                <w:rFonts w:hint="eastAsia" w:ascii="仿宋" w:hAnsi="仿宋" w:eastAsia="仿宋" w:cs="仿宋"/>
                <w:kern w:val="0"/>
                <w:sz w:val="24"/>
              </w:rPr>
            </w:pPr>
            <w:r>
              <w:rPr>
                <w:rFonts w:hint="eastAsia" w:ascii="仿宋" w:hAnsi="仿宋" w:eastAsia="仿宋" w:cs="仿宋"/>
                <w:kern w:val="0"/>
                <w:sz w:val="24"/>
              </w:rPr>
              <w:t>效益</w:t>
            </w:r>
          </w:p>
          <w:p w14:paraId="77EE8E44">
            <w:pPr>
              <w:spacing w:line="320" w:lineRule="exact"/>
              <w:jc w:val="center"/>
              <w:rPr>
                <w:rFonts w:hint="eastAsia" w:ascii="仿宋" w:hAnsi="仿宋" w:eastAsia="仿宋" w:cs="仿宋"/>
                <w:kern w:val="0"/>
                <w:sz w:val="24"/>
              </w:rPr>
            </w:pPr>
            <w:r>
              <w:rPr>
                <w:rFonts w:hint="eastAsia" w:ascii="仿宋" w:hAnsi="仿宋" w:eastAsia="仿宋" w:cs="仿宋"/>
                <w:kern w:val="0"/>
                <w:sz w:val="24"/>
              </w:rPr>
              <w:t>（5分）</w:t>
            </w:r>
          </w:p>
        </w:tc>
        <w:tc>
          <w:tcPr>
            <w:tcW w:w="3725" w:type="dxa"/>
            <w:noWrap w:val="0"/>
            <w:vAlign w:val="center"/>
          </w:tcPr>
          <w:p w14:paraId="088ACEF5">
            <w:pPr>
              <w:spacing w:line="320" w:lineRule="exact"/>
              <w:jc w:val="left"/>
              <w:rPr>
                <w:rFonts w:hint="eastAsia" w:ascii="仿宋" w:hAnsi="仿宋" w:eastAsia="仿宋" w:cs="仿宋"/>
                <w:kern w:val="0"/>
                <w:sz w:val="24"/>
              </w:rPr>
            </w:pPr>
            <w:r>
              <w:rPr>
                <w:rFonts w:hint="eastAsia" w:ascii="仿宋" w:hAnsi="仿宋" w:eastAsia="仿宋" w:cs="仿宋"/>
                <w:kern w:val="0"/>
                <w:sz w:val="24"/>
              </w:rPr>
              <w:t>项目实施对经济发展所带来的直接或间接影响情况。</w:t>
            </w:r>
          </w:p>
        </w:tc>
        <w:tc>
          <w:tcPr>
            <w:tcW w:w="6092" w:type="dxa"/>
            <w:vMerge w:val="restart"/>
            <w:noWrap w:val="0"/>
            <w:vAlign w:val="center"/>
          </w:tcPr>
          <w:p w14:paraId="71B6EA7E">
            <w:pPr>
              <w:spacing w:line="320" w:lineRule="exact"/>
              <w:jc w:val="left"/>
              <w:rPr>
                <w:rFonts w:hint="eastAsia" w:ascii="仿宋" w:hAnsi="仿宋" w:eastAsia="仿宋" w:cs="仿宋"/>
                <w:kern w:val="0"/>
                <w:sz w:val="24"/>
              </w:rPr>
            </w:pPr>
            <w:r>
              <w:rPr>
                <w:rFonts w:hint="eastAsia" w:ascii="仿宋" w:hAnsi="仿宋" w:eastAsia="仿宋" w:cs="仿宋"/>
                <w:kern w:val="0"/>
                <w:sz w:val="24"/>
              </w:rPr>
              <w:t>此四项指标可根据项目实际并结合绩效目标设立情况有选择的予以设置，并将其细化为相应的个性化指标进行评价评分。</w:t>
            </w:r>
          </w:p>
        </w:tc>
        <w:tc>
          <w:tcPr>
            <w:tcW w:w="739" w:type="dxa"/>
            <w:noWrap w:val="0"/>
            <w:vAlign w:val="center"/>
          </w:tcPr>
          <w:p w14:paraId="01E320CD">
            <w:pPr>
              <w:spacing w:line="320" w:lineRule="exact"/>
              <w:jc w:val="center"/>
              <w:rPr>
                <w:rFonts w:hint="eastAsia" w:ascii="仿宋" w:hAnsi="仿宋" w:eastAsia="仿宋" w:cs="仿宋"/>
                <w:kern w:val="0"/>
                <w:sz w:val="24"/>
              </w:rPr>
            </w:pPr>
            <w:r>
              <w:rPr>
                <w:rFonts w:hint="eastAsia" w:ascii="仿宋" w:hAnsi="仿宋" w:eastAsia="仿宋" w:cs="仿宋"/>
                <w:kern w:val="0"/>
                <w:sz w:val="24"/>
              </w:rPr>
              <w:t>5</w:t>
            </w:r>
          </w:p>
        </w:tc>
        <w:tc>
          <w:tcPr>
            <w:tcW w:w="740" w:type="dxa"/>
            <w:noWrap w:val="0"/>
            <w:vAlign w:val="center"/>
          </w:tcPr>
          <w:p w14:paraId="4273E145">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5</w:t>
            </w:r>
          </w:p>
        </w:tc>
      </w:tr>
      <w:tr w14:paraId="7FBA49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6" w:type="dxa"/>
            <w:vMerge w:val="continue"/>
            <w:noWrap w:val="0"/>
            <w:vAlign w:val="center"/>
          </w:tcPr>
          <w:p w14:paraId="5C40D54C">
            <w:pPr>
              <w:spacing w:line="320" w:lineRule="exact"/>
              <w:jc w:val="left"/>
              <w:rPr>
                <w:rFonts w:hint="eastAsia" w:ascii="仿宋" w:hAnsi="仿宋" w:eastAsia="仿宋" w:cs="仿宋"/>
                <w:kern w:val="0"/>
                <w:sz w:val="24"/>
              </w:rPr>
            </w:pPr>
          </w:p>
        </w:tc>
        <w:tc>
          <w:tcPr>
            <w:tcW w:w="1359" w:type="dxa"/>
            <w:vMerge w:val="continue"/>
            <w:noWrap w:val="0"/>
            <w:vAlign w:val="center"/>
          </w:tcPr>
          <w:p w14:paraId="29E43191">
            <w:pPr>
              <w:spacing w:line="320" w:lineRule="exact"/>
              <w:jc w:val="left"/>
              <w:rPr>
                <w:rFonts w:hint="eastAsia" w:ascii="仿宋" w:hAnsi="仿宋" w:eastAsia="仿宋" w:cs="仿宋"/>
                <w:kern w:val="0"/>
                <w:sz w:val="24"/>
              </w:rPr>
            </w:pPr>
          </w:p>
        </w:tc>
        <w:tc>
          <w:tcPr>
            <w:tcW w:w="1339" w:type="dxa"/>
            <w:noWrap w:val="0"/>
            <w:vAlign w:val="center"/>
          </w:tcPr>
          <w:p w14:paraId="4A729BC4">
            <w:pPr>
              <w:spacing w:line="320" w:lineRule="exact"/>
              <w:jc w:val="center"/>
              <w:rPr>
                <w:rFonts w:hint="eastAsia" w:ascii="仿宋" w:hAnsi="仿宋" w:eastAsia="仿宋" w:cs="仿宋"/>
                <w:kern w:val="0"/>
                <w:sz w:val="24"/>
              </w:rPr>
            </w:pPr>
            <w:r>
              <w:rPr>
                <w:rFonts w:hint="eastAsia" w:ascii="仿宋" w:hAnsi="仿宋" w:eastAsia="仿宋" w:cs="仿宋"/>
                <w:kern w:val="0"/>
                <w:sz w:val="24"/>
              </w:rPr>
              <w:t>社会</w:t>
            </w:r>
          </w:p>
          <w:p w14:paraId="038C6B65">
            <w:pPr>
              <w:spacing w:line="320" w:lineRule="exact"/>
              <w:jc w:val="center"/>
              <w:rPr>
                <w:rFonts w:hint="eastAsia" w:ascii="仿宋" w:hAnsi="仿宋" w:eastAsia="仿宋" w:cs="仿宋"/>
                <w:kern w:val="0"/>
                <w:sz w:val="24"/>
              </w:rPr>
            </w:pPr>
            <w:r>
              <w:rPr>
                <w:rFonts w:hint="eastAsia" w:ascii="仿宋" w:hAnsi="仿宋" w:eastAsia="仿宋" w:cs="仿宋"/>
                <w:kern w:val="0"/>
                <w:sz w:val="24"/>
              </w:rPr>
              <w:t>效益</w:t>
            </w:r>
          </w:p>
          <w:p w14:paraId="613508D6">
            <w:pPr>
              <w:spacing w:line="320" w:lineRule="exact"/>
              <w:jc w:val="center"/>
              <w:rPr>
                <w:rFonts w:hint="eastAsia" w:ascii="仿宋" w:hAnsi="仿宋" w:eastAsia="仿宋" w:cs="仿宋"/>
                <w:kern w:val="0"/>
                <w:sz w:val="24"/>
              </w:rPr>
            </w:pPr>
            <w:r>
              <w:rPr>
                <w:rFonts w:hint="eastAsia" w:ascii="仿宋" w:hAnsi="仿宋" w:eastAsia="仿宋" w:cs="仿宋"/>
                <w:kern w:val="0"/>
                <w:sz w:val="24"/>
              </w:rPr>
              <w:t>（10分）</w:t>
            </w:r>
          </w:p>
        </w:tc>
        <w:tc>
          <w:tcPr>
            <w:tcW w:w="3725" w:type="dxa"/>
            <w:noWrap w:val="0"/>
            <w:vAlign w:val="center"/>
          </w:tcPr>
          <w:p w14:paraId="0F901A71">
            <w:pPr>
              <w:spacing w:line="320" w:lineRule="exact"/>
              <w:jc w:val="left"/>
              <w:rPr>
                <w:rFonts w:hint="eastAsia" w:ascii="仿宋" w:hAnsi="仿宋" w:eastAsia="仿宋" w:cs="仿宋"/>
                <w:kern w:val="0"/>
                <w:sz w:val="24"/>
              </w:rPr>
            </w:pPr>
            <w:r>
              <w:rPr>
                <w:rFonts w:hint="eastAsia" w:ascii="仿宋" w:hAnsi="仿宋" w:eastAsia="仿宋" w:cs="仿宋"/>
                <w:kern w:val="0"/>
                <w:sz w:val="24"/>
              </w:rPr>
              <w:t>项目实施对社会发展所带来的直接或间接影响情况。</w:t>
            </w:r>
          </w:p>
        </w:tc>
        <w:tc>
          <w:tcPr>
            <w:tcW w:w="6092" w:type="dxa"/>
            <w:vMerge w:val="continue"/>
            <w:noWrap w:val="0"/>
            <w:vAlign w:val="center"/>
          </w:tcPr>
          <w:p w14:paraId="0B711551">
            <w:pPr>
              <w:spacing w:line="320" w:lineRule="exact"/>
              <w:jc w:val="left"/>
              <w:rPr>
                <w:rFonts w:hint="eastAsia" w:ascii="仿宋" w:hAnsi="仿宋" w:eastAsia="仿宋" w:cs="仿宋"/>
                <w:kern w:val="0"/>
                <w:sz w:val="24"/>
              </w:rPr>
            </w:pPr>
          </w:p>
        </w:tc>
        <w:tc>
          <w:tcPr>
            <w:tcW w:w="739" w:type="dxa"/>
            <w:noWrap w:val="0"/>
            <w:vAlign w:val="center"/>
          </w:tcPr>
          <w:p w14:paraId="33293589">
            <w:pPr>
              <w:spacing w:line="320" w:lineRule="exact"/>
              <w:jc w:val="center"/>
              <w:rPr>
                <w:rFonts w:hint="eastAsia" w:ascii="仿宋" w:hAnsi="仿宋" w:eastAsia="仿宋" w:cs="仿宋"/>
                <w:kern w:val="0"/>
                <w:sz w:val="24"/>
              </w:rPr>
            </w:pPr>
            <w:r>
              <w:rPr>
                <w:rFonts w:hint="eastAsia" w:ascii="仿宋" w:hAnsi="仿宋" w:eastAsia="仿宋" w:cs="仿宋"/>
                <w:kern w:val="0"/>
                <w:sz w:val="24"/>
              </w:rPr>
              <w:t>10</w:t>
            </w:r>
          </w:p>
        </w:tc>
        <w:tc>
          <w:tcPr>
            <w:tcW w:w="740" w:type="dxa"/>
            <w:noWrap w:val="0"/>
            <w:vAlign w:val="center"/>
          </w:tcPr>
          <w:p w14:paraId="63F49388">
            <w:pPr>
              <w:spacing w:line="360" w:lineRule="exact"/>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10</w:t>
            </w:r>
          </w:p>
        </w:tc>
      </w:tr>
      <w:tr w14:paraId="2E4866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6" w:type="dxa"/>
            <w:vMerge w:val="continue"/>
            <w:noWrap w:val="0"/>
            <w:vAlign w:val="center"/>
          </w:tcPr>
          <w:p w14:paraId="067C9B69">
            <w:pPr>
              <w:spacing w:line="320" w:lineRule="exact"/>
              <w:jc w:val="left"/>
              <w:rPr>
                <w:rFonts w:hint="eastAsia" w:ascii="仿宋" w:hAnsi="仿宋" w:eastAsia="仿宋" w:cs="仿宋"/>
                <w:kern w:val="0"/>
                <w:sz w:val="24"/>
              </w:rPr>
            </w:pPr>
          </w:p>
        </w:tc>
        <w:tc>
          <w:tcPr>
            <w:tcW w:w="1359" w:type="dxa"/>
            <w:vMerge w:val="continue"/>
            <w:noWrap w:val="0"/>
            <w:vAlign w:val="center"/>
          </w:tcPr>
          <w:p w14:paraId="728076A8">
            <w:pPr>
              <w:spacing w:line="320" w:lineRule="exact"/>
              <w:jc w:val="left"/>
              <w:rPr>
                <w:rFonts w:hint="eastAsia" w:ascii="仿宋" w:hAnsi="仿宋" w:eastAsia="仿宋" w:cs="仿宋"/>
                <w:kern w:val="0"/>
                <w:sz w:val="24"/>
              </w:rPr>
            </w:pPr>
          </w:p>
        </w:tc>
        <w:tc>
          <w:tcPr>
            <w:tcW w:w="1339" w:type="dxa"/>
            <w:noWrap w:val="0"/>
            <w:vAlign w:val="center"/>
          </w:tcPr>
          <w:p w14:paraId="4F26A949">
            <w:pPr>
              <w:spacing w:line="320" w:lineRule="exact"/>
              <w:jc w:val="center"/>
              <w:rPr>
                <w:rFonts w:hint="eastAsia" w:ascii="仿宋" w:hAnsi="仿宋" w:eastAsia="仿宋" w:cs="仿宋"/>
                <w:kern w:val="0"/>
                <w:sz w:val="24"/>
              </w:rPr>
            </w:pPr>
            <w:r>
              <w:rPr>
                <w:rFonts w:hint="eastAsia" w:ascii="仿宋" w:hAnsi="仿宋" w:eastAsia="仿宋" w:cs="仿宋"/>
                <w:kern w:val="0"/>
                <w:sz w:val="24"/>
              </w:rPr>
              <w:t>生态</w:t>
            </w:r>
          </w:p>
          <w:p w14:paraId="31653B91">
            <w:pPr>
              <w:spacing w:line="320" w:lineRule="exact"/>
              <w:jc w:val="center"/>
              <w:rPr>
                <w:rFonts w:hint="eastAsia" w:ascii="仿宋" w:hAnsi="仿宋" w:eastAsia="仿宋" w:cs="仿宋"/>
                <w:kern w:val="0"/>
                <w:sz w:val="24"/>
              </w:rPr>
            </w:pPr>
            <w:r>
              <w:rPr>
                <w:rFonts w:hint="eastAsia" w:ascii="仿宋" w:hAnsi="仿宋" w:eastAsia="仿宋" w:cs="仿宋"/>
                <w:kern w:val="0"/>
                <w:sz w:val="24"/>
              </w:rPr>
              <w:t>效益</w:t>
            </w:r>
          </w:p>
          <w:p w14:paraId="4D338E09">
            <w:pPr>
              <w:spacing w:line="320" w:lineRule="exact"/>
              <w:jc w:val="center"/>
              <w:rPr>
                <w:rFonts w:hint="eastAsia" w:ascii="仿宋" w:hAnsi="仿宋" w:eastAsia="仿宋" w:cs="仿宋"/>
                <w:kern w:val="0"/>
                <w:sz w:val="24"/>
              </w:rPr>
            </w:pPr>
            <w:r>
              <w:rPr>
                <w:rFonts w:hint="eastAsia" w:ascii="仿宋" w:hAnsi="仿宋" w:eastAsia="仿宋" w:cs="仿宋"/>
                <w:kern w:val="0"/>
                <w:sz w:val="24"/>
              </w:rPr>
              <w:t>（5分）</w:t>
            </w:r>
          </w:p>
        </w:tc>
        <w:tc>
          <w:tcPr>
            <w:tcW w:w="3725" w:type="dxa"/>
            <w:noWrap w:val="0"/>
            <w:vAlign w:val="center"/>
          </w:tcPr>
          <w:p w14:paraId="36DCF81F">
            <w:pPr>
              <w:spacing w:line="320" w:lineRule="exact"/>
              <w:jc w:val="left"/>
              <w:rPr>
                <w:rFonts w:hint="eastAsia" w:ascii="仿宋" w:hAnsi="仿宋" w:eastAsia="仿宋" w:cs="仿宋"/>
                <w:kern w:val="0"/>
                <w:sz w:val="24"/>
              </w:rPr>
            </w:pPr>
            <w:r>
              <w:rPr>
                <w:rFonts w:hint="eastAsia" w:ascii="仿宋" w:hAnsi="仿宋" w:eastAsia="仿宋" w:cs="仿宋"/>
                <w:kern w:val="0"/>
                <w:sz w:val="24"/>
              </w:rPr>
              <w:t>项目实施对生态环境所带来的直接或间接影响情况。</w:t>
            </w:r>
          </w:p>
        </w:tc>
        <w:tc>
          <w:tcPr>
            <w:tcW w:w="6092" w:type="dxa"/>
            <w:vMerge w:val="continue"/>
            <w:noWrap w:val="0"/>
            <w:vAlign w:val="center"/>
          </w:tcPr>
          <w:p w14:paraId="089BE7C9">
            <w:pPr>
              <w:spacing w:line="320" w:lineRule="exact"/>
              <w:jc w:val="left"/>
              <w:rPr>
                <w:rFonts w:hint="eastAsia" w:ascii="仿宋" w:hAnsi="仿宋" w:eastAsia="仿宋" w:cs="仿宋"/>
                <w:kern w:val="0"/>
                <w:sz w:val="24"/>
              </w:rPr>
            </w:pPr>
          </w:p>
        </w:tc>
        <w:tc>
          <w:tcPr>
            <w:tcW w:w="739" w:type="dxa"/>
            <w:noWrap w:val="0"/>
            <w:vAlign w:val="center"/>
          </w:tcPr>
          <w:p w14:paraId="21263121">
            <w:pPr>
              <w:spacing w:line="320" w:lineRule="exact"/>
              <w:jc w:val="center"/>
              <w:rPr>
                <w:rFonts w:hint="eastAsia" w:ascii="仿宋" w:hAnsi="仿宋" w:eastAsia="仿宋" w:cs="仿宋"/>
                <w:kern w:val="0"/>
                <w:sz w:val="24"/>
              </w:rPr>
            </w:pPr>
            <w:r>
              <w:rPr>
                <w:rFonts w:hint="eastAsia" w:ascii="仿宋" w:hAnsi="仿宋" w:eastAsia="仿宋" w:cs="仿宋"/>
                <w:kern w:val="0"/>
                <w:sz w:val="24"/>
              </w:rPr>
              <w:t>5</w:t>
            </w:r>
          </w:p>
        </w:tc>
        <w:tc>
          <w:tcPr>
            <w:tcW w:w="740" w:type="dxa"/>
            <w:noWrap w:val="0"/>
            <w:vAlign w:val="center"/>
          </w:tcPr>
          <w:p w14:paraId="0CB742C8">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5</w:t>
            </w:r>
          </w:p>
        </w:tc>
      </w:tr>
      <w:tr w14:paraId="7D0893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6" w:type="dxa"/>
            <w:vMerge w:val="continue"/>
            <w:noWrap w:val="0"/>
            <w:vAlign w:val="center"/>
          </w:tcPr>
          <w:p w14:paraId="3D77C9B0">
            <w:pPr>
              <w:spacing w:line="320" w:lineRule="exact"/>
              <w:jc w:val="left"/>
              <w:rPr>
                <w:rFonts w:hint="eastAsia" w:ascii="仿宋" w:hAnsi="仿宋" w:eastAsia="仿宋" w:cs="仿宋"/>
                <w:kern w:val="0"/>
                <w:sz w:val="24"/>
              </w:rPr>
            </w:pPr>
          </w:p>
        </w:tc>
        <w:tc>
          <w:tcPr>
            <w:tcW w:w="1359" w:type="dxa"/>
            <w:vMerge w:val="continue"/>
            <w:noWrap w:val="0"/>
            <w:vAlign w:val="center"/>
          </w:tcPr>
          <w:p w14:paraId="65F83D91">
            <w:pPr>
              <w:spacing w:line="320" w:lineRule="exact"/>
              <w:jc w:val="left"/>
              <w:rPr>
                <w:rFonts w:hint="eastAsia" w:ascii="仿宋" w:hAnsi="仿宋" w:eastAsia="仿宋" w:cs="仿宋"/>
                <w:kern w:val="0"/>
                <w:sz w:val="24"/>
              </w:rPr>
            </w:pPr>
          </w:p>
        </w:tc>
        <w:tc>
          <w:tcPr>
            <w:tcW w:w="1339" w:type="dxa"/>
            <w:noWrap w:val="0"/>
            <w:vAlign w:val="center"/>
          </w:tcPr>
          <w:p w14:paraId="0B5E853B">
            <w:pPr>
              <w:spacing w:line="320" w:lineRule="exact"/>
              <w:jc w:val="center"/>
              <w:rPr>
                <w:rFonts w:hint="eastAsia" w:ascii="仿宋" w:hAnsi="仿宋" w:eastAsia="仿宋" w:cs="仿宋"/>
                <w:kern w:val="0"/>
                <w:sz w:val="24"/>
              </w:rPr>
            </w:pPr>
            <w:r>
              <w:rPr>
                <w:rFonts w:hint="eastAsia" w:ascii="仿宋" w:hAnsi="仿宋" w:eastAsia="仿宋" w:cs="仿宋"/>
                <w:kern w:val="0"/>
                <w:sz w:val="24"/>
              </w:rPr>
              <w:t>可持续</w:t>
            </w:r>
          </w:p>
          <w:p w14:paraId="76401DDE">
            <w:pPr>
              <w:spacing w:line="320" w:lineRule="exact"/>
              <w:jc w:val="center"/>
              <w:rPr>
                <w:rFonts w:hint="eastAsia" w:ascii="仿宋" w:hAnsi="仿宋" w:eastAsia="仿宋" w:cs="仿宋"/>
                <w:kern w:val="0"/>
                <w:sz w:val="24"/>
              </w:rPr>
            </w:pPr>
            <w:r>
              <w:rPr>
                <w:rFonts w:hint="eastAsia" w:ascii="仿宋" w:hAnsi="仿宋" w:eastAsia="仿宋" w:cs="仿宋"/>
                <w:kern w:val="0"/>
                <w:sz w:val="24"/>
              </w:rPr>
              <w:t>影响</w:t>
            </w:r>
          </w:p>
          <w:p w14:paraId="4C68A001">
            <w:pPr>
              <w:spacing w:line="320" w:lineRule="exact"/>
              <w:jc w:val="center"/>
              <w:rPr>
                <w:rFonts w:hint="eastAsia" w:ascii="仿宋" w:hAnsi="仿宋" w:eastAsia="仿宋" w:cs="仿宋"/>
                <w:kern w:val="0"/>
                <w:sz w:val="24"/>
              </w:rPr>
            </w:pPr>
            <w:r>
              <w:rPr>
                <w:rFonts w:hint="eastAsia" w:ascii="仿宋" w:hAnsi="仿宋" w:eastAsia="仿宋" w:cs="仿宋"/>
                <w:kern w:val="0"/>
                <w:sz w:val="24"/>
              </w:rPr>
              <w:t>（10分）</w:t>
            </w:r>
          </w:p>
        </w:tc>
        <w:tc>
          <w:tcPr>
            <w:tcW w:w="3725" w:type="dxa"/>
            <w:noWrap w:val="0"/>
            <w:vAlign w:val="center"/>
          </w:tcPr>
          <w:p w14:paraId="4D9033E5">
            <w:pPr>
              <w:spacing w:line="320" w:lineRule="exact"/>
              <w:jc w:val="left"/>
              <w:rPr>
                <w:rFonts w:hint="eastAsia" w:ascii="仿宋" w:hAnsi="仿宋" w:eastAsia="仿宋" w:cs="仿宋"/>
                <w:kern w:val="0"/>
                <w:sz w:val="24"/>
              </w:rPr>
            </w:pPr>
            <w:r>
              <w:rPr>
                <w:rFonts w:hint="eastAsia" w:ascii="仿宋" w:hAnsi="仿宋" w:eastAsia="仿宋" w:cs="仿宋"/>
                <w:kern w:val="0"/>
                <w:sz w:val="24"/>
              </w:rPr>
              <w:t>项目后续运行及成效发挥的可持续影响情况。</w:t>
            </w:r>
          </w:p>
        </w:tc>
        <w:tc>
          <w:tcPr>
            <w:tcW w:w="6092" w:type="dxa"/>
            <w:vMerge w:val="continue"/>
            <w:noWrap w:val="0"/>
            <w:vAlign w:val="center"/>
          </w:tcPr>
          <w:p w14:paraId="41C3B1DD">
            <w:pPr>
              <w:spacing w:line="320" w:lineRule="exact"/>
              <w:jc w:val="left"/>
              <w:rPr>
                <w:rFonts w:hint="eastAsia" w:ascii="仿宋" w:hAnsi="仿宋" w:eastAsia="仿宋" w:cs="仿宋"/>
                <w:kern w:val="0"/>
                <w:sz w:val="24"/>
              </w:rPr>
            </w:pPr>
          </w:p>
        </w:tc>
        <w:tc>
          <w:tcPr>
            <w:tcW w:w="739" w:type="dxa"/>
            <w:noWrap w:val="0"/>
            <w:vAlign w:val="center"/>
          </w:tcPr>
          <w:p w14:paraId="7B31DBA4">
            <w:pPr>
              <w:spacing w:line="320" w:lineRule="exact"/>
              <w:jc w:val="center"/>
              <w:rPr>
                <w:rFonts w:hint="eastAsia" w:ascii="仿宋" w:hAnsi="仿宋" w:eastAsia="仿宋" w:cs="仿宋"/>
                <w:kern w:val="0"/>
                <w:sz w:val="24"/>
              </w:rPr>
            </w:pPr>
            <w:r>
              <w:rPr>
                <w:rFonts w:hint="eastAsia" w:ascii="仿宋" w:hAnsi="仿宋" w:eastAsia="仿宋" w:cs="仿宋"/>
                <w:kern w:val="0"/>
                <w:sz w:val="24"/>
              </w:rPr>
              <w:t>10</w:t>
            </w:r>
          </w:p>
        </w:tc>
        <w:tc>
          <w:tcPr>
            <w:tcW w:w="740" w:type="dxa"/>
            <w:noWrap w:val="0"/>
            <w:vAlign w:val="center"/>
          </w:tcPr>
          <w:p w14:paraId="0440887E">
            <w:pPr>
              <w:spacing w:line="360" w:lineRule="exact"/>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10</w:t>
            </w:r>
          </w:p>
        </w:tc>
      </w:tr>
      <w:tr w14:paraId="1799E4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6" w:type="dxa"/>
            <w:vMerge w:val="continue"/>
            <w:noWrap w:val="0"/>
            <w:vAlign w:val="center"/>
          </w:tcPr>
          <w:p w14:paraId="303B7D9A">
            <w:pPr>
              <w:spacing w:line="320" w:lineRule="exact"/>
              <w:jc w:val="left"/>
              <w:rPr>
                <w:rFonts w:hint="eastAsia" w:ascii="仿宋" w:hAnsi="仿宋" w:eastAsia="仿宋" w:cs="仿宋"/>
                <w:kern w:val="0"/>
                <w:sz w:val="24"/>
              </w:rPr>
            </w:pPr>
          </w:p>
        </w:tc>
        <w:tc>
          <w:tcPr>
            <w:tcW w:w="1359" w:type="dxa"/>
            <w:vMerge w:val="continue"/>
            <w:noWrap w:val="0"/>
            <w:vAlign w:val="center"/>
          </w:tcPr>
          <w:p w14:paraId="553A47F8">
            <w:pPr>
              <w:spacing w:line="320" w:lineRule="exact"/>
              <w:jc w:val="left"/>
              <w:rPr>
                <w:rFonts w:hint="eastAsia" w:ascii="仿宋" w:hAnsi="仿宋" w:eastAsia="仿宋" w:cs="仿宋"/>
                <w:kern w:val="0"/>
                <w:sz w:val="24"/>
              </w:rPr>
            </w:pPr>
          </w:p>
        </w:tc>
        <w:tc>
          <w:tcPr>
            <w:tcW w:w="1339" w:type="dxa"/>
            <w:noWrap w:val="0"/>
            <w:vAlign w:val="center"/>
          </w:tcPr>
          <w:p w14:paraId="53142C3D">
            <w:pPr>
              <w:spacing w:line="320" w:lineRule="exact"/>
              <w:jc w:val="center"/>
              <w:rPr>
                <w:rFonts w:hint="eastAsia" w:ascii="仿宋" w:hAnsi="仿宋" w:eastAsia="仿宋" w:cs="仿宋"/>
                <w:kern w:val="0"/>
                <w:sz w:val="24"/>
              </w:rPr>
            </w:pPr>
            <w:r>
              <w:rPr>
                <w:rFonts w:hint="eastAsia" w:ascii="仿宋" w:hAnsi="仿宋" w:eastAsia="仿宋" w:cs="仿宋"/>
                <w:kern w:val="0"/>
                <w:sz w:val="24"/>
              </w:rPr>
              <w:t>社会公众或服务对象意度</w:t>
            </w:r>
          </w:p>
          <w:p w14:paraId="795DC279">
            <w:pPr>
              <w:spacing w:line="320" w:lineRule="exact"/>
              <w:jc w:val="center"/>
              <w:rPr>
                <w:rFonts w:hint="eastAsia" w:ascii="仿宋" w:hAnsi="仿宋" w:eastAsia="仿宋" w:cs="仿宋"/>
                <w:kern w:val="0"/>
                <w:sz w:val="24"/>
              </w:rPr>
            </w:pPr>
            <w:r>
              <w:rPr>
                <w:rFonts w:hint="eastAsia" w:ascii="仿宋" w:hAnsi="仿宋" w:eastAsia="仿宋" w:cs="仿宋"/>
                <w:kern w:val="0"/>
                <w:sz w:val="24"/>
              </w:rPr>
              <w:t>（10分）</w:t>
            </w:r>
          </w:p>
        </w:tc>
        <w:tc>
          <w:tcPr>
            <w:tcW w:w="3725" w:type="dxa"/>
            <w:noWrap w:val="0"/>
            <w:vAlign w:val="center"/>
          </w:tcPr>
          <w:p w14:paraId="44039F98">
            <w:pPr>
              <w:spacing w:line="320" w:lineRule="exact"/>
              <w:jc w:val="left"/>
              <w:rPr>
                <w:rFonts w:hint="eastAsia" w:ascii="仿宋" w:hAnsi="仿宋" w:eastAsia="仿宋" w:cs="仿宋"/>
                <w:kern w:val="0"/>
                <w:sz w:val="24"/>
              </w:rPr>
            </w:pPr>
            <w:r>
              <w:rPr>
                <w:rFonts w:hint="eastAsia" w:ascii="仿宋" w:hAnsi="仿宋" w:eastAsia="仿宋" w:cs="仿宋"/>
                <w:kern w:val="0"/>
                <w:sz w:val="24"/>
              </w:rPr>
              <w:t>社会公众或服务对象对项目实施效果的满意程度。</w:t>
            </w:r>
          </w:p>
        </w:tc>
        <w:tc>
          <w:tcPr>
            <w:tcW w:w="6092" w:type="dxa"/>
            <w:noWrap w:val="0"/>
            <w:vAlign w:val="center"/>
          </w:tcPr>
          <w:p w14:paraId="737396A3">
            <w:pPr>
              <w:spacing w:line="320" w:lineRule="exact"/>
              <w:rPr>
                <w:rFonts w:hint="eastAsia" w:ascii="仿宋" w:hAnsi="仿宋" w:eastAsia="仿宋" w:cs="仿宋"/>
                <w:kern w:val="0"/>
                <w:sz w:val="24"/>
              </w:rPr>
            </w:pPr>
            <w:r>
              <w:rPr>
                <w:rFonts w:hint="eastAsia" w:ascii="仿宋" w:hAnsi="仿宋" w:eastAsia="仿宋" w:cs="仿宋"/>
                <w:kern w:val="0"/>
                <w:sz w:val="24"/>
              </w:rPr>
              <w:t>该项目实施而受到影响的部门、群体或个人对项目的实施过程、结果是否满意。95%以上计满分，85%以上计3分，70%以上计2分，60%以上计1分，60%以下不计分。</w:t>
            </w:r>
          </w:p>
        </w:tc>
        <w:tc>
          <w:tcPr>
            <w:tcW w:w="739" w:type="dxa"/>
            <w:noWrap w:val="0"/>
            <w:vAlign w:val="center"/>
          </w:tcPr>
          <w:p w14:paraId="6E0E3E24">
            <w:pPr>
              <w:spacing w:line="320" w:lineRule="exact"/>
              <w:jc w:val="center"/>
              <w:rPr>
                <w:rFonts w:hint="eastAsia" w:ascii="仿宋" w:hAnsi="仿宋" w:eastAsia="仿宋" w:cs="仿宋"/>
                <w:kern w:val="0"/>
                <w:sz w:val="24"/>
              </w:rPr>
            </w:pPr>
            <w:r>
              <w:rPr>
                <w:rFonts w:hint="eastAsia" w:ascii="仿宋" w:hAnsi="仿宋" w:eastAsia="仿宋" w:cs="仿宋"/>
                <w:kern w:val="0"/>
                <w:sz w:val="24"/>
              </w:rPr>
              <w:t>10</w:t>
            </w:r>
          </w:p>
        </w:tc>
        <w:tc>
          <w:tcPr>
            <w:tcW w:w="740" w:type="dxa"/>
            <w:noWrap w:val="0"/>
            <w:vAlign w:val="center"/>
          </w:tcPr>
          <w:p w14:paraId="6D841FF8">
            <w:pPr>
              <w:spacing w:line="360" w:lineRule="exact"/>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10</w:t>
            </w:r>
          </w:p>
        </w:tc>
      </w:tr>
      <w:tr w14:paraId="058015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21" w:type="dxa"/>
            <w:gridSpan w:val="5"/>
            <w:noWrap w:val="0"/>
            <w:vAlign w:val="center"/>
          </w:tcPr>
          <w:p w14:paraId="49ABA942">
            <w:pPr>
              <w:spacing w:line="320" w:lineRule="exact"/>
              <w:jc w:val="center"/>
              <w:rPr>
                <w:rFonts w:hint="eastAsia" w:ascii="仿宋" w:hAnsi="仿宋" w:eastAsia="仿宋" w:cs="仿宋"/>
                <w:b/>
                <w:bCs/>
                <w:kern w:val="0"/>
                <w:sz w:val="24"/>
              </w:rPr>
            </w:pPr>
            <w:r>
              <w:rPr>
                <w:rFonts w:hint="eastAsia" w:ascii="仿宋" w:hAnsi="仿宋" w:eastAsia="仿宋" w:cs="仿宋"/>
                <w:b/>
                <w:bCs/>
                <w:kern w:val="0"/>
                <w:sz w:val="24"/>
              </w:rPr>
              <w:t>总   分</w:t>
            </w:r>
          </w:p>
        </w:tc>
        <w:tc>
          <w:tcPr>
            <w:tcW w:w="739" w:type="dxa"/>
            <w:noWrap w:val="0"/>
            <w:vAlign w:val="center"/>
          </w:tcPr>
          <w:p w14:paraId="12D5B25B">
            <w:pPr>
              <w:spacing w:line="360" w:lineRule="exact"/>
              <w:jc w:val="center"/>
              <w:rPr>
                <w:rFonts w:hint="eastAsia" w:ascii="仿宋" w:hAnsi="仿宋" w:eastAsia="仿宋" w:cs="仿宋"/>
                <w:kern w:val="0"/>
                <w:sz w:val="24"/>
              </w:rPr>
            </w:pPr>
            <w:r>
              <w:rPr>
                <w:rFonts w:hint="eastAsia" w:ascii="仿宋" w:hAnsi="仿宋" w:eastAsia="仿宋" w:cs="仿宋"/>
                <w:kern w:val="0"/>
                <w:sz w:val="24"/>
              </w:rPr>
              <w:t>100</w:t>
            </w:r>
          </w:p>
        </w:tc>
        <w:tc>
          <w:tcPr>
            <w:tcW w:w="740" w:type="dxa"/>
            <w:noWrap w:val="0"/>
            <w:vAlign w:val="center"/>
          </w:tcPr>
          <w:p w14:paraId="317D9DD6">
            <w:pPr>
              <w:spacing w:line="360" w:lineRule="exact"/>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98.5</w:t>
            </w:r>
          </w:p>
        </w:tc>
      </w:tr>
    </w:tbl>
    <w:p w14:paraId="547C7588">
      <w:pPr>
        <w:pStyle w:val="8"/>
        <w:ind w:left="0" w:leftChars="0" w:firstLine="0" w:firstLineChars="0"/>
        <w:rPr>
          <w:rFonts w:hint="eastAsia" w:ascii="仿宋" w:hAnsi="仿宋" w:eastAsia="仿宋" w:cs="仿宋"/>
          <w:sz w:val="32"/>
          <w:szCs w:val="32"/>
          <w:lang w:eastAsia="zh-CN"/>
        </w:rPr>
      </w:pPr>
      <w:r>
        <w:rPr>
          <w:rFonts w:hint="eastAsia" w:ascii="仿宋" w:hAnsi="仿宋" w:eastAsia="仿宋" w:cs="仿宋"/>
          <w:kern w:val="0"/>
          <w:sz w:val="24"/>
        </w:rPr>
        <w:t xml:space="preserve">评价单位（盖章）：                         评价单位负责人（签字）：             填报日期：  </w:t>
      </w:r>
      <w:r>
        <w:rPr>
          <w:rFonts w:hint="eastAsia" w:ascii="仿宋" w:hAnsi="仿宋" w:eastAsia="仿宋" w:cs="仿宋"/>
          <w:kern w:val="0"/>
          <w:sz w:val="24"/>
          <w:lang w:val="en-US" w:eastAsia="zh-CN"/>
        </w:rPr>
        <w:t>2025</w:t>
      </w:r>
      <w:r>
        <w:rPr>
          <w:rFonts w:hint="eastAsia" w:ascii="仿宋" w:hAnsi="仿宋" w:eastAsia="仿宋" w:cs="仿宋"/>
          <w:kern w:val="0"/>
          <w:sz w:val="24"/>
        </w:rPr>
        <w:t xml:space="preserve"> 年 </w:t>
      </w:r>
      <w:r>
        <w:rPr>
          <w:rFonts w:hint="eastAsia" w:ascii="仿宋" w:hAnsi="仿宋" w:eastAsia="仿宋" w:cs="仿宋"/>
          <w:kern w:val="0"/>
          <w:sz w:val="24"/>
          <w:lang w:val="en-US" w:eastAsia="zh-CN"/>
        </w:rPr>
        <w:t>5</w:t>
      </w:r>
      <w:r>
        <w:rPr>
          <w:rFonts w:hint="eastAsia" w:ascii="仿宋" w:hAnsi="仿宋" w:eastAsia="仿宋" w:cs="仿宋"/>
          <w:kern w:val="0"/>
          <w:sz w:val="24"/>
        </w:rPr>
        <w:t xml:space="preserve"> </w:t>
      </w:r>
      <w:r>
        <w:rPr>
          <w:rFonts w:hint="eastAsia" w:ascii="仿宋" w:hAnsi="仿宋" w:eastAsia="仿宋" w:cs="仿宋"/>
          <w:kern w:val="0"/>
          <w:sz w:val="24"/>
          <w:lang w:val="en-US" w:eastAsia="zh-CN"/>
        </w:rPr>
        <w:t>月28</w:t>
      </w:r>
      <w:r>
        <w:rPr>
          <w:rFonts w:hint="eastAsia" w:ascii="仿宋" w:hAnsi="仿宋" w:eastAsia="仿宋" w:cs="仿宋"/>
          <w:kern w:val="0"/>
          <w:sz w:val="24"/>
        </w:rPr>
        <w:t xml:space="preserve"> 日</w:t>
      </w:r>
    </w:p>
    <w:p w14:paraId="1850860F"/>
    <w:sectPr>
      <w:footerReference r:id="rId3" w:type="default"/>
      <w:footerReference r:id="rId4" w:type="even"/>
      <w:pgSz w:w="16840" w:h="11907" w:orient="landscape"/>
      <w:pgMar w:top="1531" w:right="2041" w:bottom="1531" w:left="1871" w:header="851" w:footer="1304" w:gutter="0"/>
      <w:cols w:space="720" w:num="1"/>
      <w:rtlGutter w:val="0"/>
      <w:docGrid w:type="linesAndChars" w:linePitch="58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AD359">
    <w:pPr>
      <w:pStyle w:val="5"/>
      <w:framePr w:wrap="around" w:vAnchor="text" w:hAnchor="margin" w:xAlign="outside" w:y="1"/>
      <w:ind w:right="335"/>
      <w:rPr>
        <w:rStyle w:val="12"/>
        <w:rFonts w:hint="eastAsia" w:ascii="宋体" w:hAnsi="宋体" w:eastAsia="宋体"/>
        <w:sz w:val="28"/>
      </w:rPr>
    </w:pPr>
    <w:r>
      <w:rPr>
        <w:rStyle w:val="12"/>
        <w:rFonts w:hint="eastAsia" w:ascii="宋体" w:hAnsi="宋体" w:eastAsia="宋体"/>
        <w:sz w:val="28"/>
      </w:rPr>
      <w:t>—</w:t>
    </w:r>
    <w:r>
      <w:rPr>
        <w:rFonts w:ascii="宋体" w:hAnsi="宋体" w:eastAsia="宋体"/>
        <w:sz w:val="28"/>
      </w:rPr>
      <w:fldChar w:fldCharType="begin"/>
    </w:r>
    <w:r>
      <w:rPr>
        <w:rStyle w:val="12"/>
        <w:rFonts w:ascii="宋体" w:hAnsi="宋体" w:eastAsia="宋体"/>
        <w:sz w:val="28"/>
      </w:rPr>
      <w:instrText xml:space="preserve">PAGE  </w:instrText>
    </w:r>
    <w:r>
      <w:rPr>
        <w:rFonts w:ascii="宋体" w:hAnsi="宋体" w:eastAsia="宋体"/>
        <w:sz w:val="28"/>
      </w:rPr>
      <w:fldChar w:fldCharType="separate"/>
    </w:r>
    <w:r>
      <w:rPr>
        <w:rStyle w:val="12"/>
        <w:rFonts w:ascii="宋体" w:hAnsi="宋体" w:eastAsia="宋体"/>
        <w:sz w:val="28"/>
      </w:rPr>
      <w:t>3</w:t>
    </w:r>
    <w:r>
      <w:rPr>
        <w:rFonts w:ascii="宋体" w:hAnsi="宋体" w:eastAsia="宋体"/>
        <w:sz w:val="28"/>
      </w:rPr>
      <w:fldChar w:fldCharType="end"/>
    </w:r>
    <w:r>
      <w:rPr>
        <w:rStyle w:val="12"/>
        <w:rFonts w:hint="eastAsia" w:ascii="宋体" w:hAnsi="宋体" w:eastAsia="宋体"/>
        <w:sz w:val="28"/>
      </w:rPr>
      <w:t>—</w:t>
    </w:r>
  </w:p>
  <w:p w14:paraId="7738CCD7">
    <w:pPr>
      <w:pStyle w:val="5"/>
      <w:ind w:right="360" w:firstLine="360"/>
      <w:jc w:val="right"/>
      <w:rPr>
        <w:rFonts w:hint="eastAsia"/>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E9DE7">
    <w:pPr>
      <w:pStyle w:val="5"/>
      <w:framePr w:wrap="around" w:vAnchor="text" w:hAnchor="margin" w:xAlign="outside" w:y="1"/>
      <w:ind w:left="335"/>
      <w:rPr>
        <w:rStyle w:val="12"/>
        <w:rFonts w:hint="eastAsia" w:ascii="宋体" w:hAnsi="宋体" w:eastAsia="宋体"/>
        <w:sz w:val="28"/>
      </w:rPr>
    </w:pPr>
    <w:r>
      <w:rPr>
        <w:rStyle w:val="12"/>
        <w:rFonts w:hint="eastAsia" w:ascii="宋体" w:hAnsi="宋体" w:eastAsia="宋体"/>
        <w:sz w:val="28"/>
      </w:rPr>
      <w:t>—</w:t>
    </w:r>
    <w:r>
      <w:rPr>
        <w:rFonts w:ascii="宋体" w:hAnsi="宋体" w:eastAsia="宋体"/>
        <w:sz w:val="28"/>
      </w:rPr>
      <w:fldChar w:fldCharType="begin"/>
    </w:r>
    <w:r>
      <w:rPr>
        <w:rStyle w:val="12"/>
        <w:rFonts w:ascii="宋体" w:hAnsi="宋体" w:eastAsia="宋体"/>
        <w:sz w:val="28"/>
      </w:rPr>
      <w:instrText xml:space="preserve">PAGE  </w:instrText>
    </w:r>
    <w:r>
      <w:rPr>
        <w:rFonts w:ascii="宋体" w:hAnsi="宋体" w:eastAsia="宋体"/>
        <w:sz w:val="28"/>
      </w:rPr>
      <w:fldChar w:fldCharType="separate"/>
    </w:r>
    <w:r>
      <w:rPr>
        <w:rStyle w:val="12"/>
        <w:rFonts w:ascii="宋体" w:hAnsi="宋体" w:eastAsia="宋体"/>
        <w:sz w:val="28"/>
      </w:rPr>
      <w:t>4</w:t>
    </w:r>
    <w:r>
      <w:rPr>
        <w:rFonts w:ascii="宋体" w:hAnsi="宋体" w:eastAsia="宋体"/>
        <w:sz w:val="28"/>
      </w:rPr>
      <w:fldChar w:fldCharType="end"/>
    </w:r>
    <w:r>
      <w:rPr>
        <w:rStyle w:val="12"/>
        <w:rFonts w:hint="eastAsia" w:ascii="宋体" w:hAnsi="宋体" w:eastAsia="宋体"/>
        <w:sz w:val="28"/>
      </w:rPr>
      <w:t>—</w:t>
    </w:r>
  </w:p>
  <w:p w14:paraId="2F0E4582">
    <w:pPr>
      <w:pStyle w:val="5"/>
      <w:ind w:left="300" w:right="360" w:firstLine="360"/>
      <w:rPr>
        <w:rFonts w:hint="eastAsia"/>
        <w:sz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4MGVhMjc0ZDgyNjFhYWI2MDhjM2QwMmYwYjE4MDIifQ=="/>
  </w:docVars>
  <w:rsids>
    <w:rsidRoot w:val="599C2549"/>
    <w:rsid w:val="0CB66AC0"/>
    <w:rsid w:val="0FA7334B"/>
    <w:rsid w:val="194B7561"/>
    <w:rsid w:val="31B00187"/>
    <w:rsid w:val="33C25989"/>
    <w:rsid w:val="33EC017C"/>
    <w:rsid w:val="3C662958"/>
    <w:rsid w:val="3E016BF0"/>
    <w:rsid w:val="4377241E"/>
    <w:rsid w:val="4BB61F85"/>
    <w:rsid w:val="508843FF"/>
    <w:rsid w:val="58C95022"/>
    <w:rsid w:val="599124C8"/>
    <w:rsid w:val="599C2549"/>
    <w:rsid w:val="64B6239E"/>
    <w:rsid w:val="674D3114"/>
    <w:rsid w:val="79703A50"/>
    <w:rsid w:val="7AF54B4E"/>
    <w:rsid w:val="7C000D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BodyText1I2"/>
    <w:basedOn w:val="3"/>
    <w:qFormat/>
    <w:uiPriority w:val="0"/>
    <w:pPr>
      <w:ind w:firstLine="420"/>
    </w:pPr>
  </w:style>
  <w:style w:type="paragraph" w:customStyle="1" w:styleId="3">
    <w:name w:val="BodyTextIndent"/>
    <w:basedOn w:val="1"/>
    <w:qFormat/>
    <w:uiPriority w:val="0"/>
    <w:pPr>
      <w:spacing w:after="120"/>
      <w:ind w:left="420" w:leftChars="200" w:firstLine="200" w:firstLineChars="200"/>
      <w:textAlignment w:val="baseline"/>
    </w:pPr>
  </w:style>
  <w:style w:type="paragraph" w:styleId="4">
    <w:name w:val="Body Text Indent"/>
    <w:basedOn w:val="1"/>
    <w:qFormat/>
    <w:uiPriority w:val="0"/>
    <w:pPr>
      <w:ind w:firstLine="632" w:firstLineChars="20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unhideWhenUsed/>
    <w:qFormat/>
    <w:uiPriority w:val="99"/>
    <w:pPr>
      <w:tabs>
        <w:tab w:val="center" w:pos="4153"/>
        <w:tab w:val="right" w:pos="8306"/>
      </w:tabs>
      <w:snapToGrid w:val="0"/>
      <w:ind w:firstLineChars="200"/>
      <w:jc w:val="center"/>
    </w:pPr>
    <w:rPr>
      <w:rFonts w:ascii="Times New Roman" w:hAnsi="Times New Roman" w:eastAsia="仿宋_GB2312" w:cs="Times New Roman"/>
      <w:color w:val="000000"/>
      <w:kern w:val="2"/>
      <w:sz w:val="18"/>
      <w:szCs w:val="18"/>
      <w:lang w:val="en-US" w:eastAsia="zh-CN" w:bidi="ar-SA"/>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8">
    <w:name w:val="Body Text First Indent 2"/>
    <w:basedOn w:val="4"/>
    <w:qFormat/>
    <w:uiPriority w:val="0"/>
    <w:pPr>
      <w:spacing w:before="100" w:beforeAutospacing="1" w:after="0"/>
      <w:ind w:left="0" w:firstLine="420" w:firstLine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paragraph" w:styleId="13">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香洲区</Company>
  <Pages>11</Pages>
  <Words>4487</Words>
  <Characters>4580</Characters>
  <Lines>0</Lines>
  <Paragraphs>0</Paragraphs>
  <TotalTime>3</TotalTime>
  <ScaleCrop>false</ScaleCrop>
  <LinksUpToDate>false</LinksUpToDate>
  <CharactersWithSpaces>4856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2024-04-24T03:36:00Z</dcterms:created>
  <dc:creator>Administrator</dc:creator>
  <cp:lastModifiedBy>陈佳宁</cp:lastModifiedBy>
  <dcterms:modified xsi:type="dcterms:W3CDTF">2025-05-28T07:32:52Z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07BE263599E149F6B968979DE63DB332_13</vt:lpwstr>
  </property>
  <property fmtid="{D5CDD505-2E9C-101B-9397-08002B2CF9AE}" pid="4" name="KSOTemplateDocerSaveRecord">
    <vt:lpwstr>eyJoZGlkIjoiMDk2MzRlMDRlNmQ5ZmU4NDQ4NDQ4MWU3NjhlYzljMDMiLCJ1c2VySWQiOiIyOTg2Mjc5MzUifQ==</vt:lpwstr>
  </property>
</Properties>
</file>