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5F53"/>
    <w:p w14:paraId="5204C905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益阳市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“金犁项目”人才推荐选拔</w:t>
      </w:r>
    </w:p>
    <w:p w14:paraId="279A0E0F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佐证资料</w:t>
      </w:r>
    </w:p>
    <w:p w14:paraId="4EDD2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2" w:line="560" w:lineRule="exact"/>
        <w:ind w:right="1677" w:firstLine="64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-SA"/>
        </w:rPr>
        <w:t>一、益阳市“金犁项目”人才推荐表</w:t>
      </w:r>
    </w:p>
    <w:p w14:paraId="4D749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宋体" w:cs="Times New Roman"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eastAsia="zh-CN"/>
        </w:rPr>
        <w:t>二、个人简介</w:t>
      </w:r>
    </w:p>
    <w:p w14:paraId="6F329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宋体" w:cs="Times New Roman"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eastAsia="zh-CN"/>
        </w:rPr>
        <w:t>三、个人培训经历及专业职称</w:t>
      </w:r>
    </w:p>
    <w:p w14:paraId="72366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宋体" w:cs="Times New Roman"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eastAsia="zh-CN"/>
        </w:rPr>
        <w:t>四、</w:t>
      </w:r>
      <w:r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-SA"/>
        </w:rPr>
        <w:t>近3年银行流水、合作社入社成员人数和辐射带动农户数量、股东分红章程和记录</w:t>
      </w:r>
    </w:p>
    <w:p w14:paraId="1796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宋体" w:cs="Times New Roman"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eastAsia="zh-CN"/>
        </w:rPr>
        <w:t>五、产业发展带动情况</w:t>
      </w:r>
    </w:p>
    <w:p w14:paraId="6EC0C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宋体" w:cs="Times New Roman"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eastAsia="zh-CN"/>
        </w:rPr>
        <w:t>六、经营主体资质、荣誉证书</w:t>
      </w:r>
    </w:p>
    <w:p w14:paraId="15458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宋体" w:cs="Times New Roman"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eastAsia="zh-CN"/>
        </w:rPr>
        <w:t>七、自主知识产权证书</w:t>
      </w:r>
    </w:p>
    <w:p w14:paraId="694C8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宋体" w:cs="Times New Roman"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eastAsia="zh-CN"/>
        </w:rPr>
        <w:t>八、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带动贫困户就业与资金、肥料等物资发放图片</w:t>
      </w:r>
    </w:p>
    <w:p w14:paraId="6C37C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九、无犯罪证明</w:t>
      </w:r>
    </w:p>
    <w:p w14:paraId="61EBA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Calibri" w:hAnsi="Calibri" w:eastAsia="宋体" w:cs="Times New Roman"/>
          <w:sz w:val="32"/>
          <w:szCs w:val="32"/>
          <w:lang w:eastAsia="zh-CN"/>
        </w:rPr>
      </w:pPr>
    </w:p>
    <w:p w14:paraId="35B6AC7D"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73C439D6">
      <w:pPr>
        <w:rPr>
          <w:rFonts w:hint="default" w:ascii="Calibri" w:hAnsi="Calibri" w:eastAsia="宋体" w:cs="Times New Roman"/>
          <w:szCs w:val="22"/>
          <w:lang w:val="en-US" w:eastAsia="zh-CN"/>
        </w:rPr>
      </w:pPr>
    </w:p>
    <w:p w14:paraId="3A6EFB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A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2025-08-06T00:43:41Z</dcterms:created>
  <dc:creator>Administrator</dc:creator>
  <cp:lastModifiedBy>11</cp:lastModifiedBy>
  <dcterms:modified xsi:type="dcterms:W3CDTF">2025-08-06T00:43:51Z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eyJoZGlkIjoiZjBlZmQ1YjU1MTRkZWI3MDM0N2Y3MzE5MGJjMjdjZmEiLCJ1c2VySWQiOiI5MTY4ODcwMjYifQ==</vt:lpwstr>
  </property>
  <property fmtid="{D5CDD505-2E9C-101B-9397-08002B2CF9AE}" pid="4" name="ICV">
    <vt:lpwstr>C07A76A81E8944829C3651AC86083882_12</vt:lpwstr>
  </property>
</Properties>
</file>