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E44135">
      <w:pPr>
        <w:spacing w:line="270" w:lineRule="auto"/>
        <w:rPr>
          <w:rFonts w:ascii="Arial"/>
          <w:sz w:val="21"/>
        </w:rPr>
      </w:pPr>
    </w:p>
    <w:p w14:paraId="3857A10D">
      <w:pPr>
        <w:spacing w:line="270" w:lineRule="auto"/>
        <w:rPr>
          <w:rFonts w:ascii="Arial"/>
          <w:sz w:val="21"/>
        </w:rPr>
      </w:pPr>
    </w:p>
    <w:p w14:paraId="0BB980F1">
      <w:pPr>
        <w:spacing w:line="271" w:lineRule="auto"/>
        <w:rPr>
          <w:rFonts w:ascii="Arial"/>
          <w:sz w:val="21"/>
        </w:rPr>
      </w:pPr>
    </w:p>
    <w:p w14:paraId="25D197F9">
      <w:pPr>
        <w:spacing w:before="104" w:line="224" w:lineRule="auto"/>
        <w:ind w:left="74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color w:val="304050"/>
          <w:spacing w:val="18"/>
          <w:sz w:val="32"/>
          <w:szCs w:val="32"/>
        </w:rPr>
        <w:t>附件3</w:t>
      </w:r>
    </w:p>
    <w:p w14:paraId="33E50EDA">
      <w:pPr>
        <w:pStyle w:val="2"/>
        <w:tabs>
          <w:tab w:val="left" w:pos="4496"/>
        </w:tabs>
        <w:spacing w:before="288" w:line="219" w:lineRule="auto"/>
        <w:ind w:left="2060"/>
        <w:rPr>
          <w:sz w:val="46"/>
          <w:szCs w:val="46"/>
        </w:rPr>
      </w:pPr>
      <w:r>
        <w:rPr>
          <w:sz w:val="46"/>
          <w:szCs w:val="46"/>
          <w:u w:val="single" w:color="auto"/>
        </w:rPr>
        <w:tab/>
      </w:r>
      <w:r>
        <w:rPr>
          <w:b/>
          <w:bCs/>
          <w:spacing w:val="1"/>
          <w:sz w:val="46"/>
          <w:szCs w:val="46"/>
        </w:rPr>
        <w:t>市(州)老旧营运货车报废更新汇总表</w:t>
      </w:r>
    </w:p>
    <w:p w14:paraId="78EA3F85">
      <w:pPr>
        <w:pStyle w:val="2"/>
        <w:spacing w:before="308" w:line="223" w:lineRule="auto"/>
        <w:ind w:left="70"/>
        <w:rPr>
          <w:sz w:val="26"/>
          <w:szCs w:val="26"/>
        </w:rPr>
      </w:pPr>
      <w:r>
        <w:rPr>
          <w:spacing w:val="3"/>
          <w:sz w:val="26"/>
          <w:szCs w:val="26"/>
        </w:rPr>
        <w:t xml:space="preserve">填报单位(加盖公章):             </w:t>
      </w:r>
      <w:r>
        <w:rPr>
          <w:spacing w:val="2"/>
          <w:sz w:val="26"/>
          <w:szCs w:val="26"/>
        </w:rPr>
        <w:t xml:space="preserve">         联系人：                         联系电话：</w:t>
      </w:r>
    </w:p>
    <w:p w14:paraId="4BFF53AC">
      <w:pPr>
        <w:spacing w:line="47" w:lineRule="exact"/>
      </w:pPr>
    </w:p>
    <w:tbl>
      <w:tblPr>
        <w:tblStyle w:val="5"/>
        <w:tblW w:w="13889" w:type="dxa"/>
        <w:tblInd w:w="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4"/>
        <w:gridCol w:w="1579"/>
        <w:gridCol w:w="2398"/>
        <w:gridCol w:w="2408"/>
        <w:gridCol w:w="2398"/>
        <w:gridCol w:w="2418"/>
        <w:gridCol w:w="1804"/>
      </w:tblGrid>
      <w:tr w14:paraId="4D804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884" w:type="dxa"/>
            <w:vMerge w:val="restart"/>
            <w:tcBorders>
              <w:bottom w:val="nil"/>
            </w:tcBorders>
            <w:vAlign w:val="top"/>
          </w:tcPr>
          <w:p w14:paraId="2CE54D74">
            <w:pPr>
              <w:spacing w:line="392" w:lineRule="auto"/>
              <w:rPr>
                <w:rFonts w:ascii="Arial"/>
                <w:sz w:val="21"/>
              </w:rPr>
            </w:pPr>
          </w:p>
          <w:p w14:paraId="79E0C858">
            <w:pPr>
              <w:pStyle w:val="6"/>
              <w:spacing w:before="78" w:line="221" w:lineRule="auto"/>
              <w:ind w:left="198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579" w:type="dxa"/>
            <w:vMerge w:val="restart"/>
            <w:tcBorders>
              <w:bottom w:val="nil"/>
            </w:tcBorders>
            <w:vAlign w:val="top"/>
          </w:tcPr>
          <w:p w14:paraId="7CD95AC1">
            <w:pPr>
              <w:spacing w:line="391" w:lineRule="auto"/>
              <w:rPr>
                <w:rFonts w:ascii="Arial"/>
                <w:sz w:val="21"/>
              </w:rPr>
            </w:pPr>
          </w:p>
          <w:p w14:paraId="1DF46AF2">
            <w:pPr>
              <w:pStyle w:val="6"/>
              <w:spacing w:before="78" w:line="219" w:lineRule="auto"/>
              <w:ind w:left="414"/>
              <w:rPr>
                <w:sz w:val="24"/>
                <w:szCs w:val="24"/>
              </w:rPr>
            </w:pPr>
            <w:r>
              <w:rPr>
                <w:b/>
                <w:bCs/>
                <w:spacing w:val="2"/>
                <w:sz w:val="24"/>
                <w:szCs w:val="24"/>
              </w:rPr>
              <w:t>县市区</w:t>
            </w:r>
          </w:p>
        </w:tc>
        <w:tc>
          <w:tcPr>
            <w:tcW w:w="9622" w:type="dxa"/>
            <w:gridSpan w:val="4"/>
            <w:vAlign w:val="top"/>
          </w:tcPr>
          <w:p w14:paraId="50BFFCFD">
            <w:pPr>
              <w:pStyle w:val="6"/>
              <w:spacing w:before="159" w:line="219" w:lineRule="auto"/>
              <w:ind w:left="3625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老旧营运货车报废更新</w:t>
            </w:r>
          </w:p>
        </w:tc>
        <w:tc>
          <w:tcPr>
            <w:tcW w:w="1804" w:type="dxa"/>
            <w:vMerge w:val="restart"/>
            <w:tcBorders>
              <w:bottom w:val="nil"/>
            </w:tcBorders>
            <w:vAlign w:val="top"/>
          </w:tcPr>
          <w:p w14:paraId="0675AA6A">
            <w:pPr>
              <w:pStyle w:val="6"/>
              <w:spacing w:before="301" w:line="219" w:lineRule="auto"/>
              <w:ind w:left="183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财政补贴金额</w:t>
            </w:r>
          </w:p>
          <w:p w14:paraId="3A7FA106">
            <w:pPr>
              <w:pStyle w:val="6"/>
              <w:spacing w:before="49" w:line="220" w:lineRule="auto"/>
              <w:ind w:left="540"/>
              <w:rPr>
                <w:sz w:val="24"/>
                <w:szCs w:val="24"/>
              </w:rPr>
            </w:pPr>
            <w:r>
              <w:rPr>
                <w:spacing w:val="13"/>
                <w:sz w:val="24"/>
                <w:szCs w:val="24"/>
              </w:rPr>
              <w:t>(万元)</w:t>
            </w:r>
          </w:p>
        </w:tc>
      </w:tr>
      <w:tr w14:paraId="1DE44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884" w:type="dxa"/>
            <w:vMerge w:val="continue"/>
            <w:tcBorders>
              <w:top w:val="nil"/>
            </w:tcBorders>
            <w:vAlign w:val="top"/>
          </w:tcPr>
          <w:p w14:paraId="4CE98CF3">
            <w:pPr>
              <w:rPr>
                <w:rFonts w:ascii="Arial"/>
                <w:sz w:val="21"/>
              </w:rPr>
            </w:pPr>
          </w:p>
        </w:tc>
        <w:tc>
          <w:tcPr>
            <w:tcW w:w="1579" w:type="dxa"/>
            <w:vMerge w:val="continue"/>
            <w:tcBorders>
              <w:top w:val="nil"/>
            </w:tcBorders>
            <w:vAlign w:val="top"/>
          </w:tcPr>
          <w:p w14:paraId="5385F9CB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39A2640F">
            <w:pPr>
              <w:pStyle w:val="6"/>
              <w:spacing w:before="25" w:line="219" w:lineRule="auto"/>
              <w:ind w:left="115"/>
              <w:rPr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提前报废老旧营运货</w:t>
            </w:r>
          </w:p>
          <w:p w14:paraId="5B78B652">
            <w:pPr>
              <w:pStyle w:val="6"/>
              <w:spacing w:before="20" w:line="214" w:lineRule="auto"/>
              <w:ind w:left="761"/>
              <w:rPr>
                <w:sz w:val="24"/>
                <w:szCs w:val="24"/>
              </w:rPr>
            </w:pPr>
            <w:r>
              <w:rPr>
                <w:spacing w:val="-18"/>
                <w:sz w:val="24"/>
                <w:szCs w:val="24"/>
              </w:rPr>
              <w:t>车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(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辆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)</w:t>
            </w:r>
          </w:p>
        </w:tc>
        <w:tc>
          <w:tcPr>
            <w:tcW w:w="2408" w:type="dxa"/>
            <w:vAlign w:val="top"/>
          </w:tcPr>
          <w:p w14:paraId="7E934F68">
            <w:pPr>
              <w:pStyle w:val="6"/>
              <w:spacing w:before="25" w:line="219" w:lineRule="auto"/>
              <w:ind w:left="117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报废并新购国六货车</w:t>
            </w:r>
          </w:p>
          <w:p w14:paraId="4BB39A0B">
            <w:pPr>
              <w:pStyle w:val="6"/>
              <w:spacing w:before="26" w:line="209" w:lineRule="auto"/>
              <w:ind w:left="957"/>
              <w:rPr>
                <w:sz w:val="24"/>
                <w:szCs w:val="24"/>
              </w:rPr>
            </w:pPr>
            <w:r>
              <w:rPr>
                <w:b/>
                <w:bCs/>
                <w:spacing w:val="12"/>
                <w:sz w:val="24"/>
                <w:szCs w:val="24"/>
              </w:rPr>
              <w:t>(辆)</w:t>
            </w:r>
          </w:p>
        </w:tc>
        <w:tc>
          <w:tcPr>
            <w:tcW w:w="2398" w:type="dxa"/>
            <w:vAlign w:val="top"/>
          </w:tcPr>
          <w:p w14:paraId="0EE9AAC2">
            <w:pPr>
              <w:pStyle w:val="6"/>
              <w:spacing w:before="26" w:line="208" w:lineRule="auto"/>
              <w:ind w:left="119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报废并新购新能源货</w:t>
            </w:r>
          </w:p>
          <w:p w14:paraId="76F1C3C1">
            <w:pPr>
              <w:pStyle w:val="6"/>
              <w:spacing w:line="219" w:lineRule="auto"/>
              <w:ind w:left="709"/>
              <w:rPr>
                <w:sz w:val="24"/>
                <w:szCs w:val="24"/>
              </w:rPr>
            </w:pPr>
            <w:r>
              <w:rPr>
                <w:b/>
                <w:bCs/>
                <w:spacing w:val="-21"/>
                <w:sz w:val="24"/>
                <w:szCs w:val="24"/>
              </w:rPr>
              <w:t>车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1"/>
                <w:sz w:val="24"/>
                <w:szCs w:val="24"/>
              </w:rPr>
              <w:t>(</w:t>
            </w:r>
            <w:r>
              <w:rPr>
                <w:spacing w:val="-46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1"/>
                <w:sz w:val="24"/>
                <w:szCs w:val="24"/>
              </w:rPr>
              <w:t>辆</w:t>
            </w:r>
            <w:r>
              <w:rPr>
                <w:spacing w:val="-44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21"/>
                <w:sz w:val="24"/>
                <w:szCs w:val="24"/>
              </w:rPr>
              <w:t>)</w:t>
            </w:r>
          </w:p>
        </w:tc>
        <w:tc>
          <w:tcPr>
            <w:tcW w:w="2418" w:type="dxa"/>
            <w:vAlign w:val="top"/>
          </w:tcPr>
          <w:p w14:paraId="3080152B">
            <w:pPr>
              <w:pStyle w:val="6"/>
              <w:spacing w:before="27" w:line="219" w:lineRule="auto"/>
              <w:ind w:left="131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新购新能源城市冷链</w:t>
            </w:r>
          </w:p>
          <w:p w14:paraId="6BDB42BF">
            <w:pPr>
              <w:pStyle w:val="6"/>
              <w:spacing w:before="23" w:line="210" w:lineRule="auto"/>
              <w:ind w:left="491"/>
              <w:rPr>
                <w:sz w:val="24"/>
                <w:szCs w:val="24"/>
              </w:rPr>
            </w:pPr>
            <w:r>
              <w:rPr>
                <w:b/>
                <w:bCs/>
                <w:spacing w:val="4"/>
                <w:sz w:val="24"/>
                <w:szCs w:val="24"/>
              </w:rPr>
              <w:t>配送货车(辆)</w:t>
            </w:r>
          </w:p>
        </w:tc>
        <w:tc>
          <w:tcPr>
            <w:tcW w:w="1804" w:type="dxa"/>
            <w:vMerge w:val="continue"/>
            <w:tcBorders>
              <w:top w:val="nil"/>
            </w:tcBorders>
            <w:vAlign w:val="top"/>
          </w:tcPr>
          <w:p w14:paraId="4310CFA8">
            <w:pPr>
              <w:rPr>
                <w:rFonts w:ascii="Arial"/>
                <w:sz w:val="21"/>
              </w:rPr>
            </w:pPr>
          </w:p>
        </w:tc>
      </w:tr>
      <w:tr w14:paraId="4CD29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84" w:type="dxa"/>
            <w:vAlign w:val="top"/>
          </w:tcPr>
          <w:p w14:paraId="322AFFDA">
            <w:pPr>
              <w:pStyle w:val="6"/>
              <w:spacing w:before="65" w:line="187" w:lineRule="auto"/>
              <w:ind w:left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  <w:vAlign w:val="top"/>
          </w:tcPr>
          <w:p w14:paraId="35BE8453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400583EE"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 w14:paraId="3B34A41A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7E18A17E"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 w14:paraId="0D7353A4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44DFB2BF">
            <w:pPr>
              <w:rPr>
                <w:rFonts w:ascii="Arial"/>
                <w:sz w:val="21"/>
              </w:rPr>
            </w:pPr>
          </w:p>
        </w:tc>
      </w:tr>
      <w:tr w14:paraId="299708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84" w:type="dxa"/>
            <w:vAlign w:val="top"/>
          </w:tcPr>
          <w:p w14:paraId="390F7AB6">
            <w:pPr>
              <w:pStyle w:val="6"/>
              <w:spacing w:before="77" w:line="186" w:lineRule="auto"/>
              <w:ind w:left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  <w:vAlign w:val="top"/>
          </w:tcPr>
          <w:p w14:paraId="5BEDE094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7DE5C94B"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 w14:paraId="73636120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5B1308B1"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 w14:paraId="69BB7EAF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6A976F3A">
            <w:pPr>
              <w:rPr>
                <w:rFonts w:ascii="Arial"/>
                <w:sz w:val="21"/>
              </w:rPr>
            </w:pPr>
          </w:p>
        </w:tc>
      </w:tr>
      <w:tr w14:paraId="7D377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84" w:type="dxa"/>
            <w:textDirection w:val="tbRlV"/>
            <w:vAlign w:val="top"/>
          </w:tcPr>
          <w:p w14:paraId="6EB7EBE7">
            <w:pPr>
              <w:spacing w:line="304" w:lineRule="auto"/>
              <w:rPr>
                <w:rFonts w:ascii="Arial"/>
                <w:sz w:val="21"/>
              </w:rPr>
            </w:pPr>
          </w:p>
          <w:p w14:paraId="51A45331">
            <w:pPr>
              <w:pStyle w:val="6"/>
              <w:spacing w:before="80" w:line="165" w:lineRule="exact"/>
              <w:ind w:left="1"/>
              <w:rPr>
                <w:sz w:val="24"/>
                <w:szCs w:val="24"/>
              </w:rPr>
            </w:pPr>
            <w:r>
              <w:rPr>
                <w:spacing w:val="29"/>
                <w:w w:val="150"/>
                <w:position w:val="-3"/>
                <w:sz w:val="24"/>
                <w:szCs w:val="24"/>
              </w:rPr>
              <w:t>3</w:t>
            </w:r>
          </w:p>
        </w:tc>
        <w:tc>
          <w:tcPr>
            <w:tcW w:w="1579" w:type="dxa"/>
            <w:vAlign w:val="top"/>
          </w:tcPr>
          <w:p w14:paraId="41523C34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650E48F7"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 w14:paraId="5663C143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69E7594C"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 w14:paraId="5C3228DB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1D567E77">
            <w:pPr>
              <w:rPr>
                <w:rFonts w:ascii="Arial"/>
                <w:sz w:val="21"/>
              </w:rPr>
            </w:pPr>
          </w:p>
        </w:tc>
      </w:tr>
      <w:tr w14:paraId="285496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</w:trPr>
        <w:tc>
          <w:tcPr>
            <w:tcW w:w="884" w:type="dxa"/>
            <w:vAlign w:val="top"/>
          </w:tcPr>
          <w:p w14:paraId="7B2BD108">
            <w:pPr>
              <w:pStyle w:val="6"/>
              <w:spacing w:before="69" w:line="185" w:lineRule="auto"/>
              <w:ind w:left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9" w:type="dxa"/>
            <w:vAlign w:val="top"/>
          </w:tcPr>
          <w:p w14:paraId="5648210A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5339E133"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 w14:paraId="75FB996A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27A01683"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 w14:paraId="033D88E7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20539D6A">
            <w:pPr>
              <w:rPr>
                <w:rFonts w:ascii="Arial"/>
                <w:sz w:val="21"/>
              </w:rPr>
            </w:pPr>
          </w:p>
        </w:tc>
      </w:tr>
      <w:tr w14:paraId="3FE99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84" w:type="dxa"/>
            <w:textDirection w:val="tbRlV"/>
            <w:vAlign w:val="top"/>
          </w:tcPr>
          <w:p w14:paraId="0A7E9640">
            <w:pPr>
              <w:spacing w:line="304" w:lineRule="auto"/>
              <w:rPr>
                <w:rFonts w:ascii="Arial"/>
                <w:sz w:val="21"/>
              </w:rPr>
            </w:pPr>
          </w:p>
          <w:p w14:paraId="2534D6EC">
            <w:pPr>
              <w:pStyle w:val="6"/>
              <w:spacing w:before="80" w:line="165" w:lineRule="exact"/>
              <w:rPr>
                <w:sz w:val="24"/>
                <w:szCs w:val="24"/>
              </w:rPr>
            </w:pPr>
            <w:r>
              <w:rPr>
                <w:spacing w:val="24"/>
                <w:w w:val="146"/>
                <w:position w:val="-3"/>
                <w:sz w:val="24"/>
                <w:szCs w:val="24"/>
              </w:rPr>
              <w:t>5</w:t>
            </w:r>
          </w:p>
        </w:tc>
        <w:tc>
          <w:tcPr>
            <w:tcW w:w="1579" w:type="dxa"/>
            <w:vAlign w:val="top"/>
          </w:tcPr>
          <w:p w14:paraId="1CC08892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4616B41C"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 w14:paraId="47CF6761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73AD8779"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 w14:paraId="0C4047ED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4AC47587">
            <w:pPr>
              <w:rPr>
                <w:rFonts w:ascii="Arial"/>
                <w:sz w:val="21"/>
              </w:rPr>
            </w:pPr>
          </w:p>
        </w:tc>
      </w:tr>
      <w:tr w14:paraId="476CB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84" w:type="dxa"/>
            <w:vAlign w:val="top"/>
          </w:tcPr>
          <w:p w14:paraId="06F0AC56">
            <w:pPr>
              <w:pStyle w:val="6"/>
              <w:spacing w:before="69" w:line="184" w:lineRule="auto"/>
              <w:ind w:left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79" w:type="dxa"/>
            <w:vAlign w:val="top"/>
          </w:tcPr>
          <w:p w14:paraId="56F5AB65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6D5573B7"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 w14:paraId="126FCDEC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36A7C925"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 w14:paraId="6AEEBD2C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13284E97">
            <w:pPr>
              <w:rPr>
                <w:rFonts w:ascii="Arial"/>
                <w:sz w:val="21"/>
              </w:rPr>
            </w:pPr>
          </w:p>
        </w:tc>
      </w:tr>
      <w:tr w14:paraId="2CBCB0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84" w:type="dxa"/>
            <w:textDirection w:val="tbRlV"/>
            <w:vAlign w:val="top"/>
          </w:tcPr>
          <w:p w14:paraId="02BC5A91">
            <w:pPr>
              <w:spacing w:line="303" w:lineRule="auto"/>
              <w:rPr>
                <w:rFonts w:ascii="Arial"/>
                <w:sz w:val="21"/>
              </w:rPr>
            </w:pPr>
          </w:p>
          <w:p w14:paraId="56C38C6A">
            <w:pPr>
              <w:pStyle w:val="6"/>
              <w:spacing w:before="80" w:line="165" w:lineRule="exact"/>
              <w:ind w:left="2"/>
              <w:rPr>
                <w:sz w:val="24"/>
                <w:szCs w:val="24"/>
              </w:rPr>
            </w:pPr>
            <w:r>
              <w:rPr>
                <w:spacing w:val="29"/>
                <w:w w:val="150"/>
                <w:position w:val="-3"/>
                <w:sz w:val="24"/>
                <w:szCs w:val="24"/>
              </w:rPr>
              <w:t>7</w:t>
            </w:r>
          </w:p>
        </w:tc>
        <w:tc>
          <w:tcPr>
            <w:tcW w:w="1579" w:type="dxa"/>
            <w:vAlign w:val="top"/>
          </w:tcPr>
          <w:p w14:paraId="2945352D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1B6665BE"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 w14:paraId="5B2FC18B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5DB9A3E5"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 w14:paraId="529715BC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09188E78">
            <w:pPr>
              <w:rPr>
                <w:rFonts w:ascii="Arial"/>
                <w:sz w:val="21"/>
              </w:rPr>
            </w:pPr>
          </w:p>
        </w:tc>
      </w:tr>
      <w:tr w14:paraId="264447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884" w:type="dxa"/>
            <w:vAlign w:val="top"/>
          </w:tcPr>
          <w:p w14:paraId="488891E3">
            <w:pPr>
              <w:pStyle w:val="6"/>
              <w:spacing w:before="82" w:line="182" w:lineRule="auto"/>
              <w:ind w:left="3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79" w:type="dxa"/>
            <w:vAlign w:val="top"/>
          </w:tcPr>
          <w:p w14:paraId="7AD3D858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7EF2D89D"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 w14:paraId="7C5B56A2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748ED11F"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 w14:paraId="48831110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18B9F97A">
            <w:pPr>
              <w:rPr>
                <w:rFonts w:ascii="Arial"/>
                <w:sz w:val="21"/>
              </w:rPr>
            </w:pPr>
          </w:p>
        </w:tc>
      </w:tr>
      <w:tr w14:paraId="31224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884" w:type="dxa"/>
            <w:vAlign w:val="top"/>
          </w:tcPr>
          <w:p w14:paraId="195EEBAE">
            <w:pPr>
              <w:pStyle w:val="6"/>
              <w:spacing w:before="82" w:line="174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  <w:tc>
          <w:tcPr>
            <w:tcW w:w="1579" w:type="dxa"/>
            <w:vAlign w:val="top"/>
          </w:tcPr>
          <w:p w14:paraId="33DA17E9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6017F65A"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 w14:paraId="68C8CABE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4A4E3D81"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 w14:paraId="4DCC1C1F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4289A4FF">
            <w:pPr>
              <w:rPr>
                <w:rFonts w:ascii="Arial"/>
                <w:sz w:val="21"/>
              </w:rPr>
            </w:pPr>
          </w:p>
        </w:tc>
      </w:tr>
      <w:tr w14:paraId="51BC5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463" w:type="dxa"/>
            <w:gridSpan w:val="2"/>
            <w:vAlign w:val="top"/>
          </w:tcPr>
          <w:p w14:paraId="2DCBE205">
            <w:pPr>
              <w:pStyle w:val="6"/>
              <w:spacing w:before="161" w:line="221" w:lineRule="auto"/>
              <w:ind w:left="974"/>
              <w:rPr>
                <w:sz w:val="24"/>
                <w:szCs w:val="24"/>
              </w:rPr>
            </w:pPr>
            <w:r>
              <w:rPr>
                <w:color w:val="203050"/>
                <w:spacing w:val="5"/>
                <w:sz w:val="24"/>
                <w:szCs w:val="24"/>
              </w:rPr>
              <w:t>合计</w:t>
            </w:r>
          </w:p>
        </w:tc>
        <w:tc>
          <w:tcPr>
            <w:tcW w:w="2398" w:type="dxa"/>
            <w:vAlign w:val="top"/>
          </w:tcPr>
          <w:p w14:paraId="3873A254">
            <w:pPr>
              <w:rPr>
                <w:rFonts w:ascii="Arial"/>
                <w:sz w:val="21"/>
              </w:rPr>
            </w:pPr>
          </w:p>
        </w:tc>
        <w:tc>
          <w:tcPr>
            <w:tcW w:w="2408" w:type="dxa"/>
            <w:vAlign w:val="top"/>
          </w:tcPr>
          <w:p w14:paraId="7CEA181A">
            <w:pPr>
              <w:rPr>
                <w:rFonts w:ascii="Arial"/>
                <w:sz w:val="21"/>
              </w:rPr>
            </w:pPr>
          </w:p>
        </w:tc>
        <w:tc>
          <w:tcPr>
            <w:tcW w:w="2398" w:type="dxa"/>
            <w:vAlign w:val="top"/>
          </w:tcPr>
          <w:p w14:paraId="40B35597">
            <w:pPr>
              <w:rPr>
                <w:rFonts w:ascii="Arial"/>
                <w:sz w:val="21"/>
              </w:rPr>
            </w:pPr>
          </w:p>
        </w:tc>
        <w:tc>
          <w:tcPr>
            <w:tcW w:w="2418" w:type="dxa"/>
            <w:vAlign w:val="top"/>
          </w:tcPr>
          <w:p w14:paraId="017E719A">
            <w:pPr>
              <w:rPr>
                <w:rFonts w:ascii="Arial"/>
                <w:sz w:val="21"/>
              </w:rPr>
            </w:pPr>
          </w:p>
        </w:tc>
        <w:tc>
          <w:tcPr>
            <w:tcW w:w="1804" w:type="dxa"/>
            <w:vAlign w:val="top"/>
          </w:tcPr>
          <w:p w14:paraId="044A5244">
            <w:pPr>
              <w:rPr>
                <w:rFonts w:ascii="Arial"/>
                <w:sz w:val="21"/>
              </w:rPr>
            </w:pPr>
          </w:p>
        </w:tc>
      </w:tr>
    </w:tbl>
    <w:p w14:paraId="67106F32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50" w:h="11910"/>
          <w:pgMar w:top="1012" w:right="1335" w:bottom="1934" w:left="1559" w:header="0" w:footer="1517" w:gutter="0"/>
          <w:cols w:space="720" w:num="1"/>
        </w:sectPr>
      </w:pPr>
      <w:bookmarkStart w:id="0" w:name="_GoBack"/>
      <w:bookmarkEnd w:id="0"/>
    </w:p>
    <w:p w14:paraId="5CF2A9D5">
      <w:pPr>
        <w:rPr>
          <w:rFonts w:ascii="Arial"/>
          <w:sz w:val="21"/>
        </w:rPr>
      </w:pPr>
    </w:p>
    <w:sectPr>
      <w:footerReference r:id="rId6" w:type="default"/>
      <w:pgSz w:w="11910" w:h="16850"/>
      <w:pgMar w:top="1287" w:right="1607" w:bottom="40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E6A02">
    <w:pPr>
      <w:pStyle w:val="2"/>
      <w:spacing w:line="235" w:lineRule="auto"/>
      <w:rPr>
        <w:sz w:val="32"/>
        <w:szCs w:val="32"/>
      </w:rPr>
    </w:pPr>
    <w:r>
      <w:rPr>
        <w:spacing w:val="-3"/>
        <w:sz w:val="32"/>
        <w:szCs w:val="32"/>
      </w:rPr>
      <w:t>—12—</w:t>
    </w:r>
    <w:r>
      <w:rPr>
        <w:sz w:val="32"/>
        <w:szCs w:val="3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7AB461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BE55135"/>
    <w:rsid w:val="128A5A8E"/>
    <w:rsid w:val="54B731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73"/>
      <w:szCs w:val="7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1207</Words>
  <Characters>1259</Characters>
  <TotalTime>14</TotalTime>
  <ScaleCrop>false</ScaleCrop>
  <LinksUpToDate>false</LinksUpToDate>
  <CharactersWithSpaces>1370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2025-05-15T09:26:00Z</dcterms:created>
  <dc:creator>Administrator</dc:creator>
  <cp:lastModifiedBy>浅声篠</cp:lastModifiedBy>
  <dcterms:modified xsi:type="dcterms:W3CDTF">2025-05-15T01:44:51Z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2025-05-15T09:26:39Z</vt:filetime>
  </property>
  <property fmtid="{D5CDD505-2E9C-101B-9397-08002B2CF9AE}" pid="4" name="UsrData">
    <vt:lpwstr>682542c8aa48c8001fc895a3wl</vt:lpwstr>
  </property>
  <property fmtid="{D5CDD505-2E9C-101B-9397-08002B2CF9AE}" pid="5" name="KSOProductBuildVer">
    <vt:lpwstr>2052-12.1.0.20784</vt:lpwstr>
  </property>
  <property fmtid="{D5CDD505-2E9C-101B-9397-08002B2CF9AE}" pid="6" name="ICV">
    <vt:lpwstr>69531905ECBF4165A824FB11E1AC5E29_13</vt:lpwstr>
  </property>
  <property fmtid="{D5CDD505-2E9C-101B-9397-08002B2CF9AE}" pid="7" name="KSOTemplateDocerSaveRecord">
    <vt:lpwstr>eyJoZGlkIjoiMWY1NjM3MmJlY2YzNzUzMmU0MjZhMDQzZDFlOGFkZTkiLCJ1c2VySWQiOiIzNjY1NzM3MDQifQ==</vt:lpwstr>
  </property>
</Properties>
</file>