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资阳区政府信息公开申请表</w:t>
      </w:r>
    </w:p>
    <w:tbl>
      <w:tblPr>
        <w:tblW w:w="9900"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1680"/>
        <w:gridCol w:w="4299"/>
        <w:gridCol w:w="1090"/>
        <w:gridCol w:w="283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675" w:hRule="atLeast"/>
          <w:jc w:val="center"/>
        </w:trPr>
        <w:tc>
          <w:tcPr>
            <w:tcW w:w="16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申请单位名称</w:t>
            </w:r>
          </w:p>
        </w:tc>
        <w:tc>
          <w:tcPr>
            <w:tcW w:w="42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rPr>
              <w:t>申请日期</w:t>
            </w:r>
          </w:p>
        </w:tc>
        <w:tc>
          <w:tcPr>
            <w:tcW w:w="26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615" w:hRule="atLeast"/>
          <w:jc w:val="center"/>
        </w:trPr>
        <w:tc>
          <w:tcPr>
            <w:tcW w:w="16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rPr>
              <w:t>信息员姓名</w:t>
            </w:r>
          </w:p>
        </w:tc>
        <w:tc>
          <w:tcPr>
            <w:tcW w:w="42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rPr>
              <w:t>联系电话</w:t>
            </w:r>
          </w:p>
        </w:tc>
        <w:tc>
          <w:tcPr>
            <w:tcW w:w="26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660" w:hRule="atLeast"/>
          <w:jc w:val="center"/>
        </w:trPr>
        <w:tc>
          <w:tcPr>
            <w:tcW w:w="16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rPr>
              <w:t>发布内容</w:t>
            </w:r>
          </w:p>
        </w:tc>
        <w:tc>
          <w:tcPr>
            <w:tcW w:w="81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696" w:hRule="atLeast"/>
          <w:jc w:val="center"/>
        </w:trPr>
        <w:tc>
          <w:tcPr>
            <w:tcW w:w="9810" w:type="dxa"/>
            <w:gridSpan w:val="4"/>
            <w:tcBorders>
              <w:top w:val="outset" w:color="000000" w:sz="6" w:space="0"/>
              <w:left w:val="outset" w:color="000000" w:sz="6" w:space="0"/>
              <w:bottom w:val="outset" w:color="000000" w:sz="6" w:space="0"/>
              <w:right w:val="out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微软雅黑" w:hAnsi="微软雅黑" w:eastAsia="微软雅黑" w:cs="微软雅黑"/>
                <w:i w:val="0"/>
                <w:iCs w:val="0"/>
                <w:caps w:val="0"/>
                <w:color w:val="333333"/>
                <w:spacing w:val="0"/>
                <w:sz w:val="22"/>
                <w:szCs w:val="22"/>
                <w:bdr w:val="none" w:color="auto" w:sz="0" w:space="0"/>
              </w:rPr>
            </w:pPr>
            <w:r>
              <w:rPr>
                <w:rFonts w:hint="eastAsia" w:ascii="微软雅黑" w:hAnsi="微软雅黑" w:eastAsia="微软雅黑" w:cs="微软雅黑"/>
                <w:i w:val="0"/>
                <w:iCs w:val="0"/>
                <w:caps w:val="0"/>
                <w:color w:val="333333"/>
                <w:spacing w:val="0"/>
                <w:sz w:val="22"/>
                <w:szCs w:val="22"/>
                <w:bdr w:val="none" w:color="auto" w:sz="0" w:space="0"/>
              </w:rPr>
              <w:t>申请单位主管领导意见：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微软雅黑" w:hAnsi="微软雅黑" w:eastAsia="微软雅黑" w:cs="微软雅黑"/>
                <w:i w:val="0"/>
                <w:iCs w:val="0"/>
                <w:caps w:val="0"/>
                <w:color w:val="333333"/>
                <w:spacing w:val="0"/>
                <w:sz w:val="22"/>
                <w:szCs w:val="2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 w:lineRule="atLeast"/>
              <w:ind w:left="0" w:right="0"/>
              <w:jc w:val="right"/>
              <w:rPr>
                <w:rFonts w:hint="default" w:ascii="微软雅黑" w:hAnsi="微软雅黑" w:eastAsia="微软雅黑" w:cs="微软雅黑"/>
                <w:i w:val="0"/>
                <w:iCs w:val="0"/>
                <w:caps w:val="0"/>
                <w:color w:val="333333"/>
                <w:spacing w:val="0"/>
                <w:sz w:val="24"/>
                <w:szCs w:val="24"/>
                <w:bdr w:val="none" w:color="auto" w:sz="0" w:space="0"/>
                <w:lang w:val="en-US" w:eastAsia="zh-CN"/>
              </w:rPr>
            </w:pPr>
            <w:r>
              <w:rPr>
                <w:rFonts w:hint="eastAsia" w:ascii="微软雅黑" w:hAnsi="微软雅黑" w:eastAsia="微软雅黑" w:cs="微软雅黑"/>
                <w:i w:val="0"/>
                <w:iCs w:val="0"/>
                <w:caps w:val="0"/>
                <w:color w:val="333333"/>
                <w:spacing w:val="0"/>
                <w:sz w:val="24"/>
                <w:szCs w:val="24"/>
                <w:bdr w:val="none" w:color="auto" w:sz="0" w:space="0"/>
              </w:rPr>
              <w:t>（盖章）</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 w:lineRule="atLeast"/>
              <w:ind w:left="0" w:right="0"/>
              <w:jc w:val="right"/>
              <w:rPr>
                <w:rFonts w:hint="default" w:eastAsia="微软雅黑"/>
                <w:lang w:val="en-US" w:eastAsia="zh-CN"/>
              </w:rPr>
            </w:pPr>
            <w:r>
              <w:rPr>
                <w:rFonts w:hint="eastAsia" w:ascii="微软雅黑" w:hAnsi="微软雅黑" w:eastAsia="微软雅黑" w:cs="微软雅黑"/>
                <w:i w:val="0"/>
                <w:iCs w:val="0"/>
                <w:caps w:val="0"/>
                <w:color w:val="333333"/>
                <w:spacing w:val="0"/>
                <w:sz w:val="24"/>
                <w:szCs w:val="24"/>
                <w:bdr w:val="none" w:color="auto" w:sz="0" w:space="0"/>
              </w:rPr>
              <w:t>年    月     </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rPr>
              <w:t>日</w:t>
            </w: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834" w:hRule="atLeast"/>
          <w:jc w:val="center"/>
        </w:trPr>
        <w:tc>
          <w:tcPr>
            <w:tcW w:w="9810" w:type="dxa"/>
            <w:gridSpan w:val="4"/>
            <w:tcBorders>
              <w:top w:val="outset" w:color="000000" w:sz="6" w:space="0"/>
              <w:left w:val="outset" w:color="000000" w:sz="6" w:space="0"/>
              <w:bottom w:val="outset" w:color="000000" w:sz="6" w:space="0"/>
              <w:right w:val="out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微软雅黑" w:hAnsi="微软雅黑" w:eastAsia="微软雅黑" w:cs="微软雅黑"/>
                <w:i w:val="0"/>
                <w:iCs w:val="0"/>
                <w:caps w:val="0"/>
                <w:color w:val="333333"/>
                <w:spacing w:val="0"/>
                <w:sz w:val="22"/>
                <w:szCs w:val="22"/>
                <w:bdr w:val="none" w:color="auto" w:sz="0" w:space="0"/>
              </w:rPr>
              <w:t>网站主管领导意见：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right"/>
              <w:rPr>
                <w:rFonts w:hint="eastAsia" w:ascii="微软雅黑" w:hAnsi="微软雅黑" w:eastAsia="微软雅黑" w:cs="微软雅黑"/>
                <w:i w:val="0"/>
                <w:iCs w:val="0"/>
                <w:caps w:val="0"/>
                <w:color w:val="333333"/>
                <w:spacing w:val="0"/>
                <w:sz w:val="24"/>
                <w:szCs w:val="24"/>
                <w:bdr w:val="none" w:color="auto" w:sz="0" w:space="0"/>
                <w:lang w:val="en-US" w:eastAsia="zh-CN"/>
              </w:rPr>
            </w:pP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right"/>
              <w:rPr>
                <w:rFonts w:hint="eastAsia" w:ascii="微软雅黑" w:hAnsi="微软雅黑" w:eastAsia="微软雅黑" w:cs="微软雅黑"/>
                <w:i w:val="0"/>
                <w:iCs w:val="0"/>
                <w:caps w:val="0"/>
                <w:color w:val="333333"/>
                <w:spacing w:val="0"/>
                <w:sz w:val="24"/>
                <w:szCs w:val="24"/>
                <w:bdr w:val="none" w:color="auto" w:sz="0" w:space="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年    月     日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备注（说明）：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1．申请单位向资阳人民政府办公室发布信息前必须填写此表。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2．此表一式两份，申请单位与资阳区人民政府办公室各备一份。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3．申请单位已确定所公开的信息不得涉及国家秘密、商业秘密、个人隐私，并对其负法律责任。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4.申请单位所发布的信息必须用电子文档的形式递交资阳区人民政府办公室备档。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00000000"/>
    <w:rsid w:val="302A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2023-04-03T04:28:21Z</dcterms:created>
  <dc:creator>Administrator</dc:creator>
  <cp:lastModifiedBy>浪浪剑心</cp:lastModifiedBy>
  <dcterms:modified xsi:type="dcterms:W3CDTF">2023-04-03T04:32:35Z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29D8645426D3452692F1896EBE85AECE</vt:lpwstr>
  </property>
</Properties>
</file>