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资阳区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年度中小学教师系列一级教师职称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评审拟通过人员名单</w:t>
      </w:r>
    </w:p>
    <w:tbl>
      <w:tblPr>
        <w:tblStyle w:val="3"/>
        <w:tblW w:w="8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36"/>
        <w:gridCol w:w="1080"/>
        <w:gridCol w:w="1176"/>
        <w:gridCol w:w="1096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龚益姣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资阳区三益小学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资阳区三益小学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汪学敏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资阳区三益小学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资阳区三益小学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龚时香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资阳区三益小学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资阳区三益小学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沙头镇中心学校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臧海霞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沙头镇中心学校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沙头镇中心学校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何月红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茈湖口镇中心学校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茈湖口镇中心学校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茈湖口镇中心学校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胡青青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茈湖口镇中心学校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茈湖口镇中心学校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茈湖口镇中心学校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张家塞乡中心学校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张家塞乡中心学校（中学）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贺才旭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资阳区教育发展中心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校外教育机构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资阳区教育发展中心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校外教育机构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学生资助管理中心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校外教育机构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学生资助管理中心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校外教育机构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学生资助管理中心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校外教育机构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资阳区人力资源市场管理中心（马良）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人事代理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1D0044A1"/>
    <w:rsid w:val="01436A59"/>
    <w:rsid w:val="02C170CB"/>
    <w:rsid w:val="09646A02"/>
    <w:rsid w:val="0C940488"/>
    <w:rsid w:val="0D523869"/>
    <w:rsid w:val="0F7B6853"/>
    <w:rsid w:val="0F9718DF"/>
    <w:rsid w:val="10B517A1"/>
    <w:rsid w:val="1D0044A1"/>
    <w:rsid w:val="1D403BF6"/>
    <w:rsid w:val="223D02EA"/>
    <w:rsid w:val="26393460"/>
    <w:rsid w:val="36B4233F"/>
    <w:rsid w:val="3A9A3997"/>
    <w:rsid w:val="43EF4EEB"/>
    <w:rsid w:val="445E4335"/>
    <w:rsid w:val="49F568EB"/>
    <w:rsid w:val="4F3501F1"/>
    <w:rsid w:val="53900A4D"/>
    <w:rsid w:val="5A0E58C7"/>
    <w:rsid w:val="5EBB3B43"/>
    <w:rsid w:val="624A3B5C"/>
    <w:rsid w:val="641E704E"/>
    <w:rsid w:val="6B23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1110</Characters>
  <Lines>0</Lines>
  <Paragraphs>0</Paragraphs>
  <TotalTime>4</TotalTime>
  <ScaleCrop>false</ScaleCrop>
  <LinksUpToDate>false</LinksUpToDate>
  <CharactersWithSpaces>1115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2021-12-27T01:09:00Z</dcterms:created>
  <dc:creator>偶是谁</dc:creator>
  <cp:lastModifiedBy>浪浪剑心</cp:lastModifiedBy>
  <dcterms:modified xsi:type="dcterms:W3CDTF">2023-01-09T06:45:22Z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5449AB8603604C359CAF2A28E125801A</vt:lpwstr>
  </property>
</Properties>
</file>