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w:body>
    <w:p>
      <w:pPr>
        <w:jc w:val="center"/>
      </w:pPr>
      <w:r>
        <w:rPr>
          <w:color w:val="000000"/>
          <w:sz w:val="32"/>
        </w:rPr>
        <w:t>关于反假货币知识的问卷调查</w:t>
      </w:r>
    </w:p>
    <w:p>
      <w:r>
        <w:rPr>
          <w:color w:val="000000"/>
          <w:sz w:val="24"/>
        </w:rPr>
        <w:t>题目：您的年龄？</w:t>
      </w:r>
    </w:p>
    <w:p>
      <w:r>
        <w:rPr>
          <w:color w:val="696969"/>
          <w:sz w:val="16"/>
        </w:rPr>
        <w:t xml:space="preserve">    1、18岁以下[投票数：0(票)]</w:t>
      </w:r>
    </w:p>
    <w:p>
      <w:r>
        <w:rPr>
          <w:color w:val="696969"/>
          <w:sz w:val="16"/>
        </w:rPr>
        <w:t xml:space="preserve">    2、18-35岁[投票数：2(票)]</w:t>
      </w:r>
    </w:p>
    <w:p>
      <w:r>
        <w:rPr>
          <w:color w:val="696969"/>
          <w:sz w:val="16"/>
        </w:rPr>
        <w:t xml:space="preserve">    3、35-55岁[投票数：1(票)]</w:t>
      </w:r>
    </w:p>
    <w:p>
      <w:r>
        <w:rPr>
          <w:color w:val="000000"/>
          <w:sz w:val="24"/>
        </w:rPr>
        <w:t>题目：您的性别</w:t>
      </w:r>
    </w:p>
    <w:p>
      <w:r>
        <w:rPr>
          <w:color w:val="696969"/>
          <w:sz w:val="16"/>
        </w:rPr>
        <w:t xml:space="preserve">    1、男性[投票数：0(票)]</w:t>
      </w:r>
    </w:p>
    <w:p>
      <w:r>
        <w:rPr>
          <w:color w:val="696969"/>
          <w:sz w:val="16"/>
        </w:rPr>
        <w:t xml:space="preserve">    2、女性[投票数：3(票)]</w:t>
      </w:r>
    </w:p>
    <w:p>
      <w:r>
        <w:rPr>
          <w:color w:val="000000"/>
          <w:sz w:val="24"/>
        </w:rPr>
        <w:t>题目：您是否收到过假币？</w:t>
      </w:r>
    </w:p>
    <w:p>
      <w:r>
        <w:rPr>
          <w:color w:val="696969"/>
          <w:sz w:val="16"/>
        </w:rPr>
        <w:t xml:space="preserve">    1、有过，假人民币[投票数：2(票)]</w:t>
      </w:r>
    </w:p>
    <w:p>
      <w:r>
        <w:rPr>
          <w:color w:val="696969"/>
          <w:sz w:val="16"/>
        </w:rPr>
        <w:t xml:space="preserve">    2、有过，假货币[投票数：0(票)]</w:t>
      </w:r>
    </w:p>
    <w:p>
      <w:r>
        <w:rPr>
          <w:color w:val="696969"/>
          <w:sz w:val="16"/>
        </w:rPr>
        <w:t xml:space="preserve">    3、从未收到过假币[投票数：1(票)]</w:t>
      </w:r>
    </w:p>
    <w:p>
      <w:r>
        <w:rPr>
          <w:color w:val="000000"/>
          <w:sz w:val="24"/>
        </w:rPr>
        <w:t>题目：如收到过假币，是何种币值</w:t>
      </w:r>
    </w:p>
    <w:p>
      <w:r>
        <w:rPr>
          <w:color w:val="696969"/>
          <w:sz w:val="16"/>
        </w:rPr>
        <w:t xml:space="preserve">    1、100元[投票数：2(票)]</w:t>
      </w:r>
    </w:p>
    <w:p>
      <w:r>
        <w:rPr>
          <w:color w:val="696969"/>
          <w:sz w:val="16"/>
        </w:rPr>
        <w:t xml:space="preserve">    2、50元[投票数：1(票)]</w:t>
      </w:r>
    </w:p>
    <w:p>
      <w:r>
        <w:rPr>
          <w:color w:val="696969"/>
          <w:sz w:val="16"/>
        </w:rPr>
        <w:t xml:space="preserve">    3、20元、10元、5元[投票数：0(票)]</w:t>
      </w:r>
    </w:p>
    <w:p>
      <w:r>
        <w:rPr>
          <w:color w:val="000000"/>
          <w:sz w:val="24"/>
        </w:rPr>
        <w:t>题目：如收到过假币，是如何发现的</w:t>
      </w:r>
    </w:p>
    <w:p>
      <w:r>
        <w:rPr>
          <w:color w:val="696969"/>
          <w:sz w:val="16"/>
        </w:rPr>
        <w:t xml:space="preserve">    1、事后自己识别出来的[投票数：3(票)]</w:t>
      </w:r>
    </w:p>
    <w:p>
      <w:r>
        <w:rPr>
          <w:color w:val="696969"/>
          <w:sz w:val="16"/>
        </w:rPr>
        <w:t xml:space="preserve">    2、消费时收钱一方识别出来的[投票数：1(票)]</w:t>
      </w:r>
    </w:p>
    <w:p>
      <w:r>
        <w:rPr>
          <w:color w:val="696969"/>
          <w:sz w:val="16"/>
        </w:rPr>
        <w:t xml:space="preserve">    3、到银行存钱时发现的[投票数：0(票)]</w:t>
      </w:r>
    </w:p>
    <w:p>
      <w:r>
        <w:rPr>
          <w:color w:val="696969"/>
          <w:sz w:val="16"/>
        </w:rPr>
        <w:t xml:space="preserve">    4、其他[投票数：3(票)]</w:t>
      </w:r>
    </w:p>
    <w:p>
      <w:r>
        <w:rPr>
          <w:color w:val="000000"/>
          <w:sz w:val="24"/>
        </w:rPr>
        <w:t>题目：如您发现自己手中持有假币，会如何处理</w:t>
      </w:r>
    </w:p>
    <w:p>
      <w:r>
        <w:rPr>
          <w:color w:val="696969"/>
          <w:sz w:val="16"/>
        </w:rPr>
        <w:t xml:space="preserve">    1、找机会花掉[投票数：0(票)]</w:t>
      </w:r>
    </w:p>
    <w:p>
      <w:r>
        <w:rPr>
          <w:color w:val="696969"/>
          <w:sz w:val="16"/>
        </w:rPr>
        <w:t xml:space="preserve">    2、交到银行[投票数：2(票)]</w:t>
      </w:r>
    </w:p>
    <w:p>
      <w:r>
        <w:rPr>
          <w:color w:val="696969"/>
          <w:sz w:val="16"/>
        </w:rPr>
        <w:t xml:space="preserve">    3、交到公安机关[投票数：2(票)]</w:t>
      </w:r>
    </w:p>
    <w:p>
      <w:r>
        <w:rPr>
          <w:color w:val="696969"/>
          <w:sz w:val="16"/>
        </w:rPr>
        <w:t xml:space="preserve">    4、自己存留或销毁[投票数：2(票)]</w:t>
      </w:r>
    </w:p>
    <w:p>
      <w:r>
        <w:rPr>
          <w:color w:val="000000"/>
          <w:sz w:val="24"/>
        </w:rPr>
        <w:t>题目：收取现金时，您是否会留意和识别钱的真伪</w:t>
      </w:r>
    </w:p>
    <w:p>
      <w:r>
        <w:rPr>
          <w:color w:val="696969"/>
          <w:sz w:val="16"/>
        </w:rPr>
        <w:t xml:space="preserve">    1、只有100元或50元大额假币才会留意[投票数：3(票)]</w:t>
      </w:r>
    </w:p>
    <w:p>
      <w:r>
        <w:rPr>
          <w:color w:val="696969"/>
          <w:sz w:val="16"/>
        </w:rPr>
        <w:t xml:space="preserve">    2、无论多少面额都会留意[投票数：0(票)]</w:t>
      </w:r>
    </w:p>
    <w:p>
      <w:r>
        <w:rPr>
          <w:color w:val="696969"/>
          <w:sz w:val="16"/>
        </w:rPr>
        <w:t xml:space="preserve">    3、完全不会留意[投票数：0(票)]</w:t>
      </w:r>
    </w:p>
    <w:p>
      <w:r>
        <w:rPr>
          <w:color w:val="000000"/>
          <w:sz w:val="24"/>
        </w:rPr>
        <w:t>题目：您一般是通过哪种或哪几种方式辨别假币</w:t>
      </w:r>
    </w:p>
    <w:p>
      <w:r>
        <w:rPr>
          <w:color w:val="696969"/>
          <w:sz w:val="16"/>
        </w:rPr>
        <w:t xml:space="preserve">    1、外观颜色[投票数：1(票)]</w:t>
      </w:r>
    </w:p>
    <w:p>
      <w:r>
        <w:rPr>
          <w:color w:val="696969"/>
          <w:sz w:val="16"/>
        </w:rPr>
        <w:t xml:space="preserve">    2、纸币凹凸识别[投票数：3(票)]</w:t>
      </w:r>
    </w:p>
    <w:p>
      <w:r>
        <w:rPr>
          <w:color w:val="696969"/>
          <w:sz w:val="16"/>
        </w:rPr>
        <w:t xml:space="preserve">    3、水印识别[投票数：2(票)]</w:t>
      </w:r>
    </w:p>
    <w:p>
      <w:r>
        <w:rPr>
          <w:color w:val="696969"/>
          <w:sz w:val="16"/>
        </w:rPr>
        <w:t xml:space="preserve">    4、油墨面额数字[投票数：0(票)]</w:t>
      </w:r>
    </w:p>
    <w:p>
      <w:r>
        <w:rPr>
          <w:color w:val="696969"/>
          <w:sz w:val="16"/>
        </w:rPr>
        <w:t xml:space="preserve">    5、安全线[投票数：2(票)]</w:t>
      </w:r>
    </w:p>
    <w:p>
      <w:r>
        <w:rPr>
          <w:color w:val="696969"/>
          <w:sz w:val="16"/>
        </w:rPr>
        <w:t xml:space="preserve">    6、荧光笔照防伪区域[投票数：0(票)]</w:t>
      </w:r>
    </w:p>
    <w:p>
      <w:r>
        <w:rPr>
          <w:color w:val="696969"/>
          <w:sz w:val="16"/>
        </w:rPr>
        <w:t xml:space="preserve">    7、验钞机[投票数：1(票)]</w:t>
      </w:r>
    </w:p>
    <w:p>
      <w:r>
        <w:rPr>
          <w:color w:val="000000"/>
          <w:sz w:val="24"/>
        </w:rPr>
        <w:t>题目：您主要从哪些地方获取反假货币知识</w:t>
      </w:r>
    </w:p>
    <w:p>
      <w:r>
        <w:rPr>
          <w:color w:val="696969"/>
          <w:sz w:val="16"/>
        </w:rPr>
        <w:t xml:space="preserve">    1、家人或朋友告知[投票数：3(票)]</w:t>
      </w:r>
    </w:p>
    <w:p>
      <w:r>
        <w:rPr>
          <w:color w:val="696969"/>
          <w:sz w:val="16"/>
        </w:rPr>
        <w:t xml:space="preserve">    2、银行机构宣传[投票数：1(票)]</w:t>
      </w:r>
    </w:p>
    <w:p>
      <w:r>
        <w:rPr>
          <w:color w:val="696969"/>
          <w:sz w:val="16"/>
        </w:rPr>
        <w:t xml:space="preserve">    3、网络宣传[投票数：3(票)]</w:t>
      </w:r>
    </w:p>
    <w:p>
      <w:r>
        <w:rPr>
          <w:color w:val="696969"/>
          <w:sz w:val="16"/>
        </w:rPr>
        <w:t xml:space="preserve">    4、传统媒体宣传（电视、报纸等）[投票数：1(票)]</w:t>
      </w:r>
    </w:p>
    <w:p>
      <w:r>
        <w:rPr>
          <w:color w:val="696969"/>
          <w:sz w:val="16"/>
        </w:rPr>
        <w:t xml:space="preserve">    5、其他[投票数：0(票)]</w:t>
      </w:r>
    </w:p>
    <w:p>
      <w:r>
        <w:rPr>
          <w:color w:val="000000"/>
          <w:sz w:val="24"/>
        </w:rPr>
        <w:t>题目：您是否了解我国现行的假币收缴制度</w:t>
      </w:r>
    </w:p>
    <w:p>
      <w:r>
        <w:rPr>
          <w:color w:val="696969"/>
          <w:sz w:val="16"/>
        </w:rPr>
        <w:t xml:space="preserve">    1、了解[投票数：1(票)]</w:t>
      </w:r>
    </w:p>
    <w:p>
      <w:r>
        <w:rPr>
          <w:color w:val="696969"/>
          <w:sz w:val="16"/>
        </w:rPr>
        <w:t xml:space="preserve">    2、不了解[投票数：1(票)]</w:t>
      </w:r>
    </w:p>
    <w:p>
      <w:r>
        <w:rPr>
          <w:color w:val="696969"/>
          <w:sz w:val="16"/>
        </w:rPr>
        <w:t xml:space="preserve">    3、了解一点[投票数：1(票)]</w:t>
      </w:r>
    </w:p>
    <w:p>
      <w:r>
        <w:rPr>
          <w:color w:val="000000"/>
          <w:sz w:val="24"/>
        </w:rPr>
        <w:t>题目：您认为何种制度下，你会有积极性将假币交予银行或公安机关</w:t>
      </w:r>
    </w:p>
    <w:p>
      <w:r>
        <w:rPr>
          <w:color w:val="696969"/>
          <w:sz w:val="16"/>
        </w:rPr>
        <w:t xml:space="preserve">    1、给予全部或部分现金补偿[投票数：3(票)]</w:t>
      </w:r>
    </w:p>
    <w:p>
      <w:r>
        <w:rPr>
          <w:color w:val="696969"/>
          <w:sz w:val="16"/>
        </w:rPr>
        <w:t xml:space="preserve">    2、给予非现金物质奖励（如纪念品、奖章等）[投票数：3(票)]</w:t>
      </w:r>
    </w:p>
    <w:p>
      <w:r>
        <w:rPr>
          <w:color w:val="696969"/>
          <w:sz w:val="16"/>
        </w:rPr>
        <w:t xml:space="preserve">    3、给予非物质奖励（如口头表扬）[投票数：0(票)]</w:t>
      </w:r>
    </w:p>
    <w:p>
      <w:r>
        <w:rPr>
          <w:color w:val="000000"/>
          <w:sz w:val="24"/>
        </w:rPr>
        <w:t>题目：新版100元纸币包含水印的位置有</w:t>
      </w:r>
    </w:p>
    <w:p>
      <w:r>
        <w:rPr>
          <w:color w:val="696969"/>
          <w:sz w:val="16"/>
        </w:rPr>
        <w:t xml:space="preserve">    1、票面正面左侧空白处[投票数：2(票)]</w:t>
      </w:r>
    </w:p>
    <w:p>
      <w:r>
        <w:rPr>
          <w:color w:val="696969"/>
          <w:sz w:val="16"/>
        </w:rPr>
        <w:t xml:space="preserve">    2、票面正面右侧空白处[投票数：1(票)]</w:t>
      </w:r>
    </w:p>
    <w:p>
      <w:r>
        <w:rPr>
          <w:color w:val="696969"/>
          <w:sz w:val="16"/>
        </w:rPr>
        <w:t xml:space="preserve">    3、票面正面左下方[投票数：0(票)]</w:t>
      </w:r>
    </w:p>
    <w:p>
      <w:r>
        <w:rPr>
          <w:color w:val="696969"/>
          <w:sz w:val="16"/>
        </w:rPr>
        <w:t xml:space="preserve">    4、票面正面右下方[投票数：0(票)]</w:t>
      </w:r>
    </w:p>
    <w:p>
      <w:r>
        <w:rPr>
          <w:color w:val="000000"/>
          <w:sz w:val="24"/>
        </w:rPr>
        <w:t>题目：伪造货币犯罪行为最高可判处（）？明知是伪造的货币而持有、使用，最高可判处（）？</w:t>
      </w:r>
    </w:p>
    <w:p>
      <w:r>
        <w:rPr>
          <w:color w:val="696969"/>
          <w:sz w:val="16"/>
        </w:rPr>
        <w:t xml:space="preserve">    1、三年以上十年以下有期徒刑；三年以下有期徒刑或拘役[投票数：1(票)]</w:t>
      </w:r>
    </w:p>
    <w:p>
      <w:r>
        <w:rPr>
          <w:color w:val="696969"/>
          <w:sz w:val="16"/>
        </w:rPr>
        <w:t xml:space="preserve">    2、十年以上有期徒刑；三年以上十年以下有期徒刑[投票数：0(票)]</w:t>
      </w:r>
    </w:p>
    <w:p>
      <w:r>
        <w:rPr>
          <w:color w:val="696969"/>
          <w:sz w:val="16"/>
        </w:rPr>
        <w:t xml:space="preserve">    3、无期徒刑；十年以上有期徒刑[投票数：2(票)]</w:t>
      </w:r>
    </w:p>
    <w:p>
      <w:r>
        <w:rPr>
          <w:color w:val="000000"/>
          <w:sz w:val="24"/>
        </w:rPr>
        <w:t>题目：真假币调包”是不法分子持假币实施诈骗的常用伎俩，防范这种诈骗手法的有效方法是</w:t>
      </w:r>
    </w:p>
    <w:p>
      <w:r>
        <w:rPr>
          <w:color w:val="696969"/>
          <w:sz w:val="16"/>
        </w:rPr>
        <w:t xml:space="preserve">    1、向对方支付大额现金时留心记下票面号码的后三位数字[投票数：1(票)]</w:t>
      </w:r>
    </w:p>
    <w:p>
      <w:r>
        <w:rPr>
          <w:color w:val="696969"/>
          <w:sz w:val="16"/>
        </w:rPr>
        <w:t xml:space="preserve">    2、交易过程中尽量保证真钞在自己视线范围内[投票数：3(票)]</w:t>
      </w:r>
    </w:p>
    <w:p>
      <w:r>
        <w:rPr>
          <w:color w:val="696969"/>
          <w:sz w:val="16"/>
        </w:rPr>
        <w:t xml:space="preserve">    3、每次回到您手中时都应重新鉴定真假[投票数：2(票)]</w:t>
      </w:r>
    </w:p>
    <w:p>
      <w:r>
        <w:rPr>
          <w:color w:val="696969"/>
          <w:sz w:val="16"/>
        </w:rPr>
        <w:t xml:space="preserve">    4、在条件许可情况下，大额现金支付采用非现金结算方式[投票数：2(票)]</w:t>
      </w:r>
    </w:p>
    <w:p>
      <w:r>
        <w:rPr>
          <w:color w:val="000000"/>
          <w:sz w:val="24"/>
        </w:rPr>
        <w:t>题目：根据我国相关法规规定，以下表述中正确的是</w:t>
      </w:r>
    </w:p>
    <w:p>
      <w:r>
        <w:rPr>
          <w:color w:val="696969"/>
          <w:sz w:val="16"/>
        </w:rPr>
        <w:t xml:space="preserve">    1、不允许组织或个人从事代币发行融资活动[投票数：2(票)]</w:t>
      </w:r>
    </w:p>
    <w:p>
      <w:r>
        <w:rPr>
          <w:color w:val="696969"/>
          <w:sz w:val="16"/>
        </w:rPr>
        <w:t xml:space="preserve">    2、不允许组织或个人搭建平台从事法定货币与虚拟货币之间的兑换业务[投票数：0(票)]</w:t>
      </w:r>
    </w:p>
    <w:p>
      <w:r>
        <w:rPr>
          <w:color w:val="696969"/>
          <w:sz w:val="16"/>
        </w:rPr>
        <w:t xml:space="preserve">    3、不允许金融机构或者非银行支付机构开展代币发行融资交易相关业务[投票数：1(票)]</w:t>
      </w:r>
    </w:p>
  </w:body>
</w:document>
</file>

<file path=word/settings.xml><?xml version="1.0" encoding="utf-8"?>
<w:setting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ettings" Target="settings.xml"/>
</Relationships>

</file>

<file path=docProps/app.xml><?xml version="1.0" encoding="utf-8"?>
<Properties xmlns="http://schemas.openxmlformats.org/officeDocument/2006/extended-properties">
  <Application>Apache POI</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2022-12-13T02:24:45Z</dcterms:created>
  <dc:creator>Apache POI</dc:creator>
</coreProperties>
</file>