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480"/>
        <w:rPr>
          <w:rFonts w:ascii="仿宋_GB2312" w:hAnsi="仿宋_GB2312" w:cs="仿宋_GB2312"/>
        </w:rPr>
      </w:pPr>
      <w:bookmarkStart w:id="0" w:name="_GoBack"/>
      <w:r>
        <w:rPr>
          <w:rFonts w:hint="eastAsia" w:ascii="仿宋_GB2312" w:hAnsi="仿宋_GB2312" w:cs="仿宋_GB2312"/>
        </w:rPr>
        <w:t>附件1</w:t>
      </w:r>
      <w:bookmarkEnd w:id="0"/>
      <w:r>
        <w:rPr>
          <w:rFonts w:hint="eastAsia" w:ascii="仿宋_GB2312" w:hAnsi="仿宋_GB2312" w:cs="仿宋_GB2312"/>
        </w:rPr>
        <w:t xml:space="preserve">  </w:t>
      </w:r>
    </w:p>
    <w:p>
      <w:pPr>
        <w:snapToGrid w:val="0"/>
        <w:spacing w:line="600" w:lineRule="exact"/>
        <w:ind w:right="4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/>
          <w:bCs/>
          <w:sz w:val="44"/>
        </w:rPr>
        <w:t>资阳区</w:t>
      </w:r>
      <w:r>
        <w:rPr>
          <w:rFonts w:hint="eastAsia" w:ascii="方正小标宋简体" w:hAnsi="宋体" w:eastAsia="方正小标宋简体" w:cs="Times New Roman"/>
          <w:b/>
          <w:bCs/>
          <w:sz w:val="44"/>
          <w:szCs w:val="36"/>
        </w:rPr>
        <w:t>文化旅游广电体育局</w:t>
      </w:r>
      <w:r>
        <w:rPr>
          <w:rFonts w:ascii="方正小标宋简体" w:eastAsia="方正小标宋简体"/>
          <w:b/>
          <w:bCs/>
          <w:sz w:val="44"/>
        </w:rPr>
        <w:t>下属事业单位</w:t>
      </w:r>
      <w:r>
        <w:rPr>
          <w:rFonts w:ascii="方正小标宋简体" w:eastAsia="方正小标宋简体"/>
          <w:bCs/>
          <w:sz w:val="44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职位表</w:t>
      </w:r>
    </w:p>
    <w:tbl>
      <w:tblPr>
        <w:tblStyle w:val="3"/>
        <w:tblW w:w="139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128"/>
        <w:gridCol w:w="1406"/>
        <w:gridCol w:w="1320"/>
        <w:gridCol w:w="1320"/>
        <w:gridCol w:w="1320"/>
        <w:gridCol w:w="1320"/>
        <w:gridCol w:w="1666"/>
        <w:gridCol w:w="132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  计划</w:t>
            </w:r>
          </w:p>
        </w:tc>
        <w:tc>
          <w:tcPr>
            <w:tcW w:w="5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岗位条件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最低服务     年限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笔试科目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面试方式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编制性质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最低学历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年龄要求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  <w:t>文物保护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  <w:t>历史学、文化遗产、考古学、文物与博物馆学、文物保护技术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  <w:t>35周岁  以下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  <w:t>- -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  <w:t>5年</w:t>
            </w:r>
          </w:p>
        </w:tc>
        <w:tc>
          <w:tcPr>
            <w:tcW w:w="166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  <w:t>专业知识      及写作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  <w:t>结构化面试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  <w:t>全额拨款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  <w:t>文旅讲解员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  <w:t>历史学类、汉语言文学、新闻学、旅游管理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  <w:t>35周岁  以下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  <w:t>有2年以上讲解员工作经历，普通话二甲（含）以上。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line="300" w:lineRule="exact"/>
        <w:rPr>
          <w:rFonts w:hint="eastAsia" w:ascii="宋体" w:hAnsi="宋体" w:eastAsia="宋体"/>
          <w:color w:val="000000"/>
          <w:kern w:val="0"/>
          <w:sz w:val="22"/>
          <w:szCs w:val="22"/>
          <w:lang w:bidi="ar"/>
        </w:rPr>
      </w:pPr>
    </w:p>
    <w:p>
      <w:pPr>
        <w:snapToGrid w:val="0"/>
        <w:spacing w:line="300" w:lineRule="exact"/>
        <w:rPr>
          <w:rFonts w:ascii="宋体" w:hAnsi="宋体" w:eastAsia="宋体"/>
          <w:color w:val="000000"/>
          <w:kern w:val="0"/>
          <w:sz w:val="22"/>
          <w:szCs w:val="22"/>
          <w:lang w:bidi="ar"/>
        </w:rPr>
        <w:sectPr>
          <w:pgSz w:w="16838" w:h="11906" w:orient="landscape"/>
          <w:pgMar w:top="1701" w:right="1417" w:bottom="1417" w:left="1417" w:header="851" w:footer="992" w:gutter="0"/>
          <w:cols w:space="0" w:num="1"/>
          <w:docGrid w:type="lines" w:linePitch="439" w:charSpace="0"/>
        </w:sectPr>
      </w:pPr>
      <w:r>
        <w:rPr>
          <w:rFonts w:hint="eastAsia" w:ascii="宋体" w:hAnsi="宋体" w:eastAsia="宋体"/>
          <w:color w:val="000000"/>
          <w:kern w:val="0"/>
          <w:sz w:val="22"/>
          <w:szCs w:val="22"/>
          <w:lang w:bidi="ar"/>
        </w:rPr>
        <w:t>注：年龄35周岁以下是指1987年8月1日及以后出生。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NGMwNTY0NDIyNTU4OWVkNWEyZWY1NDY1NDJiYzkifQ=="/>
  </w:docVars>
  <w:rsids>
    <w:rsidRoot w:val="6F3427CF"/>
    <w:rsid w:val="6F3427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宋体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2022-09-23T03:30:00Z</dcterms:created>
  <dc:creator>Administrator</dc:creator>
  <cp:lastModifiedBy>Administrator</cp:lastModifiedBy>
  <dcterms:modified xsi:type="dcterms:W3CDTF">2022-09-23T03:34:14Z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34080CBBEA42490BB56D529A24F8E3C9</vt:lpwstr>
  </property>
</Properties>
</file>