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2"/>
        <w:tblW w:w="91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061"/>
        <w:gridCol w:w="2006"/>
        <w:gridCol w:w="1980"/>
        <w:gridCol w:w="2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资阳区2022年测产村与样方田奖补表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测产村奖励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样方田补贴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白鹿铺村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40820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东香村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80640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过鹿坪村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47620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官楼坪村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79704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黄箭村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74456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富民村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71136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金山村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94212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廖河村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56156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向锋村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70956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牛角仑村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58712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58868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明朗村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67080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新飞村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103532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华兴村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88444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金桥村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105328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计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1097664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1797664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52CE235D"/>
    <w:rsid w:val="08850B9A"/>
    <w:rsid w:val="094846D6"/>
    <w:rsid w:val="14A52392"/>
    <w:rsid w:val="1AF066AC"/>
    <w:rsid w:val="21A86F59"/>
    <w:rsid w:val="236C2A8E"/>
    <w:rsid w:val="248633F8"/>
    <w:rsid w:val="274A6DDF"/>
    <w:rsid w:val="30261CEA"/>
    <w:rsid w:val="33414061"/>
    <w:rsid w:val="39A6293E"/>
    <w:rsid w:val="3FEC453E"/>
    <w:rsid w:val="40225522"/>
    <w:rsid w:val="464E1596"/>
    <w:rsid w:val="478C413C"/>
    <w:rsid w:val="49DA658F"/>
    <w:rsid w:val="52CE235D"/>
    <w:rsid w:val="57DE3ADC"/>
    <w:rsid w:val="5A1A5588"/>
    <w:rsid w:val="5B117F6C"/>
    <w:rsid w:val="695973ED"/>
    <w:rsid w:val="6EF60B57"/>
    <w:rsid w:val="741F3ED8"/>
    <w:rsid w:val="7B96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313</Words>
  <Characters>521</Characters>
  <Lines>0</Lines>
  <Paragraphs>0</Paragraphs>
  <TotalTime>74</TotalTime>
  <ScaleCrop>false</ScaleCrop>
  <LinksUpToDate>false</LinksUpToDate>
  <CharactersWithSpaces>522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2020-11-10T01:03:00Z</dcterms:created>
  <dc:creator>Administrator</dc:creator>
  <cp:lastModifiedBy>浪浪剑心</cp:lastModifiedBy>
  <cp:lastPrinted>2022-09-21T07:05:00Z</cp:lastPrinted>
  <dcterms:modified xsi:type="dcterms:W3CDTF">2022-09-22T07:55:30Z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374FD6BC38174B5AB9827DEF90341BAC</vt:lpwstr>
  </property>
</Properties>
</file>