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益阳市资阳区校外培训机构终止办学名单</w:t>
      </w:r>
    </w:p>
    <w:tbl>
      <w:tblPr>
        <w:tblStyle w:val="6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5216"/>
        <w:gridCol w:w="393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6"/>
              </w:rPr>
            </w:pPr>
            <w:r>
              <w:rPr>
                <w:rFonts w:hint="eastAsia" w:ascii="仿宋_GB2312" w:hAnsi="Times New Roman" w:eastAsia="仿宋_GB2312"/>
                <w:b/>
                <w:sz w:val="26"/>
              </w:rPr>
              <w:t>序号</w:t>
            </w:r>
          </w:p>
        </w:tc>
        <w:tc>
          <w:tcPr>
            <w:tcW w:w="521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6"/>
              </w:rPr>
            </w:pPr>
            <w:r>
              <w:rPr>
                <w:rFonts w:hint="eastAsia" w:ascii="仿宋_GB2312" w:hAnsi="Times New Roman" w:eastAsia="仿宋_GB2312"/>
                <w:b/>
                <w:sz w:val="26"/>
              </w:rPr>
              <w:t>培训机构名称</w:t>
            </w:r>
          </w:p>
        </w:tc>
        <w:tc>
          <w:tcPr>
            <w:tcW w:w="393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6"/>
              </w:rPr>
            </w:pPr>
            <w:r>
              <w:rPr>
                <w:rFonts w:hint="eastAsia" w:ascii="仿宋_GB2312" w:hAnsi="Times New Roman" w:eastAsia="仿宋_GB2312"/>
                <w:b/>
                <w:sz w:val="26"/>
              </w:rPr>
              <w:t>办学地址</w:t>
            </w:r>
          </w:p>
        </w:tc>
        <w:tc>
          <w:tcPr>
            <w:tcW w:w="349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b/>
                <w:sz w:val="26"/>
              </w:rPr>
            </w:pPr>
            <w:r>
              <w:rPr>
                <w:rFonts w:hint="eastAsia" w:ascii="仿宋_GB2312" w:hAnsi="Times New Roman" w:eastAsia="仿宋_GB2312"/>
                <w:b/>
                <w:sz w:val="26"/>
              </w:rPr>
              <w:t>办学许可证号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益阳市资阳区诚信教育培训学校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益阳市六初家属区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益阳市资阳区众星艺术培训学校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资阳区党校内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143090272006078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3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益阳市资阳区龙领天下教育培训学校有限公司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资阳区香卜仑皇家湖度假区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4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益阳市资阳区儒释道国学培训中心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益阳市图书馆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益阳市资阳区必胜教育培训学校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资阳区五一西路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496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6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益阳市资阳区乐学英语培训中心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资阳区沙头镇人民街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7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益阳市资阳区华美艺术培训学校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资阳区迎风桥镇黄花仑村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430902170000011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8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益阳市资阳区三叶教育培训中心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资阳区资江东路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99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143090272005028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益阳市资阳区娃娃鱼创意美劳培训中心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资阳区三益街五福路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143090272013048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益阳市资阳区星共舞舞蹈艺术培训中心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资阳区五一东路学门口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11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益阳市资阳区兢才培训学校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资阳区新桥河镇新桥山村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12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益阳市资阳区童子军教育培训学校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资阳区致富南路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13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益阳市资阳区学优教育培训中心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资阳区茈湖口镇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益阳市资阳区书香阁书画培训中心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资阳区三益南街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号二楼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益阳市资阳区飞腾星少年培训中心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资阳区新桥镇郭家洲村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243090272017048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16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益阳市资阳区龙腾假日培训学校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资阳区长春东路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186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243090272006058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17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益阳市资阳区天然村传统文化培训学校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资阳区新桥河镇长茅仑村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243090272020178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18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益阳市资阳区塔尖少年培训中心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资阳区古道街Ｇ栋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19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益阳市资阳区先飞培训中心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资阳区古道街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E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栋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243090272006038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益阳市资阳区唯唯教育培训学校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资阳区迎风桥镇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243090272020058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21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益阳市资阳区童蒙养正经典教育培训学校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资阳区长春镇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22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益阳市资阳区扬帆教育培训中心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资阳区长春西路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楼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23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益阳市资阳区达心教育培训中心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资阳区万源学校对面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143090272020048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益阳市资阳区握奇艺韵传统文化艺术培训学校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资阳区长春西路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258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益阳市资阳区欢笑艺术培训学校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资阳区长春镇过鹿坪集镇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26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益阳市资阳区太易教育培训学校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资阳区体育场乒羽馆一楼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27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益阳市资阳区云帆培训学校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资阳区幸福渠路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168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243090272021058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28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益阳市资阳区乐培教育培训学校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资阳区金花坪社区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号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29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益阳市资阳区城市继续教育培训中心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资阳区湖南国基职业教育基地内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430902070000068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益阳国基继续教育培训中心有限公司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资阳区湖南国基职业教育基地内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143090272006069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31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益阳市资阳区星星点灯电脑模具培训学校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资阳区桥北批发楼四楼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143090272011048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3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32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益阳市资阳区爱华补习学校有限公司</w:t>
            </w:r>
          </w:p>
        </w:tc>
        <w:tc>
          <w:tcPr>
            <w:tcW w:w="39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  <w:t>资阳区迎风桥镇卓帆学校内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18"/>
              </w:rPr>
              <w:t>143090272020139</w:t>
            </w:r>
          </w:p>
        </w:tc>
      </w:tr>
    </w:tbl>
    <w:p>
      <w:pPr>
        <w:spacing w:line="600" w:lineRule="exact"/>
        <w:ind w:firstLine="1280" w:firstLineChars="400"/>
        <w:jc w:val="left"/>
        <w:rPr>
          <w:rFonts w:ascii="??_GB2312" w:hAnsi="Times New Roman" w:eastAsia="Times New Roman"/>
          <w:sz w:val="32"/>
          <w:szCs w:val="32"/>
        </w:rPr>
      </w:pPr>
    </w:p>
    <w:p/>
    <w:sectPr>
      <w:footerReference r:id="rId3" w:type="default"/>
      <w:pgSz w:w="16838" w:h="11906" w:orient="landscape"/>
      <w:pgMar w:top="1701" w:right="1985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5YTliNGU4NDFmNDUzOTU3ZTQ4MmI3MTA5MTA5YjcifQ=="/>
  </w:docVars>
  <w:rsids>
    <w:rsidRoot w:val="00390D80"/>
    <w:rsid w:val="0013453C"/>
    <w:rsid w:val="00135D9E"/>
    <w:rsid w:val="00146729"/>
    <w:rsid w:val="001A4026"/>
    <w:rsid w:val="00245907"/>
    <w:rsid w:val="00390D80"/>
    <w:rsid w:val="0044727F"/>
    <w:rsid w:val="005E2867"/>
    <w:rsid w:val="006A5FC6"/>
    <w:rsid w:val="00725885"/>
    <w:rsid w:val="0077089A"/>
    <w:rsid w:val="007E3CB6"/>
    <w:rsid w:val="00913284"/>
    <w:rsid w:val="009A4140"/>
    <w:rsid w:val="009B7D8B"/>
    <w:rsid w:val="00A71F86"/>
    <w:rsid w:val="00B1641A"/>
    <w:rsid w:val="00B85D89"/>
    <w:rsid w:val="00B948AD"/>
    <w:rsid w:val="00C44C26"/>
    <w:rsid w:val="00D76C53"/>
    <w:rsid w:val="00EA1CC2"/>
    <w:rsid w:val="08D61386"/>
    <w:rsid w:val="12363C2B"/>
    <w:rsid w:val="17EE22B8"/>
    <w:rsid w:val="1B6362F1"/>
    <w:rsid w:val="20CC5161"/>
    <w:rsid w:val="24E41B5D"/>
    <w:rsid w:val="30302036"/>
    <w:rsid w:val="358E3D56"/>
    <w:rsid w:val="386813A0"/>
    <w:rsid w:val="38DD0815"/>
    <w:rsid w:val="3A0865A6"/>
    <w:rsid w:val="3AF5348A"/>
    <w:rsid w:val="56DF74BF"/>
    <w:rsid w:val="62C62418"/>
    <w:rsid w:val="642D09F0"/>
    <w:rsid w:val="666F68F7"/>
    <w:rsid w:val="78F35959"/>
    <w:rsid w:val="7D6065E3"/>
    <w:rsid w:val="7F6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Heading 2 Char"/>
    <w:basedOn w:val="8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Footer Char"/>
    <w:basedOn w:val="8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1492</Words>
  <Characters>2012</Characters>
  <Lines>0</Lines>
  <Paragraphs>0</Paragraphs>
  <TotalTime>1</TotalTime>
  <ScaleCrop>false</ScaleCrop>
  <LinksUpToDate>false</LinksUpToDate>
  <CharactersWithSpaces>2066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2022-09-19T01:20:00Z</dcterms:created>
  <dc:creator>Administrator</dc:creator>
  <cp:lastModifiedBy>浪浪剑心</cp:lastModifiedBy>
  <cp:lastPrinted>2022-09-19T01:02:00Z</cp:lastPrinted>
  <dcterms:modified xsi:type="dcterms:W3CDTF">2022-09-20T07:23:46Z</dcterms:modified>
  <dc:title>益阳市资阳区教育局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EDCF414C89FC4F0CBB7818FEC6FED8D7</vt:lpwstr>
  </property>
</Properties>
</file>