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421" w:rsidRDefault="00570421">
      <w:pPr>
        <w:adjustRightInd w:val="0"/>
        <w:snapToGrid w:val="0"/>
        <w:spacing w:line="360" w:lineRule="auto"/>
        <w:jc w:val="center"/>
        <w:rPr>
          <w:rFonts w:ascii="黑体" w:eastAsia="黑体" w:hAnsi="黑体" w:cs="黑体"/>
          <w:bCs/>
          <w:color w:val="000000"/>
          <w:sz w:val="52"/>
          <w:szCs w:val="52"/>
        </w:rPr>
      </w:pPr>
      <w:bookmarkStart w:id="0" w:name="_GoBack"/>
      <w:bookmarkEnd w:id="0"/>
    </w:p>
    <w:p w:rsidR="00570421" w:rsidRDefault="00193054">
      <w:pPr>
        <w:adjustRightInd w:val="0"/>
        <w:snapToGrid w:val="0"/>
        <w:spacing w:line="360" w:lineRule="auto"/>
        <w:jc w:val="center"/>
        <w:rPr>
          <w:rFonts w:ascii="黑体" w:eastAsia="黑体" w:hAnsi="黑体" w:cs="黑体"/>
          <w:bCs/>
          <w:color w:val="000000"/>
          <w:sz w:val="52"/>
          <w:szCs w:val="52"/>
        </w:rPr>
      </w:pPr>
      <w:r>
        <w:rPr>
          <w:rFonts w:ascii="黑体" w:eastAsia="黑体" w:hAnsi="黑体" w:cs="黑体" w:hint="eastAsia"/>
          <w:bCs/>
          <w:color w:val="000000"/>
          <w:sz w:val="52"/>
          <w:szCs w:val="52"/>
        </w:rPr>
        <w:t>益阳市资阳区</w:t>
      </w:r>
    </w:p>
    <w:p w:rsidR="00570421" w:rsidRDefault="00193054">
      <w:pPr>
        <w:adjustRightInd w:val="0"/>
        <w:snapToGrid w:val="0"/>
        <w:spacing w:line="360" w:lineRule="auto"/>
        <w:jc w:val="center"/>
        <w:rPr>
          <w:rFonts w:ascii="黑体" w:eastAsia="黑体" w:hAnsi="黑体" w:cs="黑体"/>
          <w:bCs/>
          <w:color w:val="000000"/>
          <w:sz w:val="52"/>
          <w:szCs w:val="52"/>
        </w:rPr>
      </w:pPr>
      <w:r>
        <w:rPr>
          <w:rFonts w:ascii="黑体" w:eastAsia="黑体" w:hAnsi="黑体" w:cs="黑体" w:hint="eastAsia"/>
          <w:bCs/>
          <w:color w:val="000000"/>
          <w:sz w:val="52"/>
          <w:szCs w:val="52"/>
        </w:rPr>
        <w:t>“十四五”科技发展规划</w:t>
      </w:r>
    </w:p>
    <w:p w:rsidR="00570421" w:rsidRDefault="00193054">
      <w:pPr>
        <w:widowControl/>
        <w:jc w:val="center"/>
        <w:rPr>
          <w:rFonts w:eastAsia="仿宋"/>
          <w:sz w:val="32"/>
          <w:szCs w:val="32"/>
          <w:lang w:val="zh-CN"/>
        </w:rPr>
      </w:pPr>
      <w:r>
        <w:rPr>
          <w:rFonts w:eastAsia="仿宋" w:hint="eastAsia"/>
          <w:sz w:val="32"/>
          <w:szCs w:val="32"/>
          <w:lang w:val="zh-CN"/>
        </w:rPr>
        <w:t>（</w:t>
      </w:r>
      <w:r>
        <w:rPr>
          <w:rFonts w:eastAsia="仿宋"/>
          <w:sz w:val="32"/>
          <w:szCs w:val="32"/>
        </w:rPr>
        <w:t>征求</w:t>
      </w:r>
      <w:r>
        <w:rPr>
          <w:rFonts w:eastAsia="仿宋" w:hint="eastAsia"/>
          <w:sz w:val="32"/>
          <w:szCs w:val="32"/>
        </w:rPr>
        <w:t>意见</w:t>
      </w:r>
      <w:r>
        <w:rPr>
          <w:rFonts w:eastAsia="仿宋" w:hint="eastAsia"/>
          <w:sz w:val="32"/>
          <w:szCs w:val="32"/>
          <w:lang w:val="zh-CN"/>
        </w:rPr>
        <w:t>稿）</w:t>
      </w:r>
    </w:p>
    <w:p w:rsidR="00570421" w:rsidRDefault="00570421">
      <w:pPr>
        <w:adjustRightInd w:val="0"/>
        <w:snapToGrid w:val="0"/>
        <w:spacing w:line="360" w:lineRule="auto"/>
        <w:ind w:firstLineChars="200" w:firstLine="560"/>
        <w:jc w:val="center"/>
        <w:rPr>
          <w:rFonts w:eastAsia="仿宋"/>
          <w:sz w:val="28"/>
          <w:szCs w:val="28"/>
          <w:lang w:val="zh-CN"/>
        </w:rPr>
      </w:pPr>
    </w:p>
    <w:p w:rsidR="00570421" w:rsidRDefault="00570421">
      <w:pPr>
        <w:widowControl/>
        <w:jc w:val="left"/>
        <w:rPr>
          <w:rFonts w:eastAsia="仿宋"/>
          <w:sz w:val="28"/>
          <w:szCs w:val="28"/>
          <w:lang w:val="zh-CN"/>
        </w:rPr>
      </w:pPr>
    </w:p>
    <w:p w:rsidR="00570421" w:rsidRDefault="00570421">
      <w:pPr>
        <w:widowControl/>
        <w:jc w:val="left"/>
        <w:rPr>
          <w:rFonts w:eastAsia="仿宋"/>
          <w:sz w:val="28"/>
          <w:szCs w:val="28"/>
          <w:lang w:val="zh-CN"/>
        </w:rPr>
      </w:pPr>
    </w:p>
    <w:p w:rsidR="00570421" w:rsidRDefault="00570421">
      <w:pPr>
        <w:widowControl/>
        <w:jc w:val="left"/>
        <w:rPr>
          <w:rFonts w:eastAsia="仿宋"/>
          <w:sz w:val="28"/>
          <w:szCs w:val="28"/>
          <w:lang w:val="zh-CN"/>
        </w:rPr>
      </w:pPr>
    </w:p>
    <w:p w:rsidR="00570421" w:rsidRDefault="00570421">
      <w:pPr>
        <w:pStyle w:val="23"/>
        <w:rPr>
          <w:rFonts w:eastAsia="仿宋"/>
          <w:lang w:val="zh-CN"/>
        </w:rPr>
      </w:pPr>
    </w:p>
    <w:p w:rsidR="00570421" w:rsidRDefault="00570421">
      <w:pPr>
        <w:pStyle w:val="23"/>
        <w:rPr>
          <w:rFonts w:eastAsia="仿宋"/>
          <w:lang w:val="zh-CN"/>
        </w:rPr>
      </w:pPr>
    </w:p>
    <w:p w:rsidR="00570421" w:rsidRDefault="00570421">
      <w:pPr>
        <w:pStyle w:val="23"/>
        <w:rPr>
          <w:rFonts w:eastAsia="仿宋"/>
          <w:lang w:val="zh-CN"/>
        </w:rPr>
      </w:pPr>
    </w:p>
    <w:p w:rsidR="00570421" w:rsidRDefault="00570421">
      <w:pPr>
        <w:pStyle w:val="23"/>
        <w:rPr>
          <w:rFonts w:eastAsia="仿宋"/>
          <w:lang w:val="zh-CN"/>
        </w:rPr>
      </w:pPr>
    </w:p>
    <w:p w:rsidR="00570421" w:rsidRDefault="00570421">
      <w:pPr>
        <w:pStyle w:val="23"/>
        <w:rPr>
          <w:rFonts w:eastAsia="仿宋"/>
          <w:lang w:val="zh-CN"/>
        </w:rPr>
      </w:pPr>
    </w:p>
    <w:p w:rsidR="00570421" w:rsidRDefault="00570421">
      <w:pPr>
        <w:pStyle w:val="23"/>
        <w:rPr>
          <w:lang w:val="zh-CN"/>
        </w:rPr>
      </w:pPr>
    </w:p>
    <w:p w:rsidR="00570421" w:rsidRDefault="00193054">
      <w:pPr>
        <w:jc w:val="center"/>
        <w:rPr>
          <w:rFonts w:eastAsia="仿宋"/>
          <w:b/>
          <w:bCs/>
          <w:color w:val="000000"/>
          <w:sz w:val="28"/>
          <w:szCs w:val="28"/>
        </w:rPr>
      </w:pPr>
      <w:r>
        <w:rPr>
          <w:rFonts w:eastAsia="仿宋"/>
          <w:b/>
          <w:bCs/>
          <w:color w:val="000000"/>
          <w:sz w:val="28"/>
          <w:szCs w:val="28"/>
        </w:rPr>
        <w:t>益阳市</w:t>
      </w:r>
      <w:r>
        <w:rPr>
          <w:rFonts w:eastAsia="仿宋" w:hint="eastAsia"/>
          <w:b/>
          <w:bCs/>
          <w:color w:val="000000"/>
          <w:sz w:val="28"/>
          <w:szCs w:val="28"/>
        </w:rPr>
        <w:t>资阳区</w:t>
      </w:r>
      <w:r>
        <w:rPr>
          <w:rFonts w:eastAsia="仿宋"/>
          <w:b/>
          <w:bCs/>
          <w:color w:val="000000"/>
          <w:sz w:val="28"/>
          <w:szCs w:val="28"/>
        </w:rPr>
        <w:t>科学技术局</w:t>
      </w:r>
    </w:p>
    <w:p w:rsidR="00570421" w:rsidRDefault="00193054">
      <w:pPr>
        <w:jc w:val="center"/>
        <w:rPr>
          <w:rFonts w:eastAsia="仿宋"/>
          <w:b/>
          <w:bCs/>
          <w:color w:val="000000"/>
          <w:sz w:val="28"/>
          <w:szCs w:val="28"/>
        </w:rPr>
      </w:pPr>
      <w:r>
        <w:rPr>
          <w:rFonts w:eastAsia="仿宋"/>
          <w:b/>
          <w:bCs/>
          <w:color w:val="000000"/>
          <w:sz w:val="28"/>
          <w:szCs w:val="28"/>
        </w:rPr>
        <w:t>二〇二〇年十</w:t>
      </w:r>
      <w:r>
        <w:rPr>
          <w:rFonts w:eastAsia="仿宋" w:hint="eastAsia"/>
          <w:b/>
          <w:bCs/>
          <w:color w:val="000000"/>
          <w:sz w:val="28"/>
          <w:szCs w:val="28"/>
        </w:rPr>
        <w:t>一</w:t>
      </w:r>
      <w:r>
        <w:rPr>
          <w:rFonts w:eastAsia="仿宋"/>
          <w:b/>
          <w:bCs/>
          <w:color w:val="000000"/>
          <w:sz w:val="28"/>
          <w:szCs w:val="28"/>
        </w:rPr>
        <w:t>月</w:t>
      </w:r>
    </w:p>
    <w:p w:rsidR="00570421" w:rsidRDefault="00570421">
      <w:pPr>
        <w:jc w:val="center"/>
        <w:rPr>
          <w:rFonts w:eastAsia="仿宋"/>
          <w:b/>
          <w:bCs/>
          <w:color w:val="000000"/>
          <w:sz w:val="28"/>
          <w:szCs w:val="28"/>
        </w:rPr>
      </w:pPr>
    </w:p>
    <w:p w:rsidR="00570421" w:rsidRDefault="00570421">
      <w:pPr>
        <w:jc w:val="center"/>
        <w:rPr>
          <w:rFonts w:eastAsia="仿宋"/>
          <w:b/>
          <w:bCs/>
          <w:color w:val="000000"/>
          <w:sz w:val="28"/>
          <w:szCs w:val="28"/>
        </w:rPr>
      </w:pPr>
    </w:p>
    <w:p w:rsidR="00570421" w:rsidRDefault="00570421">
      <w:pPr>
        <w:jc w:val="center"/>
        <w:rPr>
          <w:rFonts w:eastAsia="仿宋"/>
          <w:b/>
          <w:bCs/>
          <w:color w:val="000000"/>
          <w:sz w:val="28"/>
          <w:szCs w:val="28"/>
        </w:rPr>
      </w:pPr>
    </w:p>
    <w:p w:rsidR="00570421" w:rsidRDefault="00570421">
      <w:pPr>
        <w:jc w:val="center"/>
        <w:rPr>
          <w:rFonts w:eastAsia="仿宋"/>
          <w:b/>
          <w:bCs/>
          <w:color w:val="000000"/>
          <w:sz w:val="28"/>
          <w:szCs w:val="28"/>
        </w:rPr>
        <w:sectPr w:rsidR="00570421">
          <w:pgSz w:w="11906" w:h="16838"/>
          <w:pgMar w:top="1440" w:right="1800" w:bottom="1440" w:left="1800" w:header="851" w:footer="992" w:gutter="0"/>
          <w:cols w:space="425"/>
          <w:docGrid w:type="lines" w:linePitch="312"/>
        </w:sectPr>
      </w:pPr>
    </w:p>
    <w:p w:rsidR="00570421" w:rsidRDefault="00570421">
      <w:pPr>
        <w:rPr>
          <w:rFonts w:eastAsia="仿宋"/>
          <w:sz w:val="32"/>
          <w:szCs w:val="32"/>
        </w:rPr>
      </w:pPr>
    </w:p>
    <w:p w:rsidR="00570421" w:rsidRDefault="00193054">
      <w:pPr>
        <w:adjustRightInd w:val="0"/>
        <w:snapToGrid w:val="0"/>
        <w:jc w:val="center"/>
        <w:rPr>
          <w:rFonts w:asciiTheme="minorEastAsia" w:hAnsiTheme="minorEastAsia"/>
          <w:b/>
          <w:kern w:val="0"/>
          <w:sz w:val="44"/>
          <w:szCs w:val="44"/>
        </w:rPr>
      </w:pPr>
      <w:r>
        <w:rPr>
          <w:rFonts w:asciiTheme="minorEastAsia" w:hAnsiTheme="minorEastAsia" w:hint="eastAsia"/>
          <w:b/>
          <w:kern w:val="0"/>
          <w:sz w:val="44"/>
          <w:szCs w:val="44"/>
        </w:rPr>
        <w:t>前言</w:t>
      </w:r>
    </w:p>
    <w:p w:rsidR="00570421" w:rsidRDefault="00570421">
      <w:pPr>
        <w:ind w:firstLineChars="196" w:firstLine="617"/>
        <w:rPr>
          <w:rFonts w:asciiTheme="minorEastAsia" w:hAnsiTheme="minorEastAsia" w:cs="仿宋"/>
          <w:bCs/>
          <w:w w:val="99"/>
          <w:sz w:val="32"/>
          <w:szCs w:val="32"/>
        </w:rPr>
      </w:pPr>
    </w:p>
    <w:p w:rsidR="00570421" w:rsidRDefault="00193054">
      <w:pPr>
        <w:ind w:firstLineChars="196" w:firstLine="617"/>
        <w:rPr>
          <w:rFonts w:asciiTheme="minorEastAsia" w:hAnsiTheme="minorEastAsia" w:cs="仿宋"/>
          <w:bCs/>
          <w:w w:val="99"/>
          <w:sz w:val="32"/>
          <w:szCs w:val="32"/>
        </w:rPr>
      </w:pPr>
      <w:r>
        <w:rPr>
          <w:rFonts w:asciiTheme="minorEastAsia" w:hAnsiTheme="minorEastAsia" w:cs="仿宋" w:hint="eastAsia"/>
          <w:bCs/>
          <w:w w:val="99"/>
          <w:sz w:val="32"/>
          <w:szCs w:val="32"/>
        </w:rPr>
        <w:t>“十四五”时期</w:t>
      </w:r>
      <w:r>
        <w:rPr>
          <w:rFonts w:asciiTheme="minorEastAsia" w:hAnsiTheme="minorEastAsia" w:cs="仿宋" w:hint="eastAsia"/>
          <w:bCs/>
          <w:w w:val="99"/>
          <w:sz w:val="32"/>
          <w:szCs w:val="32"/>
        </w:rPr>
        <w:t>,</w:t>
      </w:r>
      <w:r>
        <w:rPr>
          <w:rFonts w:asciiTheme="minorEastAsia" w:hAnsiTheme="minorEastAsia" w:cs="仿宋" w:hint="eastAsia"/>
          <w:bCs/>
          <w:w w:val="99"/>
          <w:sz w:val="32"/>
          <w:szCs w:val="32"/>
        </w:rPr>
        <w:t>是我国全面建成小康社会、实现第一个百年奋斗目标，乘势而上向第二个百年奋斗目标进发、开启全面建设中国特色社会主义现代化国家的首要五年；也是</w:t>
      </w:r>
      <w:r>
        <w:rPr>
          <w:rFonts w:asciiTheme="minorEastAsia" w:hAnsiTheme="minorEastAsia" w:cs="仿宋"/>
          <w:bCs/>
          <w:w w:val="99"/>
          <w:sz w:val="32"/>
          <w:szCs w:val="32"/>
        </w:rPr>
        <w:t>资阳</w:t>
      </w:r>
      <w:r>
        <w:rPr>
          <w:rFonts w:asciiTheme="minorEastAsia" w:hAnsiTheme="minorEastAsia" w:cs="仿宋" w:hint="eastAsia"/>
          <w:bCs/>
          <w:w w:val="99"/>
          <w:sz w:val="32"/>
          <w:szCs w:val="32"/>
        </w:rPr>
        <w:t>区实施“十四五”规划、</w:t>
      </w:r>
      <w:r>
        <w:rPr>
          <w:rFonts w:asciiTheme="minorEastAsia" w:hAnsiTheme="minorEastAsia" w:cs="仿宋"/>
          <w:bCs/>
          <w:w w:val="99"/>
          <w:sz w:val="32"/>
          <w:szCs w:val="32"/>
        </w:rPr>
        <w:t>突破发展瓶颈</w:t>
      </w:r>
      <w:r>
        <w:rPr>
          <w:rFonts w:asciiTheme="minorEastAsia" w:hAnsiTheme="minorEastAsia" w:cs="仿宋" w:hint="eastAsia"/>
          <w:bCs/>
          <w:w w:val="99"/>
          <w:sz w:val="32"/>
          <w:szCs w:val="32"/>
        </w:rPr>
        <w:t>，承前启后建设现代化幸福新资阳、实现强区富民目标</w:t>
      </w:r>
      <w:r>
        <w:rPr>
          <w:rFonts w:asciiTheme="minorEastAsia" w:hAnsiTheme="minorEastAsia" w:cs="仿宋"/>
          <w:bCs/>
          <w:w w:val="99"/>
          <w:sz w:val="32"/>
          <w:szCs w:val="32"/>
        </w:rPr>
        <w:t>的</w:t>
      </w:r>
      <w:r>
        <w:rPr>
          <w:rFonts w:asciiTheme="minorEastAsia" w:hAnsiTheme="minorEastAsia" w:cs="仿宋" w:hint="eastAsia"/>
          <w:bCs/>
          <w:w w:val="99"/>
          <w:sz w:val="32"/>
          <w:szCs w:val="32"/>
        </w:rPr>
        <w:t>关键</w:t>
      </w:r>
      <w:r>
        <w:rPr>
          <w:rFonts w:asciiTheme="minorEastAsia" w:hAnsiTheme="minorEastAsia" w:cs="仿宋"/>
          <w:bCs/>
          <w:w w:val="99"/>
          <w:sz w:val="32"/>
          <w:szCs w:val="32"/>
        </w:rPr>
        <w:t>五年</w:t>
      </w:r>
      <w:r>
        <w:rPr>
          <w:rFonts w:asciiTheme="minorEastAsia" w:hAnsiTheme="minorEastAsia" w:cs="仿宋" w:hint="eastAsia"/>
          <w:bCs/>
          <w:w w:val="99"/>
          <w:sz w:val="32"/>
          <w:szCs w:val="32"/>
        </w:rPr>
        <w:t>。</w:t>
      </w:r>
    </w:p>
    <w:p w:rsidR="00570421" w:rsidRDefault="00193054">
      <w:pPr>
        <w:ind w:firstLineChars="196" w:firstLine="617"/>
        <w:rPr>
          <w:rFonts w:asciiTheme="minorEastAsia" w:hAnsiTheme="minorEastAsia" w:cs="Times New Roman"/>
          <w:sz w:val="32"/>
          <w:szCs w:val="32"/>
        </w:rPr>
      </w:pPr>
      <w:r>
        <w:rPr>
          <w:rFonts w:asciiTheme="minorEastAsia" w:hAnsiTheme="minorEastAsia" w:cs="仿宋"/>
          <w:bCs/>
          <w:w w:val="99"/>
          <w:sz w:val="32"/>
          <w:szCs w:val="32"/>
        </w:rPr>
        <w:t>为深入实施创新驱动发展战略，进一步提升科技创新</w:t>
      </w:r>
      <w:r>
        <w:rPr>
          <w:rFonts w:asciiTheme="minorEastAsia" w:hAnsiTheme="minorEastAsia" w:cs="仿宋" w:hint="eastAsia"/>
          <w:bCs/>
          <w:w w:val="99"/>
          <w:sz w:val="32"/>
          <w:szCs w:val="32"/>
        </w:rPr>
        <w:t>支撑</w:t>
      </w:r>
      <w:r>
        <w:rPr>
          <w:rFonts w:asciiTheme="minorEastAsia" w:hAnsiTheme="minorEastAsia" w:cs="仿宋"/>
          <w:bCs/>
          <w:w w:val="99"/>
          <w:sz w:val="32"/>
          <w:szCs w:val="32"/>
        </w:rPr>
        <w:t>能力，</w:t>
      </w:r>
      <w:r>
        <w:rPr>
          <w:rFonts w:asciiTheme="minorEastAsia" w:hAnsiTheme="minorEastAsia" w:cs="仿宋" w:hint="eastAsia"/>
          <w:bCs/>
          <w:w w:val="99"/>
          <w:sz w:val="32"/>
          <w:szCs w:val="32"/>
        </w:rPr>
        <w:t>为建设现代化幸福新资阳注入发展新动能，根据</w:t>
      </w:r>
      <w:r>
        <w:rPr>
          <w:rFonts w:asciiTheme="minorEastAsia" w:hAnsiTheme="minorEastAsia" w:cs="仿宋"/>
          <w:bCs/>
          <w:w w:val="99"/>
          <w:sz w:val="32"/>
          <w:szCs w:val="32"/>
        </w:rPr>
        <w:t>《中共益阳市资阳区委关于制定益阳市资阳区国民经济和社会发展第十四个五年</w:t>
      </w:r>
      <w:r>
        <w:rPr>
          <w:rFonts w:asciiTheme="minorEastAsia" w:hAnsiTheme="minorEastAsia" w:cs="仿宋" w:hint="eastAsia"/>
          <w:bCs/>
          <w:w w:val="99"/>
          <w:sz w:val="32"/>
          <w:szCs w:val="32"/>
        </w:rPr>
        <w:t>和</w:t>
      </w:r>
      <w:r>
        <w:rPr>
          <w:rFonts w:asciiTheme="minorEastAsia" w:hAnsiTheme="minorEastAsia" w:cs="仿宋" w:hint="eastAsia"/>
          <w:bCs/>
          <w:w w:val="99"/>
          <w:sz w:val="32"/>
          <w:szCs w:val="32"/>
        </w:rPr>
        <w:t>2035</w:t>
      </w:r>
      <w:r>
        <w:rPr>
          <w:rFonts w:asciiTheme="minorEastAsia" w:hAnsiTheme="minorEastAsia" w:cs="仿宋" w:hint="eastAsia"/>
          <w:bCs/>
          <w:w w:val="99"/>
          <w:sz w:val="32"/>
          <w:szCs w:val="32"/>
        </w:rPr>
        <w:t>年远景目标</w:t>
      </w:r>
      <w:r>
        <w:rPr>
          <w:rFonts w:asciiTheme="minorEastAsia" w:hAnsiTheme="minorEastAsia" w:cs="仿宋"/>
          <w:bCs/>
          <w:w w:val="99"/>
          <w:sz w:val="32"/>
          <w:szCs w:val="32"/>
        </w:rPr>
        <w:t>规划的建议》</w:t>
      </w:r>
      <w:r>
        <w:rPr>
          <w:rFonts w:asciiTheme="minorEastAsia" w:hAnsiTheme="minorEastAsia" w:cs="仿宋" w:hint="eastAsia"/>
          <w:bCs/>
          <w:w w:val="99"/>
          <w:sz w:val="32"/>
          <w:szCs w:val="32"/>
        </w:rPr>
        <w:t>、</w:t>
      </w:r>
      <w:r>
        <w:rPr>
          <w:rFonts w:asciiTheme="minorEastAsia" w:hAnsiTheme="minorEastAsia" w:cs="仿宋"/>
          <w:bCs/>
          <w:w w:val="99"/>
          <w:sz w:val="32"/>
          <w:szCs w:val="32"/>
        </w:rPr>
        <w:t>《益阳市</w:t>
      </w:r>
      <w:r>
        <w:rPr>
          <w:rFonts w:asciiTheme="minorEastAsia" w:hAnsiTheme="minorEastAsia" w:cs="仿宋" w:hint="eastAsia"/>
          <w:bCs/>
          <w:w w:val="99"/>
          <w:sz w:val="32"/>
          <w:szCs w:val="32"/>
        </w:rPr>
        <w:t>资阳区</w:t>
      </w:r>
      <w:r>
        <w:rPr>
          <w:rFonts w:asciiTheme="minorEastAsia" w:hAnsiTheme="minorEastAsia" w:cs="仿宋"/>
          <w:bCs/>
          <w:w w:val="99"/>
          <w:sz w:val="32"/>
          <w:szCs w:val="32"/>
        </w:rPr>
        <w:t>国民经济和社会发展第十四个五年规划</w:t>
      </w:r>
      <w:r>
        <w:rPr>
          <w:rFonts w:asciiTheme="minorEastAsia" w:hAnsiTheme="minorEastAsia" w:cs="仿宋" w:hint="eastAsia"/>
          <w:bCs/>
          <w:w w:val="99"/>
          <w:sz w:val="32"/>
          <w:szCs w:val="32"/>
        </w:rPr>
        <w:t>纲要》和《湖南省</w:t>
      </w:r>
      <w:r>
        <w:rPr>
          <w:rFonts w:asciiTheme="minorEastAsia" w:hAnsiTheme="minorEastAsia" w:cs="仿宋"/>
          <w:bCs/>
          <w:w w:val="99"/>
          <w:sz w:val="32"/>
          <w:szCs w:val="32"/>
        </w:rPr>
        <w:t>“</w:t>
      </w:r>
      <w:r>
        <w:rPr>
          <w:rFonts w:asciiTheme="minorEastAsia" w:hAnsiTheme="minorEastAsia" w:cs="仿宋"/>
          <w:bCs/>
          <w:w w:val="99"/>
          <w:sz w:val="32"/>
          <w:szCs w:val="32"/>
        </w:rPr>
        <w:t>十四五</w:t>
      </w:r>
      <w:r>
        <w:rPr>
          <w:rFonts w:asciiTheme="minorEastAsia" w:hAnsiTheme="minorEastAsia" w:cs="仿宋"/>
          <w:bCs/>
          <w:w w:val="99"/>
          <w:sz w:val="32"/>
          <w:szCs w:val="32"/>
        </w:rPr>
        <w:t>”</w:t>
      </w:r>
      <w:r>
        <w:rPr>
          <w:rFonts w:asciiTheme="minorEastAsia" w:hAnsiTheme="minorEastAsia" w:cs="仿宋"/>
          <w:bCs/>
          <w:w w:val="99"/>
          <w:sz w:val="32"/>
          <w:szCs w:val="32"/>
        </w:rPr>
        <w:t>科技创新规划》和</w:t>
      </w:r>
      <w:r>
        <w:rPr>
          <w:rFonts w:asciiTheme="minorEastAsia" w:hAnsiTheme="minorEastAsia" w:cs="仿宋" w:hint="eastAsia"/>
          <w:bCs/>
          <w:w w:val="99"/>
          <w:sz w:val="32"/>
          <w:szCs w:val="32"/>
        </w:rPr>
        <w:t>《益阳市</w:t>
      </w:r>
      <w:r>
        <w:rPr>
          <w:rFonts w:asciiTheme="minorEastAsia" w:hAnsiTheme="minorEastAsia" w:cs="仿宋"/>
          <w:bCs/>
          <w:w w:val="99"/>
          <w:sz w:val="32"/>
          <w:szCs w:val="32"/>
        </w:rPr>
        <w:t>“</w:t>
      </w:r>
      <w:r>
        <w:rPr>
          <w:rFonts w:asciiTheme="minorEastAsia" w:hAnsiTheme="minorEastAsia" w:cs="仿宋"/>
          <w:bCs/>
          <w:w w:val="99"/>
          <w:sz w:val="32"/>
          <w:szCs w:val="32"/>
        </w:rPr>
        <w:t>十四五</w:t>
      </w:r>
      <w:r>
        <w:rPr>
          <w:rFonts w:asciiTheme="minorEastAsia" w:hAnsiTheme="minorEastAsia" w:cs="仿宋"/>
          <w:bCs/>
          <w:w w:val="99"/>
          <w:sz w:val="32"/>
          <w:szCs w:val="32"/>
        </w:rPr>
        <w:t>”</w:t>
      </w:r>
      <w:r>
        <w:rPr>
          <w:rFonts w:asciiTheme="minorEastAsia" w:hAnsiTheme="minorEastAsia" w:cs="仿宋"/>
          <w:bCs/>
          <w:w w:val="99"/>
          <w:sz w:val="32"/>
          <w:szCs w:val="32"/>
        </w:rPr>
        <w:t>科技规划》</w:t>
      </w:r>
      <w:r>
        <w:rPr>
          <w:rFonts w:asciiTheme="minorEastAsia" w:hAnsiTheme="minorEastAsia" w:cs="仿宋" w:hint="eastAsia"/>
          <w:bCs/>
          <w:w w:val="99"/>
          <w:sz w:val="32"/>
          <w:szCs w:val="32"/>
        </w:rPr>
        <w:t>，制定本规划。</w:t>
      </w:r>
    </w:p>
    <w:p w:rsidR="00570421" w:rsidRDefault="00193054">
      <w:pPr>
        <w:ind w:firstLineChars="196" w:firstLine="617"/>
        <w:rPr>
          <w:rFonts w:asciiTheme="minorEastAsia" w:hAnsiTheme="minorEastAsia" w:cs="仿宋"/>
          <w:bCs/>
          <w:w w:val="99"/>
          <w:sz w:val="32"/>
          <w:szCs w:val="32"/>
        </w:rPr>
      </w:pPr>
      <w:r>
        <w:rPr>
          <w:rFonts w:asciiTheme="minorEastAsia" w:hAnsiTheme="minorEastAsia" w:cs="仿宋"/>
          <w:bCs/>
          <w:w w:val="99"/>
          <w:sz w:val="32"/>
          <w:szCs w:val="32"/>
        </w:rPr>
        <w:t>规划基年为</w:t>
      </w:r>
      <w:r>
        <w:rPr>
          <w:rFonts w:asciiTheme="minorEastAsia" w:hAnsiTheme="minorEastAsia" w:cs="仿宋"/>
          <w:bCs/>
          <w:w w:val="99"/>
          <w:sz w:val="32"/>
          <w:szCs w:val="32"/>
        </w:rPr>
        <w:t>2020</w:t>
      </w:r>
      <w:r>
        <w:rPr>
          <w:rFonts w:asciiTheme="minorEastAsia" w:hAnsiTheme="minorEastAsia" w:cs="仿宋"/>
          <w:bCs/>
          <w:w w:val="99"/>
          <w:sz w:val="32"/>
          <w:szCs w:val="32"/>
        </w:rPr>
        <w:t>年，规划期限为</w:t>
      </w:r>
      <w:r>
        <w:rPr>
          <w:rFonts w:asciiTheme="minorEastAsia" w:hAnsiTheme="minorEastAsia" w:cs="仿宋"/>
          <w:bCs/>
          <w:w w:val="99"/>
          <w:sz w:val="32"/>
          <w:szCs w:val="32"/>
        </w:rPr>
        <w:t>2021-2025</w:t>
      </w:r>
      <w:r>
        <w:rPr>
          <w:rFonts w:asciiTheme="minorEastAsia" w:hAnsiTheme="minorEastAsia" w:cs="仿宋" w:hint="eastAsia"/>
          <w:bCs/>
          <w:w w:val="99"/>
          <w:sz w:val="32"/>
          <w:szCs w:val="32"/>
        </w:rPr>
        <w:t>年。</w:t>
      </w:r>
    </w:p>
    <w:p w:rsidR="00570421" w:rsidRDefault="00570421">
      <w:pPr>
        <w:ind w:firstLine="600"/>
        <w:rPr>
          <w:rFonts w:asciiTheme="minorEastAsia" w:hAnsiTheme="minorEastAsia" w:cs="Times New Roman"/>
          <w:kern w:val="0"/>
          <w:sz w:val="32"/>
          <w:szCs w:val="32"/>
        </w:rPr>
      </w:pPr>
    </w:p>
    <w:p w:rsidR="00570421" w:rsidRDefault="00570421">
      <w:pPr>
        <w:ind w:firstLine="600"/>
        <w:rPr>
          <w:rFonts w:asciiTheme="minorEastAsia" w:hAnsiTheme="minorEastAsia" w:cs="Times New Roman"/>
          <w:kern w:val="0"/>
          <w:sz w:val="32"/>
          <w:szCs w:val="32"/>
        </w:rPr>
      </w:pPr>
    </w:p>
    <w:p w:rsidR="00570421" w:rsidRDefault="00570421">
      <w:pPr>
        <w:ind w:firstLine="600"/>
        <w:rPr>
          <w:rFonts w:asciiTheme="minorEastAsia" w:hAnsiTheme="minorEastAsia" w:cs="Times New Roman"/>
          <w:kern w:val="0"/>
          <w:sz w:val="32"/>
          <w:szCs w:val="32"/>
        </w:rPr>
      </w:pPr>
    </w:p>
    <w:p w:rsidR="00570421" w:rsidRDefault="00570421">
      <w:pPr>
        <w:ind w:firstLine="600"/>
        <w:rPr>
          <w:rFonts w:asciiTheme="minorEastAsia" w:hAnsiTheme="minorEastAsia" w:cs="Times New Roman"/>
          <w:kern w:val="0"/>
          <w:sz w:val="32"/>
          <w:szCs w:val="32"/>
        </w:rPr>
      </w:pPr>
    </w:p>
    <w:p w:rsidR="00570421" w:rsidRDefault="00570421">
      <w:pPr>
        <w:ind w:firstLine="600"/>
        <w:rPr>
          <w:rFonts w:asciiTheme="minorEastAsia" w:hAnsiTheme="minorEastAsia" w:cs="Times New Roman"/>
          <w:kern w:val="0"/>
          <w:sz w:val="32"/>
          <w:szCs w:val="32"/>
        </w:rPr>
      </w:pPr>
    </w:p>
    <w:p w:rsidR="00570421" w:rsidRDefault="00570421">
      <w:pPr>
        <w:jc w:val="center"/>
        <w:rPr>
          <w:rFonts w:asciiTheme="minorEastAsia" w:hAnsiTheme="minorEastAsia" w:cs="Times New Roman"/>
          <w:b/>
          <w:bCs/>
          <w:kern w:val="0"/>
          <w:sz w:val="32"/>
          <w:szCs w:val="32"/>
        </w:rPr>
      </w:pPr>
    </w:p>
    <w:p w:rsidR="00570421" w:rsidRDefault="00193054">
      <w:pPr>
        <w:jc w:val="center"/>
        <w:rPr>
          <w:rFonts w:asciiTheme="minorEastAsia" w:hAnsiTheme="minorEastAsia" w:cs="Times New Roman"/>
          <w:b/>
          <w:bCs/>
          <w:kern w:val="0"/>
          <w:sz w:val="32"/>
          <w:szCs w:val="32"/>
        </w:rPr>
      </w:pPr>
      <w:r>
        <w:rPr>
          <w:rFonts w:asciiTheme="minorEastAsia" w:hAnsiTheme="minorEastAsia" w:cs="Times New Roman" w:hint="eastAsia"/>
          <w:b/>
          <w:bCs/>
          <w:kern w:val="0"/>
          <w:sz w:val="32"/>
          <w:szCs w:val="32"/>
        </w:rPr>
        <w:lastRenderedPageBreak/>
        <w:t>目录</w:t>
      </w:r>
    </w:p>
    <w:p w:rsidR="00570421" w:rsidRDefault="00193054">
      <w:pPr>
        <w:pStyle w:val="23"/>
        <w:rPr>
          <w:rFonts w:ascii="黑体" w:eastAsia="黑体" w:hAnsi="黑体" w:cs="黑体"/>
        </w:rPr>
      </w:pPr>
      <w:r>
        <w:rPr>
          <w:rFonts w:ascii="黑体" w:eastAsia="黑体" w:hAnsi="黑体" w:cs="黑体" w:hint="eastAsia"/>
        </w:rPr>
        <w:t>一、发展基础</w:t>
      </w:r>
      <w:r>
        <w:rPr>
          <w:rFonts w:ascii="黑体" w:eastAsia="黑体" w:hAnsi="黑体" w:cs="黑体" w:hint="eastAsia"/>
        </w:rPr>
        <w:t>...............................................</w:t>
      </w:r>
      <w:r>
        <w:rPr>
          <w:rFonts w:ascii="宋体" w:hAnsi="宋体" w:cs="宋体" w:hint="eastAsia"/>
        </w:rPr>
        <w:t>1</w:t>
      </w:r>
    </w:p>
    <w:p w:rsidR="00570421" w:rsidRDefault="00193054">
      <w:pPr>
        <w:pStyle w:val="23"/>
        <w:snapToGrid w:val="0"/>
        <w:spacing w:line="240" w:lineRule="atLeast"/>
        <w:ind w:firstLineChars="100" w:firstLine="280"/>
        <w:rPr>
          <w:rFonts w:ascii="宋体" w:hAnsi="宋体" w:cs="宋体"/>
        </w:rPr>
      </w:pPr>
      <w:r>
        <w:rPr>
          <w:rFonts w:ascii="宋体" w:hAnsi="宋体" w:cs="宋体" w:hint="eastAsia"/>
        </w:rPr>
        <w:t>（一）</w:t>
      </w:r>
      <w:r>
        <w:rPr>
          <w:rFonts w:ascii="宋体" w:hAnsi="宋体" w:cs="宋体" w:hint="eastAsia"/>
        </w:rPr>
        <w:t>科技创新发展环境得到改善</w:t>
      </w:r>
      <w:r>
        <w:rPr>
          <w:rFonts w:ascii="宋体" w:hAnsi="宋体" w:cs="宋体" w:hint="eastAsia"/>
        </w:rPr>
        <w:t>...........................1</w:t>
      </w:r>
    </w:p>
    <w:p w:rsidR="00570421" w:rsidRDefault="00193054">
      <w:pPr>
        <w:pStyle w:val="23"/>
        <w:snapToGrid w:val="0"/>
        <w:spacing w:line="240" w:lineRule="atLeast"/>
        <w:ind w:firstLineChars="100" w:firstLine="280"/>
        <w:rPr>
          <w:rFonts w:ascii="宋体" w:hAnsi="宋体" w:cs="宋体"/>
        </w:rPr>
      </w:pPr>
      <w:r>
        <w:rPr>
          <w:rFonts w:ascii="宋体" w:hAnsi="宋体" w:cs="宋体" w:hint="eastAsia"/>
        </w:rPr>
        <w:t>（二）</w:t>
      </w:r>
      <w:r>
        <w:rPr>
          <w:rFonts w:ascii="宋体" w:hAnsi="宋体" w:cs="宋体" w:hint="eastAsia"/>
        </w:rPr>
        <w:t>科技发展后劲逐步增强</w:t>
      </w:r>
      <w:r>
        <w:rPr>
          <w:rFonts w:ascii="宋体" w:hAnsi="宋体" w:cs="宋体" w:hint="eastAsia"/>
        </w:rPr>
        <w:t>...............................2</w:t>
      </w:r>
    </w:p>
    <w:p w:rsidR="00570421" w:rsidRDefault="00193054">
      <w:pPr>
        <w:pStyle w:val="23"/>
        <w:snapToGrid w:val="0"/>
        <w:spacing w:line="240" w:lineRule="atLeast"/>
        <w:ind w:firstLineChars="100" w:firstLine="280"/>
        <w:rPr>
          <w:rFonts w:ascii="宋体" w:hAnsi="宋体" w:cs="宋体"/>
        </w:rPr>
      </w:pPr>
      <w:r>
        <w:rPr>
          <w:rFonts w:ascii="宋体" w:hAnsi="宋体" w:cs="宋体" w:hint="eastAsia"/>
        </w:rPr>
        <w:t>（三）</w:t>
      </w:r>
      <w:r>
        <w:rPr>
          <w:rFonts w:ascii="宋体" w:hAnsi="宋体" w:cs="宋体" w:hint="eastAsia"/>
        </w:rPr>
        <w:t>科技服务体系日趋健全</w:t>
      </w:r>
      <w:r>
        <w:rPr>
          <w:rFonts w:ascii="宋体" w:hAnsi="宋体" w:cs="宋体" w:hint="eastAsia"/>
        </w:rPr>
        <w:t>...............................2</w:t>
      </w:r>
    </w:p>
    <w:p w:rsidR="00570421" w:rsidRDefault="00193054">
      <w:pPr>
        <w:pStyle w:val="23"/>
        <w:snapToGrid w:val="0"/>
        <w:spacing w:line="240" w:lineRule="atLeast"/>
        <w:ind w:firstLineChars="100" w:firstLine="280"/>
        <w:rPr>
          <w:rFonts w:ascii="宋体" w:hAnsi="宋体" w:cs="宋体"/>
        </w:rPr>
      </w:pPr>
      <w:r>
        <w:rPr>
          <w:rFonts w:ascii="宋体" w:hAnsi="宋体" w:cs="宋体" w:hint="eastAsia"/>
        </w:rPr>
        <w:t>（四）</w:t>
      </w:r>
      <w:r>
        <w:rPr>
          <w:rFonts w:ascii="宋体" w:hAnsi="宋体" w:cs="宋体" w:hint="eastAsia"/>
        </w:rPr>
        <w:t>知识产权创造运用能力逐渐加强</w:t>
      </w:r>
      <w:r>
        <w:rPr>
          <w:rFonts w:ascii="宋体" w:hAnsi="宋体" w:cs="宋体" w:hint="eastAsia"/>
        </w:rPr>
        <w:t>.......................3</w:t>
      </w:r>
    </w:p>
    <w:p w:rsidR="00570421" w:rsidRDefault="00193054">
      <w:pPr>
        <w:pStyle w:val="23"/>
        <w:rPr>
          <w:rFonts w:ascii="黑体" w:eastAsia="黑体" w:hAnsi="黑体" w:cs="黑体"/>
        </w:rPr>
      </w:pPr>
      <w:r>
        <w:rPr>
          <w:rFonts w:ascii="黑体" w:eastAsia="黑体" w:hAnsi="黑体" w:cs="黑体" w:hint="eastAsia"/>
        </w:rPr>
        <w:t>二、形势任务</w:t>
      </w:r>
      <w:r>
        <w:rPr>
          <w:rFonts w:ascii="黑体" w:eastAsia="黑体" w:hAnsi="黑体" w:cs="黑体" w:hint="eastAsia"/>
        </w:rPr>
        <w:t>...............................................</w:t>
      </w:r>
      <w:r>
        <w:rPr>
          <w:rFonts w:ascii="宋体" w:hAnsi="宋体" w:cs="宋体" w:hint="eastAsia"/>
        </w:rPr>
        <w:t>3</w:t>
      </w:r>
    </w:p>
    <w:p w:rsidR="00570421" w:rsidRDefault="00193054">
      <w:pPr>
        <w:pStyle w:val="23"/>
        <w:rPr>
          <w:rFonts w:ascii="黑体" w:eastAsia="黑体" w:hAnsi="黑体" w:cs="黑体"/>
        </w:rPr>
      </w:pPr>
      <w:r>
        <w:rPr>
          <w:rFonts w:ascii="黑体" w:eastAsia="黑体" w:hAnsi="黑体" w:cs="黑体" w:hint="eastAsia"/>
        </w:rPr>
        <w:t>三、指导思想</w:t>
      </w:r>
      <w:r>
        <w:rPr>
          <w:rFonts w:ascii="黑体" w:eastAsia="黑体" w:hAnsi="黑体" w:cs="黑体" w:hint="eastAsia"/>
        </w:rPr>
        <w:t>....................</w:t>
      </w:r>
      <w:r>
        <w:rPr>
          <w:rFonts w:ascii="黑体" w:eastAsia="黑体" w:hAnsi="黑体" w:cs="黑体" w:hint="eastAsia"/>
        </w:rPr>
        <w:t>...........................</w:t>
      </w:r>
      <w:r>
        <w:rPr>
          <w:rFonts w:ascii="宋体" w:hAnsi="宋体" w:cs="宋体" w:hint="eastAsia"/>
        </w:rPr>
        <w:t>6</w:t>
      </w:r>
    </w:p>
    <w:p w:rsidR="00570421" w:rsidRDefault="00193054">
      <w:pPr>
        <w:pStyle w:val="23"/>
        <w:rPr>
          <w:rFonts w:ascii="黑体" w:eastAsia="黑体" w:hAnsi="黑体" w:cs="黑体"/>
        </w:rPr>
      </w:pPr>
      <w:r>
        <w:rPr>
          <w:rFonts w:ascii="黑体" w:eastAsia="黑体" w:hAnsi="黑体" w:cs="黑体" w:hint="eastAsia"/>
        </w:rPr>
        <w:t>四、基本原则</w:t>
      </w:r>
      <w:r>
        <w:rPr>
          <w:rFonts w:ascii="黑体" w:eastAsia="黑体" w:hAnsi="黑体" w:cs="黑体" w:hint="eastAsia"/>
        </w:rPr>
        <w:t>...............................................</w:t>
      </w:r>
      <w:r>
        <w:rPr>
          <w:rFonts w:ascii="宋体" w:hAnsi="宋体" w:cs="宋体" w:hint="eastAsia"/>
        </w:rPr>
        <w:t>6</w:t>
      </w:r>
    </w:p>
    <w:p w:rsidR="00570421" w:rsidRDefault="00193054">
      <w:pPr>
        <w:pStyle w:val="23"/>
        <w:snapToGrid w:val="0"/>
        <w:spacing w:line="240" w:lineRule="auto"/>
        <w:ind w:firstLineChars="100" w:firstLine="280"/>
        <w:rPr>
          <w:rFonts w:ascii="宋体" w:hAnsi="宋体" w:cs="宋体"/>
        </w:rPr>
      </w:pPr>
      <w:r>
        <w:rPr>
          <w:rFonts w:ascii="宋体" w:hAnsi="宋体" w:cs="宋体" w:hint="eastAsia"/>
        </w:rPr>
        <w:t>（一）创新引领</w:t>
      </w:r>
      <w:r>
        <w:rPr>
          <w:rFonts w:ascii="宋体" w:hAnsi="宋体" w:cs="宋体" w:hint="eastAsia"/>
        </w:rPr>
        <w:t>...........................................6</w:t>
      </w:r>
    </w:p>
    <w:p w:rsidR="00570421" w:rsidRDefault="00193054">
      <w:pPr>
        <w:pStyle w:val="23"/>
        <w:snapToGrid w:val="0"/>
        <w:spacing w:line="240" w:lineRule="auto"/>
        <w:ind w:firstLineChars="100" w:firstLine="280"/>
        <w:rPr>
          <w:rFonts w:ascii="宋体" w:hAnsi="宋体" w:cs="宋体"/>
        </w:rPr>
      </w:pPr>
      <w:r>
        <w:rPr>
          <w:rFonts w:ascii="宋体" w:hAnsi="宋体" w:cs="宋体" w:hint="eastAsia"/>
        </w:rPr>
        <w:t>（二）合作协同</w:t>
      </w:r>
      <w:r>
        <w:rPr>
          <w:rFonts w:ascii="宋体" w:hAnsi="宋体" w:cs="宋体" w:hint="eastAsia"/>
        </w:rPr>
        <w:t>...........................................7</w:t>
      </w:r>
    </w:p>
    <w:p w:rsidR="00570421" w:rsidRDefault="00193054">
      <w:pPr>
        <w:pStyle w:val="23"/>
        <w:snapToGrid w:val="0"/>
        <w:spacing w:line="240" w:lineRule="auto"/>
        <w:ind w:firstLineChars="100" w:firstLine="280"/>
        <w:rPr>
          <w:rFonts w:ascii="宋体" w:hAnsi="宋体" w:cs="宋体"/>
        </w:rPr>
      </w:pPr>
      <w:r>
        <w:rPr>
          <w:rFonts w:ascii="宋体" w:hAnsi="宋体" w:cs="宋体" w:hint="eastAsia"/>
        </w:rPr>
        <w:t>（三）改革探索</w:t>
      </w:r>
      <w:r>
        <w:rPr>
          <w:rFonts w:ascii="宋体" w:hAnsi="宋体" w:cs="宋体" w:hint="eastAsia"/>
        </w:rPr>
        <w:t>...........................................7</w:t>
      </w:r>
    </w:p>
    <w:p w:rsidR="00570421" w:rsidRDefault="00193054">
      <w:pPr>
        <w:pStyle w:val="23"/>
        <w:snapToGrid w:val="0"/>
        <w:spacing w:line="240" w:lineRule="auto"/>
        <w:ind w:firstLineChars="100" w:firstLine="280"/>
        <w:rPr>
          <w:rFonts w:ascii="宋体" w:hAnsi="宋体" w:cs="宋体"/>
        </w:rPr>
      </w:pPr>
      <w:r>
        <w:rPr>
          <w:rFonts w:ascii="宋体" w:hAnsi="宋体" w:cs="宋体" w:hint="eastAsia"/>
        </w:rPr>
        <w:t>（四）科技为民</w:t>
      </w:r>
      <w:r>
        <w:rPr>
          <w:rFonts w:ascii="宋体" w:hAnsi="宋体" w:cs="宋体" w:hint="eastAsia"/>
        </w:rPr>
        <w:t>.........</w:t>
      </w:r>
      <w:r>
        <w:rPr>
          <w:rFonts w:ascii="宋体" w:hAnsi="宋体" w:cs="宋体" w:hint="eastAsia"/>
        </w:rPr>
        <w:t>..................................7</w:t>
      </w:r>
    </w:p>
    <w:p w:rsidR="00570421" w:rsidRDefault="00193054">
      <w:pPr>
        <w:pStyle w:val="23"/>
        <w:rPr>
          <w:rFonts w:ascii="黑体" w:eastAsia="黑体" w:hAnsi="黑体" w:cs="黑体"/>
        </w:rPr>
      </w:pPr>
      <w:r>
        <w:rPr>
          <w:rFonts w:ascii="黑体" w:eastAsia="黑体" w:hAnsi="黑体" w:cs="黑体" w:hint="eastAsia"/>
        </w:rPr>
        <w:t>五、规划目标</w:t>
      </w:r>
      <w:r>
        <w:rPr>
          <w:rFonts w:ascii="黑体" w:eastAsia="黑体" w:hAnsi="黑体" w:cs="黑体" w:hint="eastAsia"/>
        </w:rPr>
        <w:t>...............................................</w:t>
      </w:r>
      <w:r>
        <w:rPr>
          <w:rFonts w:ascii="宋体" w:hAnsi="宋体" w:cs="宋体" w:hint="eastAsia"/>
        </w:rPr>
        <w:t>8</w:t>
      </w:r>
    </w:p>
    <w:p w:rsidR="00570421" w:rsidRDefault="00193054">
      <w:pPr>
        <w:pStyle w:val="23"/>
        <w:snapToGrid w:val="0"/>
        <w:spacing w:line="240" w:lineRule="auto"/>
        <w:ind w:firstLineChars="100" w:firstLine="280"/>
        <w:rPr>
          <w:rFonts w:ascii="宋体" w:hAnsi="宋体" w:cs="宋体"/>
        </w:rPr>
      </w:pPr>
      <w:r>
        <w:rPr>
          <w:rFonts w:ascii="宋体" w:hAnsi="宋体" w:cs="宋体" w:hint="eastAsia"/>
        </w:rPr>
        <w:t>（一）科技创新自主能力显著增强</w:t>
      </w:r>
      <w:r>
        <w:rPr>
          <w:rFonts w:ascii="黑体" w:eastAsia="黑体" w:hAnsi="黑体" w:cs="黑体" w:hint="eastAsia"/>
        </w:rPr>
        <w:t>...........................</w:t>
      </w:r>
      <w:r>
        <w:rPr>
          <w:rFonts w:ascii="宋体" w:hAnsi="宋体" w:cs="宋体" w:hint="eastAsia"/>
        </w:rPr>
        <w:t>8</w:t>
      </w:r>
    </w:p>
    <w:p w:rsidR="00570421" w:rsidRDefault="00193054">
      <w:pPr>
        <w:pStyle w:val="23"/>
        <w:snapToGrid w:val="0"/>
        <w:spacing w:line="240" w:lineRule="auto"/>
        <w:ind w:firstLineChars="100" w:firstLine="280"/>
        <w:rPr>
          <w:rFonts w:ascii="宋体" w:hAnsi="宋体" w:cs="宋体"/>
        </w:rPr>
      </w:pPr>
      <w:r>
        <w:rPr>
          <w:rFonts w:ascii="宋体" w:hAnsi="宋体" w:cs="宋体" w:hint="eastAsia"/>
        </w:rPr>
        <w:t>（二）科技创新平台载体不断完善</w:t>
      </w:r>
      <w:r>
        <w:rPr>
          <w:rFonts w:ascii="黑体" w:eastAsia="黑体" w:hAnsi="黑体" w:cs="黑体" w:hint="eastAsia"/>
        </w:rPr>
        <w:t>...........................</w:t>
      </w:r>
      <w:r>
        <w:rPr>
          <w:rFonts w:ascii="宋体" w:hAnsi="宋体" w:cs="宋体" w:hint="eastAsia"/>
        </w:rPr>
        <w:t>8</w:t>
      </w:r>
    </w:p>
    <w:p w:rsidR="00570421" w:rsidRDefault="00193054">
      <w:pPr>
        <w:pStyle w:val="23"/>
        <w:snapToGrid w:val="0"/>
        <w:spacing w:line="240" w:lineRule="auto"/>
        <w:ind w:firstLineChars="100" w:firstLine="280"/>
        <w:rPr>
          <w:rFonts w:ascii="宋体" w:hAnsi="宋体" w:cs="宋体"/>
        </w:rPr>
      </w:pPr>
      <w:r>
        <w:rPr>
          <w:rFonts w:ascii="宋体" w:hAnsi="宋体" w:cs="宋体" w:hint="eastAsia"/>
        </w:rPr>
        <w:t>（三）科技创新生态链条日益优化</w:t>
      </w:r>
      <w:r>
        <w:rPr>
          <w:rFonts w:ascii="黑体" w:eastAsia="黑体" w:hAnsi="黑体" w:cs="黑体" w:hint="eastAsia"/>
        </w:rPr>
        <w:t>...........................</w:t>
      </w:r>
      <w:r>
        <w:rPr>
          <w:rFonts w:ascii="宋体" w:hAnsi="宋体" w:cs="宋体" w:hint="eastAsia"/>
        </w:rPr>
        <w:t>8</w:t>
      </w:r>
    </w:p>
    <w:p w:rsidR="00570421" w:rsidRDefault="00193054">
      <w:pPr>
        <w:pStyle w:val="23"/>
        <w:snapToGrid w:val="0"/>
        <w:spacing w:line="240" w:lineRule="auto"/>
        <w:ind w:firstLineChars="100" w:firstLine="280"/>
        <w:rPr>
          <w:rFonts w:ascii="宋体" w:hAnsi="宋体" w:cs="宋体"/>
        </w:rPr>
      </w:pPr>
      <w:r>
        <w:rPr>
          <w:rFonts w:ascii="宋体" w:hAnsi="宋体" w:cs="宋体" w:hint="eastAsia"/>
        </w:rPr>
        <w:t>（四）科技创新人才加快聚集</w:t>
      </w:r>
      <w:r>
        <w:rPr>
          <w:rFonts w:ascii="黑体" w:eastAsia="黑体" w:hAnsi="黑体" w:cs="黑体" w:hint="eastAsia"/>
        </w:rPr>
        <w:t>...............................</w:t>
      </w:r>
      <w:r>
        <w:rPr>
          <w:rFonts w:ascii="宋体" w:hAnsi="宋体" w:cs="宋体" w:hint="eastAsia"/>
        </w:rPr>
        <w:t>9</w:t>
      </w:r>
    </w:p>
    <w:p w:rsidR="00570421" w:rsidRDefault="00193054">
      <w:pPr>
        <w:pStyle w:val="23"/>
        <w:rPr>
          <w:rFonts w:ascii="宋体" w:hAnsi="宋体" w:cs="宋体"/>
        </w:rPr>
      </w:pPr>
      <w:r>
        <w:rPr>
          <w:rFonts w:ascii="黑体" w:eastAsia="黑体" w:hAnsi="黑体" w:cs="黑体" w:hint="eastAsia"/>
        </w:rPr>
        <w:t>六、重点工作</w:t>
      </w:r>
      <w:r>
        <w:rPr>
          <w:rFonts w:ascii="黑体" w:eastAsia="黑体" w:hAnsi="黑体" w:cs="黑体" w:hint="eastAsia"/>
        </w:rPr>
        <w:t>...............................................</w:t>
      </w:r>
      <w:r>
        <w:rPr>
          <w:rFonts w:ascii="宋体" w:hAnsi="宋体" w:cs="宋体" w:hint="eastAsia"/>
        </w:rPr>
        <w:t>9</w:t>
      </w:r>
    </w:p>
    <w:p w:rsidR="00570421" w:rsidRDefault="00193054">
      <w:pPr>
        <w:pStyle w:val="23"/>
        <w:snapToGrid w:val="0"/>
        <w:spacing w:line="240" w:lineRule="auto"/>
        <w:ind w:firstLineChars="100" w:firstLine="280"/>
        <w:rPr>
          <w:rFonts w:ascii="宋体" w:hAnsi="宋体" w:cs="宋体"/>
        </w:rPr>
      </w:pPr>
      <w:r>
        <w:rPr>
          <w:rFonts w:ascii="宋体" w:hAnsi="宋体" w:cs="宋体" w:hint="eastAsia"/>
        </w:rPr>
        <w:t>（一）支撑产业科技创新</w:t>
      </w:r>
      <w:r>
        <w:rPr>
          <w:rFonts w:ascii="宋体" w:hAnsi="宋体" w:cs="宋体" w:hint="eastAsia"/>
        </w:rPr>
        <w:t>..................................10</w:t>
      </w:r>
    </w:p>
    <w:p w:rsidR="00570421" w:rsidRDefault="00193054">
      <w:pPr>
        <w:pStyle w:val="23"/>
        <w:snapToGrid w:val="0"/>
        <w:spacing w:line="240" w:lineRule="auto"/>
        <w:ind w:firstLineChars="100" w:firstLine="280"/>
        <w:rPr>
          <w:rFonts w:ascii="宋体" w:hAnsi="宋体" w:cs="宋体"/>
        </w:rPr>
      </w:pPr>
      <w:r>
        <w:rPr>
          <w:rFonts w:ascii="宋体" w:hAnsi="宋体" w:cs="宋体" w:hint="eastAsia"/>
        </w:rPr>
        <w:t>（二）壮大科技创新主体</w:t>
      </w:r>
      <w:r>
        <w:rPr>
          <w:rFonts w:ascii="宋体" w:hAnsi="宋体" w:cs="宋体" w:hint="eastAsia"/>
        </w:rPr>
        <w:t>..................................11</w:t>
      </w:r>
    </w:p>
    <w:p w:rsidR="00570421" w:rsidRDefault="00193054">
      <w:pPr>
        <w:pStyle w:val="23"/>
        <w:snapToGrid w:val="0"/>
        <w:spacing w:line="240" w:lineRule="auto"/>
        <w:ind w:firstLineChars="100" w:firstLine="280"/>
        <w:rPr>
          <w:rFonts w:ascii="宋体" w:hAnsi="宋体" w:cs="宋体"/>
        </w:rPr>
      </w:pPr>
      <w:r>
        <w:rPr>
          <w:rFonts w:ascii="宋体" w:hAnsi="宋体" w:cs="宋体" w:hint="eastAsia"/>
        </w:rPr>
        <w:t>（三）加快科技成果转移转化步伐</w:t>
      </w:r>
      <w:r>
        <w:rPr>
          <w:rFonts w:ascii="宋体" w:hAnsi="宋体" w:cs="宋体" w:hint="eastAsia"/>
        </w:rPr>
        <w:t>..........................12</w:t>
      </w:r>
    </w:p>
    <w:p w:rsidR="00570421" w:rsidRDefault="00193054">
      <w:pPr>
        <w:pStyle w:val="23"/>
        <w:snapToGrid w:val="0"/>
        <w:spacing w:line="240" w:lineRule="auto"/>
        <w:ind w:firstLineChars="100" w:firstLine="280"/>
        <w:rPr>
          <w:rFonts w:ascii="宋体" w:hAnsi="宋体" w:cs="宋体"/>
        </w:rPr>
      </w:pPr>
      <w:r>
        <w:rPr>
          <w:rFonts w:ascii="宋体" w:hAnsi="宋体" w:cs="宋体" w:hint="eastAsia"/>
        </w:rPr>
        <w:t>（四）发展科技创新服务业</w:t>
      </w:r>
      <w:r>
        <w:rPr>
          <w:rFonts w:ascii="宋体" w:hAnsi="宋体" w:cs="宋体" w:hint="eastAsia"/>
        </w:rPr>
        <w:t>................</w:t>
      </w:r>
      <w:r>
        <w:rPr>
          <w:rFonts w:ascii="宋体" w:hAnsi="宋体" w:cs="宋体" w:hint="eastAsia"/>
        </w:rPr>
        <w:t>................13</w:t>
      </w:r>
    </w:p>
    <w:p w:rsidR="00570421" w:rsidRDefault="00193054">
      <w:pPr>
        <w:pStyle w:val="23"/>
        <w:snapToGrid w:val="0"/>
        <w:spacing w:line="240" w:lineRule="auto"/>
        <w:ind w:firstLineChars="100" w:firstLine="280"/>
        <w:rPr>
          <w:rFonts w:ascii="宋体" w:hAnsi="宋体" w:cs="宋体"/>
        </w:rPr>
      </w:pPr>
      <w:r>
        <w:rPr>
          <w:rFonts w:ascii="宋体" w:hAnsi="宋体" w:cs="宋体" w:hint="eastAsia"/>
        </w:rPr>
        <w:t>（五）推动现代农业产业转型升级</w:t>
      </w:r>
      <w:r>
        <w:rPr>
          <w:rFonts w:ascii="宋体" w:hAnsi="宋体" w:cs="宋体" w:hint="eastAsia"/>
        </w:rPr>
        <w:t>..........................14</w:t>
      </w:r>
    </w:p>
    <w:p w:rsidR="00570421" w:rsidRDefault="00193054">
      <w:pPr>
        <w:pStyle w:val="23"/>
        <w:rPr>
          <w:rFonts w:ascii="宋体" w:hAnsi="宋体" w:cs="宋体"/>
        </w:rPr>
      </w:pPr>
      <w:r>
        <w:rPr>
          <w:rFonts w:ascii="黑体" w:eastAsia="黑体" w:hAnsi="黑体" w:cs="黑体" w:hint="eastAsia"/>
        </w:rPr>
        <w:t>七、保障措施</w:t>
      </w:r>
      <w:r>
        <w:rPr>
          <w:rFonts w:ascii="黑体" w:eastAsia="黑体" w:hAnsi="黑体" w:cs="黑体" w:hint="eastAsia"/>
        </w:rPr>
        <w:t>..............................................</w:t>
      </w:r>
      <w:r>
        <w:rPr>
          <w:rFonts w:ascii="宋体" w:hAnsi="宋体" w:cs="宋体" w:hint="eastAsia"/>
        </w:rPr>
        <w:t>14</w:t>
      </w:r>
    </w:p>
    <w:p w:rsidR="00570421" w:rsidRDefault="00193054">
      <w:pPr>
        <w:pStyle w:val="23"/>
        <w:snapToGrid w:val="0"/>
        <w:spacing w:line="240" w:lineRule="auto"/>
        <w:rPr>
          <w:rFonts w:ascii="宋体" w:hAnsi="宋体" w:cs="宋体"/>
        </w:rPr>
      </w:pPr>
      <w:r>
        <w:rPr>
          <w:rFonts w:ascii="宋体" w:hAnsi="宋体" w:cs="宋体" w:hint="eastAsia"/>
        </w:rPr>
        <w:t xml:space="preserve">  </w:t>
      </w:r>
      <w:r>
        <w:rPr>
          <w:rFonts w:ascii="宋体" w:hAnsi="宋体" w:cs="宋体" w:hint="eastAsia"/>
        </w:rPr>
        <w:t>（一）加强组织领导</w:t>
      </w:r>
      <w:r>
        <w:rPr>
          <w:rFonts w:ascii="宋体" w:hAnsi="宋体" w:cs="宋体" w:hint="eastAsia"/>
        </w:rPr>
        <w:t>......................................14</w:t>
      </w:r>
    </w:p>
    <w:p w:rsidR="00570421" w:rsidRDefault="00193054">
      <w:pPr>
        <w:pStyle w:val="23"/>
        <w:snapToGrid w:val="0"/>
        <w:spacing w:line="240" w:lineRule="auto"/>
        <w:rPr>
          <w:rFonts w:ascii="宋体" w:hAnsi="宋体" w:cs="宋体"/>
        </w:rPr>
      </w:pPr>
      <w:r>
        <w:rPr>
          <w:rFonts w:ascii="宋体" w:hAnsi="宋体" w:cs="宋体" w:hint="eastAsia"/>
        </w:rPr>
        <w:t xml:space="preserve">  </w:t>
      </w:r>
      <w:r>
        <w:rPr>
          <w:rFonts w:ascii="宋体" w:hAnsi="宋体" w:cs="宋体" w:hint="eastAsia"/>
        </w:rPr>
        <w:t>（二）改革体制机制</w:t>
      </w:r>
      <w:r>
        <w:rPr>
          <w:rFonts w:ascii="宋体" w:hAnsi="宋体" w:cs="宋体" w:hint="eastAsia"/>
        </w:rPr>
        <w:t>......................................15</w:t>
      </w:r>
    </w:p>
    <w:p w:rsidR="00570421" w:rsidRDefault="00193054">
      <w:pPr>
        <w:pStyle w:val="23"/>
        <w:snapToGrid w:val="0"/>
        <w:spacing w:line="240" w:lineRule="auto"/>
        <w:rPr>
          <w:rFonts w:ascii="宋体" w:hAnsi="宋体" w:cs="宋体"/>
        </w:rPr>
      </w:pPr>
      <w:r>
        <w:rPr>
          <w:rFonts w:ascii="宋体" w:hAnsi="宋体" w:cs="宋体" w:hint="eastAsia"/>
        </w:rPr>
        <w:t xml:space="preserve">  </w:t>
      </w:r>
      <w:r>
        <w:rPr>
          <w:rFonts w:ascii="宋体" w:hAnsi="宋体" w:cs="宋体" w:hint="eastAsia"/>
        </w:rPr>
        <w:t>（三）保障科技投入</w:t>
      </w:r>
      <w:r>
        <w:rPr>
          <w:rFonts w:ascii="宋体" w:hAnsi="宋体" w:cs="宋体" w:hint="eastAsia"/>
        </w:rPr>
        <w:t>.......................</w:t>
      </w:r>
      <w:r>
        <w:rPr>
          <w:rFonts w:ascii="宋体" w:hAnsi="宋体" w:cs="宋体" w:hint="eastAsia"/>
        </w:rPr>
        <w:t>...............15</w:t>
      </w:r>
    </w:p>
    <w:p w:rsidR="00570421" w:rsidRDefault="00193054">
      <w:pPr>
        <w:pStyle w:val="23"/>
        <w:snapToGrid w:val="0"/>
        <w:spacing w:line="240" w:lineRule="auto"/>
        <w:rPr>
          <w:rFonts w:ascii="宋体" w:hAnsi="宋体" w:cs="宋体"/>
        </w:rPr>
      </w:pPr>
      <w:r>
        <w:rPr>
          <w:rFonts w:ascii="宋体" w:hAnsi="宋体" w:cs="宋体" w:hint="eastAsia"/>
        </w:rPr>
        <w:t xml:space="preserve">  </w:t>
      </w:r>
      <w:r>
        <w:rPr>
          <w:rFonts w:ascii="宋体" w:hAnsi="宋体" w:cs="宋体" w:hint="eastAsia"/>
        </w:rPr>
        <w:t>（四）营造创新氛围</w:t>
      </w:r>
      <w:r>
        <w:rPr>
          <w:rFonts w:ascii="宋体" w:hAnsi="宋体" w:cs="宋体" w:hint="eastAsia"/>
        </w:rPr>
        <w:t>......................................16</w:t>
      </w:r>
    </w:p>
    <w:p w:rsidR="00570421" w:rsidRDefault="00193054">
      <w:pPr>
        <w:pStyle w:val="23"/>
        <w:snapToGrid w:val="0"/>
        <w:spacing w:line="240" w:lineRule="auto"/>
        <w:rPr>
          <w:rFonts w:ascii="宋体" w:hAnsi="宋体" w:cs="宋体"/>
        </w:rPr>
      </w:pPr>
      <w:r>
        <w:rPr>
          <w:rFonts w:ascii="宋体" w:hAnsi="宋体" w:cs="宋体" w:hint="eastAsia"/>
        </w:rPr>
        <w:t xml:space="preserve">  </w:t>
      </w:r>
      <w:r>
        <w:rPr>
          <w:rFonts w:ascii="宋体" w:hAnsi="宋体" w:cs="宋体" w:hint="eastAsia"/>
        </w:rPr>
        <w:t>（五）评估规划实施</w:t>
      </w:r>
      <w:r>
        <w:rPr>
          <w:rFonts w:ascii="宋体" w:hAnsi="宋体" w:cs="宋体" w:hint="eastAsia"/>
        </w:rPr>
        <w:t>......................................16</w:t>
      </w:r>
    </w:p>
    <w:p w:rsidR="00570421" w:rsidRDefault="00193054">
      <w:pPr>
        <w:ind w:firstLine="600"/>
        <w:sectPr w:rsidR="00570421">
          <w:footerReference w:type="default" r:id="rId8"/>
          <w:pgSz w:w="11906" w:h="16838"/>
          <w:pgMar w:top="1440" w:right="1800" w:bottom="1440" w:left="1800" w:header="851" w:footer="992" w:gutter="0"/>
          <w:pgNumType w:start="1"/>
          <w:cols w:space="425"/>
          <w:docGrid w:type="lines" w:linePitch="312"/>
        </w:sectPr>
      </w:pPr>
      <w:r>
        <w:rPr>
          <w:rFonts w:asciiTheme="minorEastAsia" w:hAnsiTheme="minorEastAsia" w:cs="Times New Roman"/>
          <w:kern w:val="0"/>
          <w:sz w:val="32"/>
          <w:szCs w:val="32"/>
        </w:rPr>
        <w:br w:type="page"/>
      </w:r>
    </w:p>
    <w:p w:rsidR="00570421" w:rsidRDefault="00193054">
      <w:pPr>
        <w:ind w:firstLineChars="196" w:firstLine="630"/>
        <w:rPr>
          <w:rFonts w:asciiTheme="minorEastAsia" w:hAnsiTheme="minorEastAsia"/>
          <w:b/>
          <w:sz w:val="32"/>
          <w:szCs w:val="32"/>
        </w:rPr>
      </w:pPr>
      <w:r>
        <w:rPr>
          <w:rFonts w:asciiTheme="minorEastAsia" w:hAnsiTheme="minorEastAsia" w:hint="eastAsia"/>
          <w:b/>
          <w:sz w:val="32"/>
          <w:szCs w:val="32"/>
        </w:rPr>
        <w:lastRenderedPageBreak/>
        <w:t>一、发展基础</w:t>
      </w:r>
    </w:p>
    <w:p w:rsidR="00570421" w:rsidRDefault="00193054">
      <w:pPr>
        <w:ind w:firstLineChars="200" w:firstLine="640"/>
        <w:rPr>
          <w:rFonts w:ascii="Times New Roman" w:hAnsi="Times New Roman" w:cs="Times New Roman"/>
          <w:sz w:val="32"/>
          <w:szCs w:val="32"/>
        </w:rPr>
      </w:pPr>
      <w:r>
        <w:rPr>
          <w:rFonts w:ascii="Times New Roman" w:hAnsi="Times New Roman" w:cs="Times New Roman" w:hint="eastAsia"/>
          <w:sz w:val="32"/>
          <w:szCs w:val="32"/>
        </w:rPr>
        <w:t>“十三五”期间，资阳区委、区政府以全面建成小康社会为目标，坚持</w:t>
      </w:r>
      <w:r>
        <w:rPr>
          <w:rFonts w:ascii="Times New Roman" w:hAnsi="Times New Roman" w:cs="Times New Roman"/>
          <w:sz w:val="32"/>
          <w:szCs w:val="32"/>
        </w:rPr>
        <w:t>创新驱动发展战略</w:t>
      </w:r>
      <w:r>
        <w:rPr>
          <w:rFonts w:ascii="Times New Roman" w:hAnsi="Times New Roman" w:cs="Times New Roman" w:hint="eastAsia"/>
          <w:sz w:val="32"/>
          <w:szCs w:val="32"/>
        </w:rPr>
        <w:t>，强力推进科技创新，不断催生经济社会发展新动能，全区科技创新成绩斐然，高质量发展质</w:t>
      </w:r>
      <w:proofErr w:type="gramStart"/>
      <w:r>
        <w:rPr>
          <w:rFonts w:ascii="Times New Roman" w:hAnsi="Times New Roman" w:cs="Times New Roman" w:hint="eastAsia"/>
          <w:sz w:val="32"/>
          <w:szCs w:val="32"/>
        </w:rPr>
        <w:t>态显著</w:t>
      </w:r>
      <w:proofErr w:type="gramEnd"/>
      <w:r>
        <w:rPr>
          <w:rFonts w:ascii="Times New Roman" w:hAnsi="Times New Roman" w:cs="Times New Roman" w:hint="eastAsia"/>
          <w:sz w:val="32"/>
          <w:szCs w:val="32"/>
        </w:rPr>
        <w:t>提升，</w:t>
      </w:r>
      <w:r>
        <w:rPr>
          <w:rFonts w:ascii="Times New Roman" w:hAnsi="Times New Roman" w:cs="Times New Roman"/>
          <w:sz w:val="32"/>
          <w:szCs w:val="32"/>
        </w:rPr>
        <w:t>为</w:t>
      </w:r>
      <w:r>
        <w:rPr>
          <w:rFonts w:ascii="Times New Roman" w:hAnsi="Times New Roman" w:cs="Times New Roman" w:hint="eastAsia"/>
          <w:sz w:val="32"/>
          <w:szCs w:val="32"/>
        </w:rPr>
        <w:t>“</w:t>
      </w:r>
      <w:r>
        <w:rPr>
          <w:rFonts w:ascii="Times New Roman" w:hAnsi="Times New Roman" w:cs="Times New Roman"/>
          <w:sz w:val="32"/>
          <w:szCs w:val="32"/>
        </w:rPr>
        <w:t>十四五</w:t>
      </w:r>
      <w:r>
        <w:rPr>
          <w:rFonts w:ascii="Times New Roman" w:hAnsi="Times New Roman" w:cs="Times New Roman" w:hint="eastAsia"/>
          <w:sz w:val="32"/>
          <w:szCs w:val="32"/>
        </w:rPr>
        <w:t>”建设幸福新资阳、实现强区富民目标</w:t>
      </w:r>
      <w:r>
        <w:rPr>
          <w:rFonts w:ascii="Times New Roman" w:hAnsi="Times New Roman" w:cs="Times New Roman"/>
          <w:sz w:val="32"/>
          <w:szCs w:val="32"/>
        </w:rPr>
        <w:t>奠定了坚实基础</w:t>
      </w:r>
      <w:r>
        <w:rPr>
          <w:rFonts w:ascii="Times New Roman" w:hAnsi="Times New Roman" w:cs="Times New Roman" w:hint="eastAsia"/>
          <w:sz w:val="32"/>
          <w:szCs w:val="32"/>
        </w:rPr>
        <w:t>。</w:t>
      </w:r>
    </w:p>
    <w:p w:rsidR="00570421" w:rsidRDefault="00193054">
      <w:pPr>
        <w:spacing w:line="600" w:lineRule="exact"/>
        <w:ind w:firstLineChars="200" w:firstLine="643"/>
        <w:outlineLvl w:val="1"/>
        <w:rPr>
          <w:rFonts w:ascii="宋体" w:eastAsia="宋体" w:hAnsi="宋体" w:cs="宋体"/>
          <w:b/>
          <w:bCs/>
          <w:sz w:val="32"/>
          <w:szCs w:val="32"/>
        </w:rPr>
      </w:pPr>
      <w:bookmarkStart w:id="1" w:name="_Toc1214"/>
      <w:r>
        <w:rPr>
          <w:rFonts w:ascii="宋体" w:eastAsia="宋体" w:hAnsi="宋体" w:cs="宋体" w:hint="eastAsia"/>
          <w:b/>
          <w:bCs/>
          <w:sz w:val="32"/>
          <w:szCs w:val="32"/>
        </w:rPr>
        <w:t>（一）科技创新发展环境得到改善</w:t>
      </w:r>
      <w:bookmarkEnd w:id="1"/>
    </w:p>
    <w:p w:rsidR="00570421" w:rsidRDefault="00193054">
      <w:pPr>
        <w:ind w:firstLineChars="200" w:firstLine="640"/>
        <w:rPr>
          <w:rFonts w:ascii="Times New Roman" w:hAnsi="Times New Roman" w:cs="Times New Roman"/>
          <w:sz w:val="32"/>
          <w:szCs w:val="32"/>
        </w:rPr>
      </w:pPr>
      <w:r>
        <w:rPr>
          <w:rFonts w:ascii="Times New Roman" w:hAnsi="Times New Roman" w:cs="Times New Roman" w:hint="eastAsia"/>
          <w:sz w:val="32"/>
          <w:szCs w:val="32"/>
        </w:rPr>
        <w:t>区委、区政府坚持把科技工作摆在突出位置，不断健全体制、完善机制，将科技工作纳入全区绩效考核目标管理，创新出台了《益阳市资阳区人民政府办公室关于印发〈益阳市资阳区科技创新奖励办法〉的通知》等文件，并在</w:t>
      </w:r>
      <w:r>
        <w:rPr>
          <w:rFonts w:ascii="Times New Roman" w:hAnsi="Times New Roman" w:cs="Times New Roman" w:hint="eastAsia"/>
          <w:sz w:val="32"/>
          <w:szCs w:val="32"/>
        </w:rPr>
        <w:t>2018</w:t>
      </w:r>
      <w:r>
        <w:rPr>
          <w:rFonts w:ascii="Times New Roman" w:hAnsi="Times New Roman" w:cs="Times New Roman" w:hint="eastAsia"/>
          <w:sz w:val="32"/>
          <w:szCs w:val="32"/>
        </w:rPr>
        <w:t>年、</w:t>
      </w:r>
      <w:r>
        <w:rPr>
          <w:rFonts w:ascii="Times New Roman" w:hAnsi="Times New Roman" w:cs="Times New Roman" w:hint="eastAsia"/>
          <w:sz w:val="32"/>
          <w:szCs w:val="32"/>
        </w:rPr>
        <w:t>2019</w:t>
      </w:r>
      <w:r>
        <w:rPr>
          <w:rFonts w:ascii="Times New Roman" w:hAnsi="Times New Roman" w:cs="Times New Roman" w:hint="eastAsia"/>
          <w:sz w:val="32"/>
          <w:szCs w:val="32"/>
        </w:rPr>
        <w:t>年、</w:t>
      </w:r>
      <w:r>
        <w:rPr>
          <w:rFonts w:ascii="Times New Roman" w:hAnsi="Times New Roman" w:cs="Times New Roman" w:hint="eastAsia"/>
          <w:sz w:val="32"/>
          <w:szCs w:val="32"/>
        </w:rPr>
        <w:t>2020</w:t>
      </w:r>
      <w:r>
        <w:rPr>
          <w:rFonts w:ascii="Times New Roman" w:hAnsi="Times New Roman" w:cs="Times New Roman" w:hint="eastAsia"/>
          <w:sz w:val="32"/>
          <w:szCs w:val="32"/>
        </w:rPr>
        <w:t>年连续兑现奖励资金</w:t>
      </w:r>
      <w:r>
        <w:rPr>
          <w:rFonts w:ascii="Times New Roman" w:hAnsi="Times New Roman" w:cs="Times New Roman" w:hint="eastAsia"/>
          <w:sz w:val="32"/>
          <w:szCs w:val="32"/>
        </w:rPr>
        <w:t>340.8</w:t>
      </w:r>
      <w:r>
        <w:rPr>
          <w:rFonts w:ascii="Times New Roman" w:hAnsi="Times New Roman" w:cs="Times New Roman" w:hint="eastAsia"/>
          <w:sz w:val="32"/>
          <w:szCs w:val="32"/>
        </w:rPr>
        <w:t>万元，为科技工作的健康发展营造了良好的环境。</w:t>
      </w:r>
      <w:r>
        <w:rPr>
          <w:rFonts w:ascii="Times New Roman" w:hAnsi="Times New Roman" w:cs="Times New Roman" w:hint="eastAsia"/>
          <w:sz w:val="32"/>
          <w:szCs w:val="32"/>
        </w:rPr>
        <w:t>2016</w:t>
      </w:r>
      <w:r>
        <w:rPr>
          <w:rFonts w:ascii="Times New Roman" w:hAnsi="Times New Roman" w:cs="Times New Roman" w:hint="eastAsia"/>
          <w:sz w:val="32"/>
          <w:szCs w:val="32"/>
        </w:rPr>
        <w:t>年</w:t>
      </w:r>
      <w:r>
        <w:rPr>
          <w:rFonts w:ascii="Times New Roman" w:hAnsi="Times New Roman" w:cs="Times New Roman" w:hint="eastAsia"/>
          <w:sz w:val="32"/>
          <w:szCs w:val="32"/>
        </w:rPr>
        <w:t>-2020</w:t>
      </w:r>
      <w:r>
        <w:rPr>
          <w:rFonts w:ascii="Times New Roman" w:hAnsi="Times New Roman" w:cs="Times New Roman" w:hint="eastAsia"/>
          <w:sz w:val="32"/>
          <w:szCs w:val="32"/>
        </w:rPr>
        <w:t>年</w:t>
      </w:r>
      <w:r>
        <w:rPr>
          <w:rFonts w:ascii="Times New Roman" w:hAnsi="Times New Roman" w:cs="Times New Roman" w:hint="eastAsia"/>
          <w:sz w:val="32"/>
          <w:szCs w:val="32"/>
        </w:rPr>
        <w:t>，全区共承担实施国家、省、市各类科技项目近</w:t>
      </w:r>
      <w:r>
        <w:rPr>
          <w:rFonts w:ascii="Times New Roman" w:hAnsi="Times New Roman" w:cs="Times New Roman" w:hint="eastAsia"/>
          <w:sz w:val="32"/>
          <w:szCs w:val="32"/>
        </w:rPr>
        <w:t>200</w:t>
      </w:r>
      <w:r>
        <w:rPr>
          <w:rFonts w:ascii="Times New Roman" w:hAnsi="Times New Roman" w:cs="Times New Roman" w:hint="eastAsia"/>
          <w:sz w:val="32"/>
          <w:szCs w:val="32"/>
        </w:rPr>
        <w:t>余项，</w:t>
      </w:r>
      <w:proofErr w:type="gramStart"/>
      <w:r>
        <w:rPr>
          <w:rFonts w:ascii="Times New Roman" w:hAnsi="Times New Roman" w:cs="Times New Roman" w:hint="eastAsia"/>
          <w:sz w:val="32"/>
          <w:szCs w:val="32"/>
        </w:rPr>
        <w:t>立项争资近</w:t>
      </w:r>
      <w:proofErr w:type="gramEnd"/>
      <w:r>
        <w:rPr>
          <w:rFonts w:ascii="Times New Roman" w:hAnsi="Times New Roman" w:cs="Times New Roman" w:hint="eastAsia"/>
          <w:sz w:val="32"/>
          <w:szCs w:val="32"/>
        </w:rPr>
        <w:t>6000</w:t>
      </w:r>
      <w:r>
        <w:rPr>
          <w:rFonts w:ascii="Times New Roman" w:hAnsi="Times New Roman" w:cs="Times New Roman" w:hint="eastAsia"/>
          <w:sz w:val="32"/>
          <w:szCs w:val="32"/>
        </w:rPr>
        <w:t>万元。通过项目实施，资金奖励，促进了资阳区企业技术进步，加快了相关产业创新发展步伐。五年全社会研发累计投入近</w:t>
      </w:r>
      <w:r>
        <w:rPr>
          <w:rFonts w:ascii="Times New Roman" w:hAnsi="Times New Roman" w:cs="Times New Roman" w:hint="eastAsia"/>
          <w:sz w:val="32"/>
          <w:szCs w:val="32"/>
        </w:rPr>
        <w:t>15</w:t>
      </w:r>
      <w:r>
        <w:rPr>
          <w:rFonts w:ascii="Times New Roman" w:hAnsi="Times New Roman" w:cs="Times New Roman" w:hint="eastAsia"/>
          <w:sz w:val="32"/>
          <w:szCs w:val="32"/>
        </w:rPr>
        <w:t>亿元，其中</w:t>
      </w:r>
      <w:r>
        <w:rPr>
          <w:rFonts w:ascii="Times New Roman" w:hAnsi="Times New Roman" w:cs="Times New Roman" w:hint="eastAsia"/>
          <w:sz w:val="32"/>
          <w:szCs w:val="32"/>
        </w:rPr>
        <w:t>2020</w:t>
      </w:r>
      <w:r>
        <w:rPr>
          <w:rFonts w:ascii="Times New Roman" w:hAnsi="Times New Roman" w:cs="Times New Roman" w:hint="eastAsia"/>
          <w:sz w:val="32"/>
          <w:szCs w:val="32"/>
        </w:rPr>
        <w:t>年工业企业研发投入达到</w:t>
      </w:r>
      <w:r>
        <w:rPr>
          <w:rFonts w:ascii="Times New Roman" w:hAnsi="Times New Roman" w:cs="Times New Roman" w:hint="eastAsia"/>
          <w:sz w:val="32"/>
          <w:szCs w:val="32"/>
        </w:rPr>
        <w:t>2.82</w:t>
      </w:r>
      <w:r>
        <w:rPr>
          <w:rFonts w:ascii="Times New Roman" w:hAnsi="Times New Roman" w:cs="Times New Roman" w:hint="eastAsia"/>
          <w:sz w:val="32"/>
          <w:szCs w:val="32"/>
        </w:rPr>
        <w:t>亿元，较</w:t>
      </w:r>
      <w:r>
        <w:rPr>
          <w:rFonts w:ascii="Times New Roman" w:hAnsi="Times New Roman" w:cs="Times New Roman" w:hint="eastAsia"/>
          <w:sz w:val="32"/>
          <w:szCs w:val="32"/>
        </w:rPr>
        <w:t>2016</w:t>
      </w:r>
      <w:r>
        <w:rPr>
          <w:rFonts w:ascii="Times New Roman" w:hAnsi="Times New Roman" w:cs="Times New Roman" w:hint="eastAsia"/>
          <w:sz w:val="32"/>
          <w:szCs w:val="32"/>
        </w:rPr>
        <w:t>年增长</w:t>
      </w:r>
      <w:r>
        <w:rPr>
          <w:rFonts w:ascii="Times New Roman" w:hAnsi="Times New Roman" w:cs="Times New Roman" w:hint="eastAsia"/>
          <w:sz w:val="32"/>
          <w:szCs w:val="32"/>
        </w:rPr>
        <w:t>1.05</w:t>
      </w:r>
      <w:r>
        <w:rPr>
          <w:rFonts w:ascii="Times New Roman" w:hAnsi="Times New Roman" w:cs="Times New Roman" w:hint="eastAsia"/>
          <w:sz w:val="32"/>
          <w:szCs w:val="32"/>
        </w:rPr>
        <w:t>亿元。累计争取省级财政</w:t>
      </w:r>
      <w:proofErr w:type="gramStart"/>
      <w:r>
        <w:rPr>
          <w:rFonts w:ascii="Times New Roman" w:hAnsi="Times New Roman" w:cs="Times New Roman" w:hint="eastAsia"/>
          <w:sz w:val="32"/>
          <w:szCs w:val="32"/>
        </w:rPr>
        <w:t>研发奖补</w:t>
      </w:r>
      <w:proofErr w:type="gramEnd"/>
      <w:r>
        <w:rPr>
          <w:rFonts w:ascii="Times New Roman" w:hAnsi="Times New Roman" w:cs="Times New Roman" w:hint="eastAsia"/>
          <w:sz w:val="32"/>
          <w:szCs w:val="32"/>
        </w:rPr>
        <w:t>资金</w:t>
      </w:r>
      <w:r>
        <w:rPr>
          <w:rFonts w:ascii="Times New Roman" w:hAnsi="Times New Roman" w:cs="Times New Roman" w:hint="eastAsia"/>
          <w:sz w:val="32"/>
          <w:szCs w:val="32"/>
        </w:rPr>
        <w:t>1072</w:t>
      </w:r>
      <w:r>
        <w:rPr>
          <w:rFonts w:ascii="Times New Roman" w:hAnsi="Times New Roman" w:cs="Times New Roman" w:hint="eastAsia"/>
          <w:sz w:val="32"/>
          <w:szCs w:val="32"/>
        </w:rPr>
        <w:t>万元。研发费用投入的增加，有力地促进了全区科技事业的快速发展，逐步形成了党政重视、部门配合、企业支持、社会参与的“四位一体”科技工作格局。全区科技企业积极主动参加创新创业大赛，五年内参赛企业</w:t>
      </w:r>
      <w:r>
        <w:rPr>
          <w:rFonts w:ascii="Times New Roman" w:hAnsi="Times New Roman" w:cs="Times New Roman" w:hint="eastAsia"/>
          <w:sz w:val="32"/>
          <w:szCs w:val="32"/>
        </w:rPr>
        <w:lastRenderedPageBreak/>
        <w:t>达</w:t>
      </w:r>
      <w:r>
        <w:rPr>
          <w:rFonts w:ascii="Times New Roman" w:hAnsi="Times New Roman" w:cs="Times New Roman" w:hint="eastAsia"/>
          <w:sz w:val="32"/>
          <w:szCs w:val="32"/>
        </w:rPr>
        <w:t>26</w:t>
      </w:r>
      <w:r>
        <w:rPr>
          <w:rFonts w:ascii="Times New Roman" w:hAnsi="Times New Roman" w:cs="Times New Roman" w:hint="eastAsia"/>
          <w:sz w:val="32"/>
          <w:szCs w:val="32"/>
        </w:rPr>
        <w:t>家，产生全国</w:t>
      </w:r>
      <w:r>
        <w:rPr>
          <w:rFonts w:ascii="Times New Roman" w:hAnsi="Times New Roman" w:cs="Times New Roman" w:hint="eastAsia"/>
          <w:sz w:val="32"/>
          <w:szCs w:val="32"/>
        </w:rPr>
        <w:t>优秀奖</w:t>
      </w:r>
      <w:r>
        <w:rPr>
          <w:rFonts w:ascii="Times New Roman" w:hAnsi="Times New Roman" w:cs="Times New Roman" w:hint="eastAsia"/>
          <w:sz w:val="32"/>
          <w:szCs w:val="32"/>
        </w:rPr>
        <w:t>3</w:t>
      </w:r>
      <w:r>
        <w:rPr>
          <w:rFonts w:ascii="Times New Roman" w:hAnsi="Times New Roman" w:cs="Times New Roman" w:hint="eastAsia"/>
          <w:sz w:val="32"/>
          <w:szCs w:val="32"/>
        </w:rPr>
        <w:t>个，省优秀奖</w:t>
      </w:r>
      <w:r>
        <w:rPr>
          <w:rFonts w:ascii="Times New Roman" w:hAnsi="Times New Roman" w:cs="Times New Roman" w:hint="eastAsia"/>
          <w:color w:val="002060"/>
          <w:sz w:val="32"/>
          <w:szCs w:val="32"/>
        </w:rPr>
        <w:t>7</w:t>
      </w:r>
      <w:r>
        <w:rPr>
          <w:rFonts w:ascii="Times New Roman" w:hAnsi="Times New Roman" w:cs="Times New Roman" w:hint="eastAsia"/>
          <w:sz w:val="32"/>
          <w:szCs w:val="32"/>
        </w:rPr>
        <w:t>个。</w:t>
      </w:r>
    </w:p>
    <w:p w:rsidR="00570421" w:rsidRDefault="00193054">
      <w:pPr>
        <w:numPr>
          <w:ilvl w:val="0"/>
          <w:numId w:val="1"/>
        </w:numPr>
        <w:spacing w:line="600" w:lineRule="exact"/>
        <w:ind w:firstLineChars="200" w:firstLine="643"/>
        <w:outlineLvl w:val="1"/>
        <w:rPr>
          <w:rFonts w:ascii="宋体" w:eastAsia="宋体" w:hAnsi="宋体" w:cs="宋体"/>
          <w:b/>
          <w:bCs/>
          <w:sz w:val="32"/>
          <w:szCs w:val="32"/>
        </w:rPr>
      </w:pPr>
      <w:bookmarkStart w:id="2" w:name="_Toc29047"/>
      <w:r>
        <w:rPr>
          <w:rFonts w:ascii="宋体" w:eastAsia="宋体" w:hAnsi="宋体" w:cs="宋体" w:hint="eastAsia"/>
          <w:b/>
          <w:bCs/>
          <w:sz w:val="32"/>
          <w:szCs w:val="32"/>
        </w:rPr>
        <w:t>科技发展后劲逐步增强</w:t>
      </w:r>
      <w:bookmarkEnd w:id="2"/>
    </w:p>
    <w:p w:rsidR="00570421" w:rsidRDefault="00193054">
      <w:pPr>
        <w:ind w:firstLineChars="200" w:firstLine="640"/>
        <w:rPr>
          <w:rFonts w:ascii="Times New Roman" w:hAnsi="Times New Roman" w:cs="Times New Roman"/>
          <w:sz w:val="32"/>
          <w:szCs w:val="32"/>
        </w:rPr>
      </w:pPr>
      <w:r>
        <w:rPr>
          <w:rFonts w:ascii="Times New Roman" w:hAnsi="Times New Roman" w:cs="Times New Roman" w:hint="eastAsia"/>
          <w:sz w:val="32"/>
          <w:szCs w:val="32"/>
        </w:rPr>
        <w:t>“十三五”以来，资阳区大力支持企业自主创新，科技推广、创新体系逐步完善，科技综合实力明显增强。</w:t>
      </w:r>
      <w:r>
        <w:rPr>
          <w:rFonts w:ascii="Times New Roman" w:hAnsi="Times New Roman" w:cs="Times New Roman" w:hint="eastAsia"/>
          <w:sz w:val="32"/>
          <w:szCs w:val="32"/>
        </w:rPr>
        <w:t>2016</w:t>
      </w:r>
      <w:r>
        <w:rPr>
          <w:rFonts w:ascii="Times New Roman" w:hAnsi="Times New Roman" w:cs="Times New Roman" w:hint="eastAsia"/>
          <w:sz w:val="32"/>
          <w:szCs w:val="32"/>
        </w:rPr>
        <w:t>年，成功申报了湖南省科技成果转移转化示范县，</w:t>
      </w:r>
      <w:r>
        <w:rPr>
          <w:rFonts w:ascii="Times New Roman" w:hAnsi="Times New Roman" w:cs="Times New Roman" w:hint="eastAsia"/>
          <w:sz w:val="32"/>
          <w:szCs w:val="32"/>
        </w:rPr>
        <w:t>2019</w:t>
      </w:r>
      <w:r>
        <w:rPr>
          <w:rFonts w:ascii="Times New Roman" w:hAnsi="Times New Roman" w:cs="Times New Roman" w:hint="eastAsia"/>
          <w:sz w:val="32"/>
          <w:szCs w:val="32"/>
        </w:rPr>
        <w:t>年，</w:t>
      </w:r>
      <w:proofErr w:type="gramStart"/>
      <w:r>
        <w:rPr>
          <w:rFonts w:ascii="Times New Roman" w:hAnsi="Times New Roman" w:cs="Times New Roman" w:hint="eastAsia"/>
          <w:sz w:val="32"/>
          <w:szCs w:val="32"/>
        </w:rPr>
        <w:t>获批省知识产权</w:t>
      </w:r>
      <w:proofErr w:type="gramEnd"/>
      <w:r>
        <w:rPr>
          <w:rFonts w:ascii="Times New Roman" w:hAnsi="Times New Roman" w:cs="Times New Roman" w:hint="eastAsia"/>
          <w:sz w:val="32"/>
          <w:szCs w:val="32"/>
        </w:rPr>
        <w:t>建设强县，入列全省区县创新驱动发展</w:t>
      </w:r>
      <w:r>
        <w:rPr>
          <w:rFonts w:ascii="Times New Roman" w:hAnsi="Times New Roman" w:cs="Times New Roman" w:hint="eastAsia"/>
          <w:sz w:val="32"/>
          <w:szCs w:val="32"/>
        </w:rPr>
        <w:t>20</w:t>
      </w:r>
      <w:r>
        <w:rPr>
          <w:rFonts w:ascii="Times New Roman" w:hAnsi="Times New Roman" w:cs="Times New Roman" w:hint="eastAsia"/>
          <w:sz w:val="32"/>
          <w:szCs w:val="32"/>
        </w:rPr>
        <w:t>强，为科技事业的有序推进提供了坚强的后盾。</w:t>
      </w:r>
    </w:p>
    <w:p w:rsidR="00570421" w:rsidRDefault="00193054">
      <w:pPr>
        <w:ind w:firstLineChars="200" w:firstLine="640"/>
        <w:rPr>
          <w:rFonts w:ascii="Times New Roman" w:hAnsi="Times New Roman" w:cs="Times New Roman"/>
          <w:sz w:val="32"/>
          <w:szCs w:val="32"/>
        </w:rPr>
      </w:pPr>
      <w:r>
        <w:rPr>
          <w:rFonts w:ascii="Times New Roman" w:hAnsi="Times New Roman" w:cs="Times New Roman" w:hint="eastAsia"/>
          <w:sz w:val="32"/>
          <w:szCs w:val="32"/>
        </w:rPr>
        <w:t>十三五期间，按照“中小型企业—科技型企业—高新技术企业—上市企业”的发展脉络，积极培育高企上市，继</w:t>
      </w:r>
      <w:proofErr w:type="gramStart"/>
      <w:r>
        <w:rPr>
          <w:rFonts w:ascii="Times New Roman" w:hAnsi="Times New Roman" w:cs="Times New Roman" w:hint="eastAsia"/>
          <w:sz w:val="32"/>
          <w:szCs w:val="32"/>
        </w:rPr>
        <w:t>奥士康</w:t>
      </w:r>
      <w:r>
        <w:rPr>
          <w:rFonts w:ascii="Times New Roman" w:hAnsi="Times New Roman" w:cs="Times New Roman" w:hint="eastAsia"/>
          <w:sz w:val="32"/>
          <w:szCs w:val="32"/>
        </w:rPr>
        <w:t>2017</w:t>
      </w:r>
      <w:r>
        <w:rPr>
          <w:rFonts w:ascii="Times New Roman" w:hAnsi="Times New Roman" w:cs="Times New Roman" w:hint="eastAsia"/>
          <w:sz w:val="32"/>
          <w:szCs w:val="32"/>
        </w:rPr>
        <w:t>年</w:t>
      </w:r>
      <w:proofErr w:type="gramEnd"/>
      <w:r>
        <w:rPr>
          <w:rFonts w:ascii="Times New Roman" w:hAnsi="Times New Roman" w:cs="Times New Roman" w:hint="eastAsia"/>
          <w:sz w:val="32"/>
          <w:szCs w:val="32"/>
        </w:rPr>
        <w:t>上市后，</w:t>
      </w:r>
      <w:r>
        <w:rPr>
          <w:rFonts w:ascii="Times New Roman" w:hAnsi="Times New Roman" w:cs="Times New Roman" w:hint="eastAsia"/>
          <w:sz w:val="32"/>
          <w:szCs w:val="32"/>
        </w:rPr>
        <w:t>2018</w:t>
      </w:r>
      <w:r>
        <w:rPr>
          <w:rFonts w:ascii="Times New Roman" w:hAnsi="Times New Roman" w:cs="Times New Roman" w:hint="eastAsia"/>
          <w:sz w:val="32"/>
          <w:szCs w:val="32"/>
        </w:rPr>
        <w:t>年，</w:t>
      </w:r>
      <w:proofErr w:type="gramStart"/>
      <w:r>
        <w:rPr>
          <w:rFonts w:ascii="Times New Roman" w:hAnsi="Times New Roman" w:cs="Times New Roman" w:hint="eastAsia"/>
          <w:sz w:val="32"/>
          <w:szCs w:val="32"/>
        </w:rPr>
        <w:t>宇晶机器</w:t>
      </w:r>
      <w:proofErr w:type="gramEnd"/>
      <w:r>
        <w:rPr>
          <w:rFonts w:ascii="Times New Roman" w:hAnsi="Times New Roman" w:cs="Times New Roman" w:hint="eastAsia"/>
          <w:sz w:val="32"/>
          <w:szCs w:val="32"/>
        </w:rPr>
        <w:t>实现主板上市，辐射带动全区经济高质量发展。高新技术企业集群高效发展</w:t>
      </w:r>
      <w:r>
        <w:rPr>
          <w:rFonts w:ascii="Times New Roman" w:hAnsi="Times New Roman" w:cs="Times New Roman" w:hint="eastAsia"/>
          <w:sz w:val="32"/>
          <w:szCs w:val="32"/>
        </w:rPr>
        <w:t>态势，五年间全区高新技术企业净增</w:t>
      </w:r>
      <w:r>
        <w:rPr>
          <w:rFonts w:ascii="Times New Roman" w:hAnsi="Times New Roman" w:cs="Times New Roman" w:hint="eastAsia"/>
          <w:sz w:val="32"/>
          <w:szCs w:val="32"/>
        </w:rPr>
        <w:t>27</w:t>
      </w:r>
      <w:r>
        <w:rPr>
          <w:rFonts w:ascii="Times New Roman" w:hAnsi="Times New Roman" w:cs="Times New Roman" w:hint="eastAsia"/>
          <w:sz w:val="32"/>
          <w:szCs w:val="32"/>
        </w:rPr>
        <w:t>家，截止</w:t>
      </w:r>
      <w:r>
        <w:rPr>
          <w:rFonts w:ascii="Times New Roman" w:hAnsi="Times New Roman" w:cs="Times New Roman" w:hint="eastAsia"/>
          <w:sz w:val="32"/>
          <w:szCs w:val="32"/>
        </w:rPr>
        <w:t>2020</w:t>
      </w:r>
      <w:r>
        <w:rPr>
          <w:rFonts w:ascii="Times New Roman" w:hAnsi="Times New Roman" w:cs="Times New Roman" w:hint="eastAsia"/>
          <w:sz w:val="32"/>
          <w:szCs w:val="32"/>
        </w:rPr>
        <w:t>年，全区高新技术企业达到</w:t>
      </w:r>
      <w:r>
        <w:rPr>
          <w:rFonts w:ascii="Times New Roman" w:hAnsi="Times New Roman" w:cs="Times New Roman" w:hint="eastAsia"/>
          <w:sz w:val="32"/>
          <w:szCs w:val="32"/>
        </w:rPr>
        <w:t>36</w:t>
      </w:r>
      <w:r>
        <w:rPr>
          <w:rFonts w:ascii="Times New Roman" w:hAnsi="Times New Roman" w:cs="Times New Roman" w:hint="eastAsia"/>
          <w:sz w:val="32"/>
          <w:szCs w:val="32"/>
        </w:rPr>
        <w:t>家，高新技术产业增加值由</w:t>
      </w:r>
      <w:r>
        <w:rPr>
          <w:rFonts w:ascii="Times New Roman" w:hAnsi="Times New Roman" w:cs="Times New Roman" w:hint="eastAsia"/>
          <w:sz w:val="32"/>
          <w:szCs w:val="32"/>
        </w:rPr>
        <w:t>2015</w:t>
      </w:r>
      <w:r>
        <w:rPr>
          <w:rFonts w:ascii="Times New Roman" w:hAnsi="Times New Roman" w:cs="Times New Roman" w:hint="eastAsia"/>
          <w:sz w:val="32"/>
          <w:szCs w:val="32"/>
        </w:rPr>
        <w:t>年的</w:t>
      </w:r>
      <w:r>
        <w:rPr>
          <w:rFonts w:ascii="Times New Roman" w:hAnsi="Times New Roman" w:cs="Times New Roman" w:hint="eastAsia"/>
          <w:sz w:val="32"/>
          <w:szCs w:val="32"/>
        </w:rPr>
        <w:t>31.66</w:t>
      </w:r>
      <w:r>
        <w:rPr>
          <w:rFonts w:ascii="Times New Roman" w:hAnsi="Times New Roman" w:cs="Times New Roman" w:hint="eastAsia"/>
          <w:sz w:val="32"/>
          <w:szCs w:val="32"/>
        </w:rPr>
        <w:t>亿元增长到</w:t>
      </w:r>
      <w:r>
        <w:rPr>
          <w:rFonts w:ascii="Times New Roman" w:hAnsi="Times New Roman" w:cs="Times New Roman" w:hint="eastAsia"/>
          <w:sz w:val="32"/>
          <w:szCs w:val="32"/>
        </w:rPr>
        <w:t>2020</w:t>
      </w:r>
      <w:r>
        <w:rPr>
          <w:rFonts w:ascii="Times New Roman" w:hAnsi="Times New Roman" w:cs="Times New Roman" w:hint="eastAsia"/>
          <w:sz w:val="32"/>
          <w:szCs w:val="32"/>
        </w:rPr>
        <w:t>年的</w:t>
      </w:r>
      <w:r>
        <w:rPr>
          <w:rFonts w:ascii="Times New Roman" w:hAnsi="Times New Roman" w:cs="Times New Roman" w:hint="eastAsia"/>
          <w:sz w:val="32"/>
          <w:szCs w:val="32"/>
        </w:rPr>
        <w:t>67.66</w:t>
      </w:r>
      <w:r>
        <w:rPr>
          <w:rFonts w:ascii="Times New Roman" w:hAnsi="Times New Roman" w:cs="Times New Roman" w:hint="eastAsia"/>
          <w:sz w:val="32"/>
          <w:szCs w:val="32"/>
        </w:rPr>
        <w:t>亿元，高新技术产业增加值占</w:t>
      </w:r>
      <w:r>
        <w:rPr>
          <w:rFonts w:ascii="Times New Roman" w:hAnsi="Times New Roman" w:cs="Times New Roman" w:hint="eastAsia"/>
          <w:sz w:val="32"/>
          <w:szCs w:val="32"/>
        </w:rPr>
        <w:t>GDP</w:t>
      </w:r>
      <w:r>
        <w:rPr>
          <w:rFonts w:ascii="Times New Roman" w:hAnsi="Times New Roman" w:cs="Times New Roman" w:hint="eastAsia"/>
          <w:sz w:val="32"/>
          <w:szCs w:val="32"/>
        </w:rPr>
        <w:t>的比重为</w:t>
      </w:r>
      <w:r>
        <w:rPr>
          <w:rFonts w:ascii="Times New Roman" w:hAnsi="Times New Roman" w:cs="Times New Roman" w:hint="eastAsia"/>
          <w:sz w:val="32"/>
          <w:szCs w:val="32"/>
        </w:rPr>
        <w:t>34.6%</w:t>
      </w:r>
      <w:r>
        <w:rPr>
          <w:rFonts w:ascii="Times New Roman" w:hAnsi="Times New Roman" w:cs="Times New Roman" w:hint="eastAsia"/>
          <w:sz w:val="32"/>
          <w:szCs w:val="32"/>
        </w:rPr>
        <w:t>，</w:t>
      </w:r>
    </w:p>
    <w:p w:rsidR="00570421" w:rsidRDefault="00193054">
      <w:pPr>
        <w:numPr>
          <w:ilvl w:val="0"/>
          <w:numId w:val="1"/>
        </w:numPr>
        <w:spacing w:line="600" w:lineRule="exact"/>
        <w:ind w:firstLineChars="200" w:firstLine="643"/>
        <w:outlineLvl w:val="1"/>
        <w:rPr>
          <w:rFonts w:ascii="宋体" w:eastAsia="宋体" w:hAnsi="宋体" w:cs="宋体"/>
          <w:b/>
          <w:bCs/>
          <w:sz w:val="32"/>
          <w:szCs w:val="32"/>
        </w:rPr>
      </w:pPr>
      <w:bookmarkStart w:id="3" w:name="_Toc32318"/>
      <w:r>
        <w:rPr>
          <w:rFonts w:ascii="宋体" w:eastAsia="宋体" w:hAnsi="宋体" w:cs="宋体" w:hint="eastAsia"/>
          <w:b/>
          <w:bCs/>
          <w:sz w:val="32"/>
          <w:szCs w:val="32"/>
        </w:rPr>
        <w:t>科技服务体系日趋健全</w:t>
      </w:r>
      <w:bookmarkEnd w:id="3"/>
    </w:p>
    <w:p w:rsidR="00570421" w:rsidRDefault="00193054">
      <w:pPr>
        <w:spacing w:line="600" w:lineRule="exact"/>
        <w:ind w:firstLineChars="200" w:firstLine="640"/>
        <w:rPr>
          <w:rFonts w:ascii="Times New Roman" w:hAnsi="Times New Roman" w:cs="Times New Roman"/>
          <w:sz w:val="32"/>
          <w:szCs w:val="32"/>
        </w:rPr>
      </w:pPr>
      <w:r>
        <w:rPr>
          <w:rFonts w:ascii="Times New Roman" w:hAnsi="Times New Roman" w:cs="Times New Roman" w:hint="eastAsia"/>
          <w:sz w:val="32"/>
          <w:szCs w:val="32"/>
        </w:rPr>
        <w:t>一是科技创新平台建设成果丰硕。资阳区现有省级工程技术研究中心</w:t>
      </w:r>
      <w:r>
        <w:rPr>
          <w:rFonts w:ascii="Times New Roman" w:hAnsi="Times New Roman" w:cs="Times New Roman" w:hint="eastAsia"/>
          <w:sz w:val="32"/>
          <w:szCs w:val="32"/>
        </w:rPr>
        <w:t>3</w:t>
      </w:r>
      <w:r>
        <w:rPr>
          <w:rFonts w:ascii="Times New Roman" w:hAnsi="Times New Roman" w:cs="Times New Roman" w:hint="eastAsia"/>
          <w:sz w:val="32"/>
          <w:szCs w:val="32"/>
        </w:rPr>
        <w:t>家，企业自主建设工程技术研究中心</w:t>
      </w:r>
      <w:r>
        <w:rPr>
          <w:rFonts w:ascii="Times New Roman" w:hAnsi="Times New Roman" w:cs="Times New Roman" w:hint="eastAsia"/>
          <w:sz w:val="32"/>
          <w:szCs w:val="32"/>
        </w:rPr>
        <w:t>23</w:t>
      </w:r>
      <w:r>
        <w:rPr>
          <w:rFonts w:ascii="Times New Roman" w:hAnsi="Times New Roman" w:cs="Times New Roman" w:hint="eastAsia"/>
          <w:sz w:val="32"/>
          <w:szCs w:val="32"/>
        </w:rPr>
        <w:t>家；</w:t>
      </w:r>
      <w:proofErr w:type="gramStart"/>
      <w:r>
        <w:rPr>
          <w:rFonts w:ascii="Times New Roman" w:hAnsi="Times New Roman" w:cs="Times New Roman" w:hint="eastAsia"/>
          <w:sz w:val="32"/>
          <w:szCs w:val="32"/>
        </w:rPr>
        <w:t>国家级星创天地</w:t>
      </w:r>
      <w:proofErr w:type="gramEnd"/>
      <w:r>
        <w:rPr>
          <w:rFonts w:ascii="Times New Roman" w:hAnsi="Times New Roman" w:cs="Times New Roman" w:hint="eastAsia"/>
          <w:sz w:val="32"/>
          <w:szCs w:val="32"/>
        </w:rPr>
        <w:t>1</w:t>
      </w:r>
      <w:r>
        <w:rPr>
          <w:rFonts w:ascii="Times New Roman" w:hAnsi="Times New Roman" w:cs="Times New Roman" w:hint="eastAsia"/>
          <w:sz w:val="32"/>
          <w:szCs w:val="32"/>
        </w:rPr>
        <w:t>家，</w:t>
      </w:r>
      <w:proofErr w:type="gramStart"/>
      <w:r>
        <w:rPr>
          <w:rFonts w:ascii="Times New Roman" w:hAnsi="Times New Roman" w:cs="Times New Roman" w:hint="eastAsia"/>
          <w:sz w:val="32"/>
          <w:szCs w:val="32"/>
        </w:rPr>
        <w:t>省级星创天地</w:t>
      </w:r>
      <w:proofErr w:type="gramEnd"/>
      <w:r>
        <w:rPr>
          <w:rFonts w:ascii="Times New Roman" w:hAnsi="Times New Roman" w:cs="Times New Roman" w:hint="eastAsia"/>
          <w:sz w:val="32"/>
          <w:szCs w:val="32"/>
        </w:rPr>
        <w:t>1</w:t>
      </w:r>
      <w:r>
        <w:rPr>
          <w:rFonts w:ascii="Times New Roman" w:hAnsi="Times New Roman" w:cs="Times New Roman" w:hint="eastAsia"/>
          <w:sz w:val="32"/>
          <w:szCs w:val="32"/>
        </w:rPr>
        <w:t>家，省级</w:t>
      </w:r>
      <w:proofErr w:type="gramStart"/>
      <w:r>
        <w:rPr>
          <w:rFonts w:ascii="Times New Roman" w:hAnsi="Times New Roman" w:cs="Times New Roman" w:hint="eastAsia"/>
          <w:sz w:val="32"/>
          <w:szCs w:val="32"/>
        </w:rPr>
        <w:t>众创空间</w:t>
      </w:r>
      <w:proofErr w:type="gramEnd"/>
      <w:r>
        <w:rPr>
          <w:rFonts w:ascii="Times New Roman" w:hAnsi="Times New Roman" w:cs="Times New Roman" w:hint="eastAsia"/>
          <w:sz w:val="32"/>
          <w:szCs w:val="32"/>
        </w:rPr>
        <w:t>1</w:t>
      </w:r>
      <w:r>
        <w:rPr>
          <w:rFonts w:ascii="Times New Roman" w:hAnsi="Times New Roman" w:cs="Times New Roman" w:hint="eastAsia"/>
          <w:sz w:val="32"/>
          <w:szCs w:val="32"/>
        </w:rPr>
        <w:t>家；省级院士工作站</w:t>
      </w:r>
      <w:r>
        <w:rPr>
          <w:rFonts w:ascii="Times New Roman" w:hAnsi="Times New Roman" w:cs="Times New Roman" w:hint="eastAsia"/>
          <w:sz w:val="32"/>
          <w:szCs w:val="32"/>
        </w:rPr>
        <w:t>1</w:t>
      </w:r>
      <w:r>
        <w:rPr>
          <w:rFonts w:ascii="Times New Roman" w:hAnsi="Times New Roman" w:cs="Times New Roman" w:hint="eastAsia"/>
          <w:sz w:val="32"/>
          <w:szCs w:val="32"/>
        </w:rPr>
        <w:t>家，有效支撑企业创新研发。二是产学研合作力度不断增强。以“科技成果转移转化服务中心</w:t>
      </w:r>
      <w:r>
        <w:rPr>
          <w:rFonts w:ascii="Times New Roman" w:hAnsi="Times New Roman" w:cs="Times New Roman" w:hint="eastAsia"/>
          <w:sz w:val="32"/>
          <w:szCs w:val="32"/>
        </w:rPr>
        <w:t>+</w:t>
      </w:r>
      <w:r>
        <w:rPr>
          <w:rFonts w:ascii="Times New Roman" w:hAnsi="Times New Roman" w:cs="Times New Roman" w:hint="eastAsia"/>
          <w:sz w:val="32"/>
          <w:szCs w:val="32"/>
        </w:rPr>
        <w:t>中小企业服务平台</w:t>
      </w:r>
      <w:r>
        <w:rPr>
          <w:rFonts w:ascii="Times New Roman" w:hAnsi="Times New Roman" w:cs="Times New Roman" w:hint="eastAsia"/>
          <w:sz w:val="32"/>
          <w:szCs w:val="32"/>
        </w:rPr>
        <w:t>+</w:t>
      </w:r>
      <w:r>
        <w:rPr>
          <w:rFonts w:ascii="Times New Roman" w:hAnsi="Times New Roman" w:cs="Times New Roman" w:hint="eastAsia"/>
          <w:sz w:val="32"/>
          <w:szCs w:val="32"/>
        </w:rPr>
        <w:t>青</w:t>
      </w:r>
      <w:r>
        <w:rPr>
          <w:rFonts w:ascii="Times New Roman" w:hAnsi="Times New Roman" w:cs="Times New Roman" w:hint="eastAsia"/>
          <w:sz w:val="32"/>
          <w:szCs w:val="32"/>
        </w:rPr>
        <w:t>创商会”的模式打造了综合服务平台。</w:t>
      </w:r>
      <w:r>
        <w:rPr>
          <w:rFonts w:ascii="Times New Roman" w:hAnsi="Times New Roman" w:cs="Times New Roman" w:hint="eastAsia"/>
          <w:sz w:val="32"/>
          <w:szCs w:val="32"/>
        </w:rPr>
        <w:lastRenderedPageBreak/>
        <w:t>中心充当“科技红娘”，通过举办科技成果专题对接会，收集企业技术需求，通过高校推荐和服务机构寻找对口专家等措施，为企业、专家、院校等主体牵线搭桥，促成了鸿源稀土、三木电气等</w:t>
      </w:r>
      <w:r>
        <w:rPr>
          <w:rFonts w:ascii="Times New Roman" w:hAnsi="Times New Roman" w:cs="Times New Roman" w:hint="eastAsia"/>
          <w:sz w:val="32"/>
          <w:szCs w:val="32"/>
        </w:rPr>
        <w:t>62</w:t>
      </w:r>
      <w:r>
        <w:rPr>
          <w:rFonts w:ascii="Times New Roman" w:hAnsi="Times New Roman" w:cs="Times New Roman" w:hint="eastAsia"/>
          <w:sz w:val="32"/>
          <w:szCs w:val="32"/>
        </w:rPr>
        <w:t>家次企业与省内外高校的技术交易和产学研合作，累计完成技术合同认定登记</w:t>
      </w:r>
      <w:r>
        <w:rPr>
          <w:rFonts w:ascii="Times New Roman" w:hAnsi="Times New Roman" w:cs="Times New Roman" w:hint="eastAsia"/>
          <w:sz w:val="32"/>
          <w:szCs w:val="32"/>
        </w:rPr>
        <w:t>3.92</w:t>
      </w:r>
      <w:r>
        <w:rPr>
          <w:rFonts w:ascii="Times New Roman" w:hAnsi="Times New Roman" w:cs="Times New Roman" w:hint="eastAsia"/>
          <w:sz w:val="32"/>
          <w:szCs w:val="32"/>
        </w:rPr>
        <w:t>亿元。三是科技人才驱动力度不断加大。积极推进科技专家服务团工作，成立了由副区长担任团长，共选派涵盖农业、林业、畜牧水产、医学、电商、管理、动物学、材料学等各方面的科技专家</w:t>
      </w:r>
      <w:r>
        <w:rPr>
          <w:rFonts w:ascii="Times New Roman" w:hAnsi="Times New Roman" w:cs="Times New Roman" w:hint="eastAsia"/>
          <w:sz w:val="32"/>
          <w:szCs w:val="32"/>
        </w:rPr>
        <w:t>120</w:t>
      </w:r>
      <w:r>
        <w:rPr>
          <w:rFonts w:ascii="Times New Roman" w:hAnsi="Times New Roman" w:cs="Times New Roman" w:hint="eastAsia"/>
          <w:sz w:val="32"/>
          <w:szCs w:val="32"/>
        </w:rPr>
        <w:t>名。服务团的工作覆盖全区</w:t>
      </w:r>
      <w:r>
        <w:rPr>
          <w:rFonts w:ascii="Times New Roman" w:hAnsi="Times New Roman" w:cs="Times New Roman" w:hint="eastAsia"/>
          <w:sz w:val="32"/>
          <w:szCs w:val="32"/>
        </w:rPr>
        <w:t>6</w:t>
      </w:r>
      <w:r>
        <w:rPr>
          <w:rFonts w:ascii="Times New Roman" w:hAnsi="Times New Roman" w:cs="Times New Roman" w:hint="eastAsia"/>
          <w:sz w:val="32"/>
          <w:szCs w:val="32"/>
        </w:rPr>
        <w:t>个乡镇和</w:t>
      </w:r>
      <w:r>
        <w:rPr>
          <w:rFonts w:ascii="Times New Roman" w:hAnsi="Times New Roman" w:cs="Times New Roman" w:hint="eastAsia"/>
          <w:sz w:val="32"/>
          <w:szCs w:val="32"/>
        </w:rPr>
        <w:t>30</w:t>
      </w:r>
      <w:r>
        <w:rPr>
          <w:rFonts w:ascii="Times New Roman" w:hAnsi="Times New Roman" w:cs="Times New Roman" w:hint="eastAsia"/>
          <w:sz w:val="32"/>
          <w:szCs w:val="32"/>
        </w:rPr>
        <w:t>家企业。资阳区</w:t>
      </w:r>
      <w:r>
        <w:rPr>
          <w:rFonts w:ascii="Times New Roman" w:hAnsi="Times New Roman" w:cs="Times New Roman" w:hint="eastAsia"/>
          <w:sz w:val="32"/>
          <w:szCs w:val="32"/>
        </w:rPr>
        <w:t>选派</w:t>
      </w:r>
      <w:r>
        <w:rPr>
          <w:rFonts w:ascii="Times New Roman" w:hAnsi="Times New Roman" w:cs="Times New Roman" w:hint="eastAsia"/>
          <w:sz w:val="32"/>
          <w:szCs w:val="32"/>
        </w:rPr>
        <w:t>16</w:t>
      </w:r>
      <w:r>
        <w:rPr>
          <w:rFonts w:ascii="Times New Roman" w:hAnsi="Times New Roman" w:cs="Times New Roman" w:hint="eastAsia"/>
          <w:sz w:val="32"/>
          <w:szCs w:val="32"/>
        </w:rPr>
        <w:t>名科技特派员到资阳区重点村和贫困村指导农村及农业企业脱贫攻坚。积极引导企业申报各类省级、市级和区级科技创新项目，帮助农业企业解决产学研对接、农产品品牌建设等问题，助力企业高质量发展。</w:t>
      </w:r>
    </w:p>
    <w:p w:rsidR="00570421" w:rsidRDefault="00193054">
      <w:pPr>
        <w:spacing w:line="60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（四）知识产权创造运用能力逐渐加强</w:t>
      </w:r>
    </w:p>
    <w:p w:rsidR="00570421" w:rsidRDefault="00193054">
      <w:pPr>
        <w:spacing w:line="600" w:lineRule="exact"/>
        <w:ind w:firstLineChars="200" w:firstLine="640"/>
        <w:rPr>
          <w:rFonts w:ascii="Times New Roman" w:hAnsi="Times New Roman" w:cs="Times New Roman"/>
          <w:sz w:val="32"/>
          <w:szCs w:val="32"/>
        </w:rPr>
      </w:pPr>
      <w:r>
        <w:rPr>
          <w:rFonts w:ascii="Times New Roman" w:hAnsi="Times New Roman" w:cs="Times New Roman" w:hint="eastAsia"/>
          <w:sz w:val="32"/>
          <w:szCs w:val="32"/>
        </w:rPr>
        <w:t>不断突出企业在知识产权工作中的主体地位，积极引导企业建立健全知识产权管理体系的完善，“十三五”期间，全区专利申请量、授权量均呈现增长趋势，五年专利申请</w:t>
      </w:r>
      <w:r>
        <w:rPr>
          <w:rFonts w:ascii="Times New Roman" w:hAnsi="Times New Roman" w:cs="Times New Roman" w:hint="eastAsia"/>
          <w:sz w:val="32"/>
          <w:szCs w:val="32"/>
        </w:rPr>
        <w:t>1892</w:t>
      </w:r>
      <w:r>
        <w:rPr>
          <w:rFonts w:ascii="Times New Roman" w:hAnsi="Times New Roman" w:cs="Times New Roman" w:hint="eastAsia"/>
          <w:sz w:val="32"/>
          <w:szCs w:val="32"/>
        </w:rPr>
        <w:t>件，其中发明专利</w:t>
      </w:r>
      <w:r>
        <w:rPr>
          <w:rFonts w:ascii="Times New Roman" w:hAnsi="Times New Roman" w:cs="Times New Roman" w:hint="eastAsia"/>
          <w:sz w:val="32"/>
          <w:szCs w:val="32"/>
        </w:rPr>
        <w:t>624</w:t>
      </w:r>
      <w:r>
        <w:rPr>
          <w:rFonts w:ascii="Times New Roman" w:hAnsi="Times New Roman" w:cs="Times New Roman" w:hint="eastAsia"/>
          <w:sz w:val="32"/>
          <w:szCs w:val="32"/>
        </w:rPr>
        <w:t>件；</w:t>
      </w:r>
      <w:r>
        <w:rPr>
          <w:rFonts w:ascii="Times New Roman" w:hAnsi="Times New Roman" w:cs="Times New Roman" w:hint="eastAsia"/>
          <w:sz w:val="32"/>
          <w:szCs w:val="32"/>
        </w:rPr>
        <w:t>2020</w:t>
      </w:r>
      <w:r>
        <w:rPr>
          <w:rFonts w:ascii="Times New Roman" w:hAnsi="Times New Roman" w:cs="Times New Roman" w:hint="eastAsia"/>
          <w:sz w:val="32"/>
          <w:szCs w:val="32"/>
        </w:rPr>
        <w:t>年有效发明专利达到</w:t>
      </w:r>
      <w:r>
        <w:rPr>
          <w:rFonts w:ascii="Times New Roman" w:hAnsi="Times New Roman" w:cs="Times New Roman" w:hint="eastAsia"/>
          <w:sz w:val="32"/>
          <w:szCs w:val="32"/>
        </w:rPr>
        <w:t>150</w:t>
      </w:r>
      <w:r>
        <w:rPr>
          <w:rFonts w:ascii="Times New Roman" w:hAnsi="Times New Roman" w:cs="Times New Roman" w:hint="eastAsia"/>
          <w:sz w:val="32"/>
          <w:szCs w:val="32"/>
        </w:rPr>
        <w:t>件，每万人口发明专利拥有量达到</w:t>
      </w:r>
      <w:r>
        <w:rPr>
          <w:rFonts w:ascii="Times New Roman" w:hAnsi="Times New Roman" w:cs="Times New Roman" w:hint="eastAsia"/>
          <w:sz w:val="32"/>
          <w:szCs w:val="32"/>
        </w:rPr>
        <w:t>3.55</w:t>
      </w:r>
      <w:r>
        <w:rPr>
          <w:rFonts w:ascii="Times New Roman" w:hAnsi="Times New Roman" w:cs="Times New Roman" w:hint="eastAsia"/>
          <w:sz w:val="32"/>
          <w:szCs w:val="32"/>
        </w:rPr>
        <w:t>件。</w:t>
      </w:r>
      <w:r>
        <w:rPr>
          <w:rFonts w:ascii="Times New Roman" w:hAnsi="Times New Roman" w:cs="Times New Roman" w:hint="eastAsia"/>
          <w:sz w:val="32"/>
          <w:szCs w:val="32"/>
        </w:rPr>
        <w:t>2019</w:t>
      </w:r>
      <w:r>
        <w:rPr>
          <w:rFonts w:ascii="Times New Roman" w:hAnsi="Times New Roman" w:cs="Times New Roman" w:hint="eastAsia"/>
          <w:sz w:val="32"/>
          <w:szCs w:val="32"/>
        </w:rPr>
        <w:t>年，资阳区被列入省</w:t>
      </w:r>
      <w:r>
        <w:rPr>
          <w:rFonts w:ascii="Times New Roman" w:hAnsi="Times New Roman" w:cs="Times New Roman" w:hint="eastAsia"/>
          <w:sz w:val="32"/>
          <w:szCs w:val="32"/>
        </w:rPr>
        <w:t>知识产权强县工程。</w:t>
      </w:r>
    </w:p>
    <w:p w:rsidR="00570421" w:rsidRDefault="00193054">
      <w:pPr>
        <w:adjustRightInd w:val="0"/>
        <w:snapToGrid w:val="0"/>
        <w:spacing w:line="360" w:lineRule="auto"/>
        <w:ind w:firstLineChars="200" w:firstLine="643"/>
        <w:rPr>
          <w:rFonts w:asciiTheme="minorEastAsia" w:hAnsiTheme="minorEastAsia"/>
          <w:b/>
          <w:sz w:val="32"/>
          <w:szCs w:val="32"/>
        </w:rPr>
      </w:pPr>
      <w:r>
        <w:rPr>
          <w:rFonts w:asciiTheme="minorEastAsia" w:hAnsiTheme="minorEastAsia" w:hint="eastAsia"/>
          <w:b/>
          <w:sz w:val="32"/>
          <w:szCs w:val="32"/>
        </w:rPr>
        <w:t>二、形势</w:t>
      </w:r>
      <w:bookmarkStart w:id="4" w:name="_Toc7287"/>
      <w:bookmarkStart w:id="5" w:name="_Toc5181"/>
      <w:r>
        <w:rPr>
          <w:rFonts w:asciiTheme="minorEastAsia" w:hAnsiTheme="minorEastAsia" w:hint="eastAsia"/>
          <w:b/>
          <w:sz w:val="32"/>
          <w:szCs w:val="32"/>
        </w:rPr>
        <w:t>任务</w:t>
      </w:r>
    </w:p>
    <w:p w:rsidR="00570421" w:rsidRDefault="00193054">
      <w:pPr>
        <w:adjustRightInd w:val="0"/>
        <w:snapToGrid w:val="0"/>
        <w:spacing w:line="360" w:lineRule="auto"/>
        <w:ind w:firstLineChars="200" w:firstLine="640"/>
        <w:rPr>
          <w:rFonts w:asciiTheme="minorEastAsia" w:hAnsiTheme="minorEastAsia"/>
          <w:b/>
          <w:sz w:val="32"/>
          <w:szCs w:val="32"/>
        </w:rPr>
      </w:pPr>
      <w:r>
        <w:rPr>
          <w:rFonts w:asciiTheme="minorEastAsia" w:hAnsiTheme="minorEastAsia"/>
          <w:sz w:val="32"/>
          <w:szCs w:val="32"/>
        </w:rPr>
        <w:t>“</w:t>
      </w:r>
      <w:r>
        <w:rPr>
          <w:rFonts w:asciiTheme="minorEastAsia" w:hAnsiTheme="minorEastAsia" w:hint="eastAsia"/>
          <w:sz w:val="32"/>
          <w:szCs w:val="32"/>
        </w:rPr>
        <w:t>十四五</w:t>
      </w:r>
      <w:r>
        <w:rPr>
          <w:rFonts w:asciiTheme="minorEastAsia" w:hAnsiTheme="minorEastAsia"/>
          <w:sz w:val="32"/>
          <w:szCs w:val="32"/>
        </w:rPr>
        <w:t>”</w:t>
      </w:r>
      <w:r>
        <w:rPr>
          <w:rFonts w:asciiTheme="minorEastAsia" w:hAnsiTheme="minorEastAsia" w:hint="eastAsia"/>
          <w:sz w:val="32"/>
          <w:szCs w:val="32"/>
        </w:rPr>
        <w:t>时期，资阳区</w:t>
      </w:r>
      <w:r>
        <w:rPr>
          <w:rFonts w:asciiTheme="minorEastAsia" w:hAnsiTheme="minorEastAsia"/>
          <w:sz w:val="32"/>
          <w:szCs w:val="32"/>
        </w:rPr>
        <w:t>科技创新机遇与挑战并存，</w:t>
      </w:r>
      <w:r>
        <w:rPr>
          <w:rFonts w:asciiTheme="minorEastAsia" w:hAnsiTheme="minorEastAsia" w:hint="eastAsia"/>
          <w:sz w:val="32"/>
          <w:szCs w:val="32"/>
        </w:rPr>
        <w:t>务必要</w:t>
      </w:r>
      <w:r>
        <w:rPr>
          <w:rFonts w:asciiTheme="minorEastAsia" w:hAnsiTheme="minorEastAsia"/>
          <w:sz w:val="32"/>
          <w:szCs w:val="32"/>
        </w:rPr>
        <w:t>发挥优势</w:t>
      </w:r>
      <w:r>
        <w:rPr>
          <w:rFonts w:asciiTheme="minorEastAsia" w:hAnsiTheme="minorEastAsia" w:hint="eastAsia"/>
          <w:sz w:val="32"/>
          <w:szCs w:val="32"/>
        </w:rPr>
        <w:t>，补齐</w:t>
      </w:r>
      <w:r>
        <w:rPr>
          <w:rFonts w:asciiTheme="minorEastAsia" w:hAnsiTheme="minorEastAsia"/>
          <w:sz w:val="32"/>
          <w:szCs w:val="32"/>
        </w:rPr>
        <w:t>短板</w:t>
      </w:r>
      <w:r>
        <w:rPr>
          <w:rFonts w:asciiTheme="minorEastAsia" w:hAnsiTheme="minorEastAsia" w:hint="eastAsia"/>
          <w:sz w:val="32"/>
          <w:szCs w:val="32"/>
        </w:rPr>
        <w:t>，</w:t>
      </w:r>
      <w:r>
        <w:rPr>
          <w:rFonts w:asciiTheme="minorEastAsia" w:hAnsiTheme="minorEastAsia"/>
          <w:sz w:val="32"/>
          <w:szCs w:val="32"/>
        </w:rPr>
        <w:t>抢抓机遇，协同创新</w:t>
      </w:r>
      <w:r>
        <w:rPr>
          <w:rFonts w:asciiTheme="minorEastAsia" w:hAnsiTheme="minorEastAsia" w:hint="eastAsia"/>
          <w:sz w:val="32"/>
          <w:szCs w:val="32"/>
        </w:rPr>
        <w:t>；要</w:t>
      </w:r>
      <w:r>
        <w:rPr>
          <w:rFonts w:asciiTheme="minorEastAsia" w:hAnsiTheme="minorEastAsia"/>
          <w:sz w:val="32"/>
          <w:szCs w:val="32"/>
        </w:rPr>
        <w:t>完善创</w:t>
      </w:r>
      <w:r>
        <w:rPr>
          <w:rFonts w:asciiTheme="minorEastAsia" w:hAnsiTheme="minorEastAsia"/>
          <w:sz w:val="32"/>
          <w:szCs w:val="32"/>
        </w:rPr>
        <w:lastRenderedPageBreak/>
        <w:t>新生态，持续提升科技创新竞争力。</w:t>
      </w:r>
      <w:bookmarkEnd w:id="4"/>
      <w:bookmarkEnd w:id="5"/>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sz w:val="32"/>
          <w:szCs w:val="32"/>
        </w:rPr>
        <w:t>当</w:t>
      </w:r>
      <w:r>
        <w:rPr>
          <w:rFonts w:asciiTheme="minorEastAsia" w:hAnsiTheme="minorEastAsia" w:hint="eastAsia"/>
          <w:sz w:val="32"/>
          <w:szCs w:val="32"/>
        </w:rPr>
        <w:t>今</w:t>
      </w:r>
      <w:r>
        <w:rPr>
          <w:rFonts w:asciiTheme="minorEastAsia" w:hAnsiTheme="minorEastAsia"/>
          <w:sz w:val="32"/>
          <w:szCs w:val="32"/>
        </w:rPr>
        <w:t>世界正经百年未有之大变局，</w:t>
      </w:r>
      <w:r>
        <w:rPr>
          <w:rFonts w:asciiTheme="minorEastAsia" w:hAnsiTheme="minorEastAsia" w:hint="eastAsia"/>
          <w:sz w:val="32"/>
          <w:szCs w:val="32"/>
        </w:rPr>
        <w:t>科技创新</w:t>
      </w:r>
      <w:r>
        <w:rPr>
          <w:rFonts w:asciiTheme="minorEastAsia" w:hAnsiTheme="minorEastAsia"/>
          <w:sz w:val="32"/>
          <w:szCs w:val="32"/>
        </w:rPr>
        <w:t>面临重要战略机遇期，以</w:t>
      </w:r>
      <w:r>
        <w:rPr>
          <w:rFonts w:asciiTheme="minorEastAsia" w:hAnsiTheme="minorEastAsia"/>
          <w:sz w:val="32"/>
          <w:szCs w:val="32"/>
        </w:rPr>
        <w:t>5G</w:t>
      </w:r>
      <w:r>
        <w:rPr>
          <w:rFonts w:asciiTheme="minorEastAsia" w:hAnsiTheme="minorEastAsia"/>
          <w:sz w:val="32"/>
          <w:szCs w:val="32"/>
        </w:rPr>
        <w:t>、云计算、大数据</w:t>
      </w:r>
      <w:r>
        <w:rPr>
          <w:rFonts w:asciiTheme="minorEastAsia" w:hAnsiTheme="minorEastAsia" w:hint="eastAsia"/>
          <w:sz w:val="32"/>
          <w:szCs w:val="32"/>
        </w:rPr>
        <w:t>、</w:t>
      </w:r>
      <w:r>
        <w:rPr>
          <w:rFonts w:asciiTheme="minorEastAsia" w:hAnsiTheme="minorEastAsia"/>
          <w:sz w:val="32"/>
          <w:szCs w:val="32"/>
        </w:rPr>
        <w:t>物联网、人工智能、数字经济、共享经济</w:t>
      </w:r>
      <w:r>
        <w:rPr>
          <w:rFonts w:asciiTheme="minorEastAsia" w:hAnsiTheme="minorEastAsia" w:hint="eastAsia"/>
          <w:sz w:val="32"/>
          <w:szCs w:val="32"/>
        </w:rPr>
        <w:t>，新材料、生物医药、</w:t>
      </w:r>
      <w:r>
        <w:rPr>
          <w:rFonts w:asciiTheme="minorEastAsia" w:hAnsiTheme="minorEastAsia"/>
          <w:sz w:val="32"/>
          <w:szCs w:val="32"/>
        </w:rPr>
        <w:t>新能源</w:t>
      </w:r>
      <w:r>
        <w:rPr>
          <w:rFonts w:asciiTheme="minorEastAsia" w:hAnsiTheme="minorEastAsia" w:hint="eastAsia"/>
          <w:sz w:val="32"/>
          <w:szCs w:val="32"/>
        </w:rPr>
        <w:t>及</w:t>
      </w:r>
      <w:r>
        <w:rPr>
          <w:rFonts w:asciiTheme="minorEastAsia" w:hAnsiTheme="minorEastAsia"/>
          <w:sz w:val="32"/>
          <w:szCs w:val="32"/>
        </w:rPr>
        <w:t>新能源汽车</w:t>
      </w:r>
      <w:r>
        <w:rPr>
          <w:rFonts w:asciiTheme="minorEastAsia" w:hAnsiTheme="minorEastAsia" w:hint="eastAsia"/>
          <w:sz w:val="32"/>
          <w:szCs w:val="32"/>
        </w:rPr>
        <w:t>，航空航天</w:t>
      </w:r>
      <w:r>
        <w:rPr>
          <w:rFonts w:asciiTheme="minorEastAsia" w:hAnsiTheme="minorEastAsia"/>
          <w:sz w:val="32"/>
          <w:szCs w:val="32"/>
        </w:rPr>
        <w:t>等技术的</w:t>
      </w:r>
      <w:r>
        <w:rPr>
          <w:rFonts w:asciiTheme="minorEastAsia" w:hAnsiTheme="minorEastAsia" w:hint="eastAsia"/>
          <w:sz w:val="32"/>
          <w:szCs w:val="32"/>
        </w:rPr>
        <w:t>新</w:t>
      </w:r>
      <w:r>
        <w:rPr>
          <w:rFonts w:asciiTheme="minorEastAsia" w:hAnsiTheme="minorEastAsia"/>
          <w:sz w:val="32"/>
          <w:szCs w:val="32"/>
        </w:rPr>
        <w:t>突破</w:t>
      </w:r>
      <w:r>
        <w:rPr>
          <w:rFonts w:asciiTheme="minorEastAsia" w:hAnsiTheme="minorEastAsia" w:hint="eastAsia"/>
          <w:sz w:val="32"/>
          <w:szCs w:val="32"/>
        </w:rPr>
        <w:t>、业态的新发展、模式的新诞生为代表</w:t>
      </w:r>
      <w:r>
        <w:rPr>
          <w:rFonts w:asciiTheme="minorEastAsia" w:hAnsiTheme="minorEastAsia"/>
          <w:sz w:val="32"/>
          <w:szCs w:val="32"/>
        </w:rPr>
        <w:t>，新一轮科技</w:t>
      </w:r>
      <w:r>
        <w:rPr>
          <w:rFonts w:asciiTheme="minorEastAsia" w:hAnsiTheme="minorEastAsia" w:hint="eastAsia"/>
          <w:sz w:val="32"/>
          <w:szCs w:val="32"/>
        </w:rPr>
        <w:t>创新</w:t>
      </w:r>
      <w:r>
        <w:rPr>
          <w:rFonts w:asciiTheme="minorEastAsia" w:hAnsiTheme="minorEastAsia"/>
          <w:sz w:val="32"/>
          <w:szCs w:val="32"/>
        </w:rPr>
        <w:t>正处重大突破</w:t>
      </w:r>
      <w:r>
        <w:rPr>
          <w:rFonts w:asciiTheme="minorEastAsia" w:hAnsiTheme="minorEastAsia" w:hint="eastAsia"/>
          <w:sz w:val="32"/>
          <w:szCs w:val="32"/>
        </w:rPr>
        <w:t>期</w:t>
      </w:r>
      <w:r>
        <w:rPr>
          <w:rFonts w:asciiTheme="minorEastAsia" w:hAnsiTheme="minorEastAsia"/>
          <w:sz w:val="32"/>
          <w:szCs w:val="32"/>
        </w:rPr>
        <w:t>，科技创新进入空前密集活跃期，前沿技术呈现集中突破态势，驱动着工业经济由数字化向网络化、智能化深度拓展。全球化遭遇逆流和回头浪，新冠肺炎疫情带来广泛而深远的影响，世界进入动荡变革期，国际格局面临着深刻调整，全球科技创新格局面临前所未有的</w:t>
      </w:r>
      <w:r>
        <w:rPr>
          <w:rFonts w:asciiTheme="minorEastAsia" w:hAnsiTheme="minorEastAsia" w:hint="eastAsia"/>
          <w:sz w:val="32"/>
          <w:szCs w:val="32"/>
        </w:rPr>
        <w:t>挑战</w:t>
      </w:r>
      <w:r>
        <w:rPr>
          <w:rFonts w:asciiTheme="minorEastAsia" w:hAnsiTheme="minorEastAsia"/>
          <w:sz w:val="32"/>
          <w:szCs w:val="32"/>
        </w:rPr>
        <w:t>。</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sz w:val="32"/>
          <w:szCs w:val="32"/>
        </w:rPr>
        <w:t>我国</w:t>
      </w:r>
      <w:r>
        <w:rPr>
          <w:rFonts w:asciiTheme="minorEastAsia" w:hAnsiTheme="minorEastAsia" w:hint="eastAsia"/>
          <w:sz w:val="32"/>
          <w:szCs w:val="32"/>
        </w:rPr>
        <w:t>发展进入新阶段</w:t>
      </w:r>
      <w:r>
        <w:rPr>
          <w:rFonts w:asciiTheme="minorEastAsia" w:hAnsiTheme="minorEastAsia"/>
          <w:sz w:val="32"/>
          <w:szCs w:val="32"/>
        </w:rPr>
        <w:t>，</w:t>
      </w:r>
      <w:r>
        <w:rPr>
          <w:rFonts w:asciiTheme="minorEastAsia" w:hAnsiTheme="minorEastAsia" w:hint="eastAsia"/>
          <w:sz w:val="32"/>
          <w:szCs w:val="32"/>
        </w:rPr>
        <w:t>正在构建国内大循环为主体、国内国际双循环相互促进的新格局，务必将进一步完善国家创新体系，深入实施科教兴国战略、人才强国战略、创新驱动发展战略，加快建设科技强国。以美国为首的西方国家，不断给我国高质量发展、全面崛起卡脖子、使绊子，迫使我国科技创新务必</w:t>
      </w:r>
      <w:r>
        <w:rPr>
          <w:rFonts w:asciiTheme="minorEastAsia" w:hAnsiTheme="minorEastAsia" w:hint="eastAsia"/>
          <w:sz w:val="32"/>
          <w:szCs w:val="32"/>
        </w:rPr>
        <w:t>要走自立自强之路，科技创新在我国高质量发展、现代化建设全局中将处于核心地位，特别是我国将在世界科技前沿领域、国家重大需求领域、在卡脖子领域和经济主战场、人民生命健康领域实现全面赶超，是国家可持续发展的战略支撑力量，这</w:t>
      </w:r>
      <w:r>
        <w:rPr>
          <w:rFonts w:asciiTheme="minorEastAsia" w:hAnsiTheme="minorEastAsia"/>
          <w:sz w:val="32"/>
          <w:szCs w:val="32"/>
        </w:rPr>
        <w:t>为科技创新提供了更大的需求空间和供给能力。</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hint="eastAsia"/>
          <w:sz w:val="32"/>
          <w:szCs w:val="32"/>
        </w:rPr>
        <w:lastRenderedPageBreak/>
        <w:t>湖南正在</w:t>
      </w:r>
      <w:r>
        <w:rPr>
          <w:rFonts w:asciiTheme="minorEastAsia" w:hAnsiTheme="minorEastAsia"/>
          <w:sz w:val="32"/>
          <w:szCs w:val="32"/>
        </w:rPr>
        <w:t>实施</w:t>
      </w:r>
      <w:r>
        <w:rPr>
          <w:rFonts w:asciiTheme="minorEastAsia" w:hAnsiTheme="minorEastAsia" w:hint="eastAsia"/>
          <w:sz w:val="32"/>
          <w:szCs w:val="32"/>
        </w:rPr>
        <w:t>“</w:t>
      </w:r>
      <w:r>
        <w:rPr>
          <w:rFonts w:asciiTheme="minorEastAsia" w:hAnsiTheme="minorEastAsia"/>
          <w:sz w:val="32"/>
          <w:szCs w:val="32"/>
        </w:rPr>
        <w:t>创新引领</w:t>
      </w:r>
      <w:r>
        <w:rPr>
          <w:rFonts w:asciiTheme="minorEastAsia" w:hAnsiTheme="minorEastAsia" w:hint="eastAsia"/>
          <w:sz w:val="32"/>
          <w:szCs w:val="32"/>
        </w:rPr>
        <w:t>、</w:t>
      </w:r>
      <w:r>
        <w:rPr>
          <w:rFonts w:asciiTheme="minorEastAsia" w:hAnsiTheme="minorEastAsia"/>
          <w:sz w:val="32"/>
          <w:szCs w:val="32"/>
        </w:rPr>
        <w:t>开放崛起</w:t>
      </w:r>
      <w:r>
        <w:rPr>
          <w:rFonts w:asciiTheme="minorEastAsia" w:hAnsiTheme="minorEastAsia" w:hint="eastAsia"/>
          <w:sz w:val="32"/>
          <w:szCs w:val="32"/>
        </w:rPr>
        <w:t>”</w:t>
      </w:r>
      <w:r>
        <w:rPr>
          <w:rFonts w:asciiTheme="minorEastAsia" w:hAnsiTheme="minorEastAsia"/>
          <w:sz w:val="32"/>
          <w:szCs w:val="32"/>
        </w:rPr>
        <w:t>战略，</w:t>
      </w:r>
      <w:r>
        <w:rPr>
          <w:rFonts w:asciiTheme="minorEastAsia" w:hAnsiTheme="minorEastAsia" w:hint="eastAsia"/>
          <w:sz w:val="32"/>
          <w:szCs w:val="32"/>
        </w:rPr>
        <w:t>习近平总书记在湖南考察时</w:t>
      </w:r>
      <w:proofErr w:type="gramStart"/>
      <w:r>
        <w:rPr>
          <w:rFonts w:asciiTheme="minorEastAsia" w:hAnsiTheme="minorEastAsia" w:hint="eastAsia"/>
          <w:sz w:val="32"/>
          <w:szCs w:val="32"/>
        </w:rPr>
        <w:t>作出</w:t>
      </w:r>
      <w:proofErr w:type="gramEnd"/>
      <w:r>
        <w:rPr>
          <w:rFonts w:asciiTheme="minorEastAsia" w:hAnsiTheme="minorEastAsia" w:hint="eastAsia"/>
          <w:sz w:val="32"/>
          <w:szCs w:val="32"/>
        </w:rPr>
        <w:t>的打造“三个高地”的战略指引，为我省科技创新赋予了新使命。</w:t>
      </w:r>
      <w:r>
        <w:rPr>
          <w:rFonts w:asciiTheme="minorEastAsia" w:hAnsiTheme="minorEastAsia"/>
          <w:sz w:val="32"/>
          <w:szCs w:val="32"/>
        </w:rPr>
        <w:t>加快推进创新型省份建设，</w:t>
      </w:r>
      <w:r>
        <w:rPr>
          <w:rFonts w:asciiTheme="minorEastAsia" w:hAnsiTheme="minorEastAsia" w:hint="eastAsia"/>
          <w:sz w:val="32"/>
          <w:szCs w:val="32"/>
        </w:rPr>
        <w:t>需</w:t>
      </w:r>
      <w:r>
        <w:rPr>
          <w:rFonts w:asciiTheme="minorEastAsia" w:hAnsiTheme="minorEastAsia"/>
          <w:sz w:val="32"/>
          <w:szCs w:val="32"/>
        </w:rPr>
        <w:t>持续加大</w:t>
      </w:r>
      <w:r>
        <w:rPr>
          <w:rFonts w:asciiTheme="minorEastAsia" w:hAnsiTheme="minorEastAsia" w:hint="eastAsia"/>
          <w:sz w:val="32"/>
          <w:szCs w:val="32"/>
        </w:rPr>
        <w:t>科技</w:t>
      </w:r>
      <w:r>
        <w:rPr>
          <w:rFonts w:asciiTheme="minorEastAsia" w:hAnsiTheme="minorEastAsia"/>
          <w:sz w:val="32"/>
          <w:szCs w:val="32"/>
        </w:rPr>
        <w:t>创新投入，不断增强创新平台功能，加速</w:t>
      </w:r>
      <w:r>
        <w:rPr>
          <w:rFonts w:asciiTheme="minorEastAsia" w:hAnsiTheme="minorEastAsia" w:hint="eastAsia"/>
          <w:sz w:val="32"/>
          <w:szCs w:val="32"/>
        </w:rPr>
        <w:t>促进</w:t>
      </w:r>
      <w:r>
        <w:rPr>
          <w:rFonts w:asciiTheme="minorEastAsia" w:hAnsiTheme="minorEastAsia"/>
          <w:sz w:val="32"/>
          <w:szCs w:val="32"/>
        </w:rPr>
        <w:t>创新人才和成果涌现，</w:t>
      </w:r>
      <w:r>
        <w:rPr>
          <w:rFonts w:asciiTheme="minorEastAsia" w:hAnsiTheme="minorEastAsia" w:hint="eastAsia"/>
          <w:sz w:val="32"/>
          <w:szCs w:val="32"/>
        </w:rPr>
        <w:t>科技</w:t>
      </w:r>
      <w:r>
        <w:rPr>
          <w:rFonts w:asciiTheme="minorEastAsia" w:hAnsiTheme="minorEastAsia"/>
          <w:sz w:val="32"/>
          <w:szCs w:val="32"/>
        </w:rPr>
        <w:t>创新增进民生福祉的作用持</w:t>
      </w:r>
      <w:r>
        <w:rPr>
          <w:rFonts w:asciiTheme="minorEastAsia" w:hAnsiTheme="minorEastAsia"/>
          <w:sz w:val="32"/>
          <w:szCs w:val="32"/>
        </w:rPr>
        <w:t>续增强，科技创新已成为</w:t>
      </w:r>
      <w:r>
        <w:rPr>
          <w:rFonts w:asciiTheme="minorEastAsia" w:hAnsiTheme="minorEastAsia" w:hint="eastAsia"/>
          <w:sz w:val="32"/>
          <w:szCs w:val="32"/>
        </w:rPr>
        <w:t>我省</w:t>
      </w:r>
      <w:r>
        <w:rPr>
          <w:rFonts w:asciiTheme="minorEastAsia" w:hAnsiTheme="minorEastAsia"/>
          <w:sz w:val="32"/>
          <w:szCs w:val="32"/>
        </w:rPr>
        <w:t>高质量发展的最大引擎。伴随</w:t>
      </w:r>
      <w:r>
        <w:rPr>
          <w:rFonts w:asciiTheme="minorEastAsia" w:hAnsiTheme="minorEastAsia" w:hint="eastAsia"/>
          <w:sz w:val="32"/>
          <w:szCs w:val="32"/>
        </w:rPr>
        <w:t>中部崛起、长江经济带建设、</w:t>
      </w:r>
      <w:proofErr w:type="gramStart"/>
      <w:r>
        <w:rPr>
          <w:rFonts w:asciiTheme="minorEastAsia" w:hAnsiTheme="minorEastAsia"/>
          <w:sz w:val="32"/>
          <w:szCs w:val="32"/>
        </w:rPr>
        <w:t>长株潭</w:t>
      </w:r>
      <w:proofErr w:type="gramEnd"/>
      <w:r>
        <w:rPr>
          <w:rFonts w:asciiTheme="minorEastAsia" w:hAnsiTheme="minorEastAsia"/>
          <w:sz w:val="32"/>
          <w:szCs w:val="32"/>
        </w:rPr>
        <w:t>城市群区域协调发展、洞庭湖生态经济区等区域</w:t>
      </w:r>
      <w:r>
        <w:rPr>
          <w:rFonts w:asciiTheme="minorEastAsia" w:hAnsiTheme="minorEastAsia" w:hint="eastAsia"/>
          <w:sz w:val="32"/>
          <w:szCs w:val="32"/>
        </w:rPr>
        <w:t>发展</w:t>
      </w:r>
      <w:r>
        <w:rPr>
          <w:rFonts w:asciiTheme="minorEastAsia" w:hAnsiTheme="minorEastAsia"/>
          <w:sz w:val="32"/>
          <w:szCs w:val="32"/>
        </w:rPr>
        <w:t>战略</w:t>
      </w:r>
      <w:r>
        <w:rPr>
          <w:rFonts w:asciiTheme="minorEastAsia" w:hAnsiTheme="minorEastAsia" w:hint="eastAsia"/>
          <w:sz w:val="32"/>
          <w:szCs w:val="32"/>
        </w:rPr>
        <w:t>的实施</w:t>
      </w:r>
      <w:r>
        <w:rPr>
          <w:rFonts w:asciiTheme="minorEastAsia" w:hAnsiTheme="minorEastAsia"/>
          <w:sz w:val="32"/>
          <w:szCs w:val="32"/>
        </w:rPr>
        <w:t>，</w:t>
      </w:r>
      <w:r>
        <w:rPr>
          <w:rFonts w:asciiTheme="minorEastAsia" w:hAnsiTheme="minorEastAsia" w:hint="eastAsia"/>
          <w:sz w:val="32"/>
          <w:szCs w:val="32"/>
        </w:rPr>
        <w:t>益阳</w:t>
      </w:r>
      <w:r>
        <w:rPr>
          <w:rFonts w:asciiTheme="minorEastAsia" w:hAnsiTheme="minorEastAsia"/>
          <w:sz w:val="32"/>
          <w:szCs w:val="32"/>
        </w:rPr>
        <w:t>处于中部地区承接产业转移和新旧动能转换的过渡</w:t>
      </w:r>
      <w:r>
        <w:rPr>
          <w:rFonts w:asciiTheme="minorEastAsia" w:hAnsiTheme="minorEastAsia" w:hint="eastAsia"/>
          <w:sz w:val="32"/>
          <w:szCs w:val="32"/>
        </w:rPr>
        <w:t>带</w:t>
      </w:r>
      <w:r>
        <w:rPr>
          <w:rFonts w:asciiTheme="minorEastAsia" w:hAnsiTheme="minorEastAsia"/>
          <w:sz w:val="32"/>
          <w:szCs w:val="32"/>
        </w:rPr>
        <w:t>，</w:t>
      </w:r>
      <w:r>
        <w:rPr>
          <w:rFonts w:asciiTheme="minorEastAsia" w:hAnsiTheme="minorEastAsia" w:hint="eastAsia"/>
          <w:sz w:val="32"/>
          <w:szCs w:val="32"/>
        </w:rPr>
        <w:t>这为益阳科技创新指明了方向。</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sz w:val="32"/>
          <w:szCs w:val="32"/>
        </w:rPr>
        <w:t>益阳随着渝</w:t>
      </w:r>
      <w:proofErr w:type="gramStart"/>
      <w:r>
        <w:rPr>
          <w:rFonts w:asciiTheme="minorEastAsia" w:hAnsiTheme="minorEastAsia"/>
          <w:sz w:val="32"/>
          <w:szCs w:val="32"/>
        </w:rPr>
        <w:t>长</w:t>
      </w:r>
      <w:r>
        <w:rPr>
          <w:rFonts w:asciiTheme="minorEastAsia" w:hAnsiTheme="minorEastAsia" w:hint="eastAsia"/>
          <w:sz w:val="32"/>
          <w:szCs w:val="32"/>
        </w:rPr>
        <w:t>厦</w:t>
      </w:r>
      <w:r>
        <w:rPr>
          <w:rFonts w:asciiTheme="minorEastAsia" w:hAnsiTheme="minorEastAsia"/>
          <w:sz w:val="32"/>
          <w:szCs w:val="32"/>
        </w:rPr>
        <w:t>高</w:t>
      </w:r>
      <w:proofErr w:type="gramEnd"/>
      <w:r>
        <w:rPr>
          <w:rFonts w:asciiTheme="minorEastAsia" w:hAnsiTheme="minorEastAsia"/>
          <w:sz w:val="32"/>
          <w:szCs w:val="32"/>
        </w:rPr>
        <w:t>铁线路、长张高速复线等重大交通线路的</w:t>
      </w:r>
      <w:r>
        <w:rPr>
          <w:rFonts w:asciiTheme="minorEastAsia" w:hAnsiTheme="minorEastAsia" w:hint="eastAsia"/>
          <w:sz w:val="32"/>
          <w:szCs w:val="32"/>
        </w:rPr>
        <w:t>建成</w:t>
      </w:r>
      <w:r>
        <w:rPr>
          <w:rFonts w:asciiTheme="minorEastAsia" w:hAnsiTheme="minorEastAsia"/>
          <w:sz w:val="32"/>
          <w:szCs w:val="32"/>
        </w:rPr>
        <w:t>，</w:t>
      </w:r>
      <w:r>
        <w:rPr>
          <w:rFonts w:asciiTheme="minorEastAsia" w:hAnsiTheme="minorEastAsia" w:hint="eastAsia"/>
          <w:sz w:val="32"/>
          <w:szCs w:val="32"/>
        </w:rPr>
        <w:t>“东接东融”战略促进益阳加速全面</w:t>
      </w:r>
      <w:proofErr w:type="gramStart"/>
      <w:r>
        <w:rPr>
          <w:rFonts w:asciiTheme="minorEastAsia" w:hAnsiTheme="minorEastAsia" w:hint="eastAsia"/>
          <w:sz w:val="32"/>
          <w:szCs w:val="32"/>
        </w:rPr>
        <w:t>融入长株潭</w:t>
      </w:r>
      <w:proofErr w:type="gramEnd"/>
      <w:r>
        <w:rPr>
          <w:rFonts w:asciiTheme="minorEastAsia" w:hAnsiTheme="minorEastAsia" w:hint="eastAsia"/>
          <w:sz w:val="32"/>
          <w:szCs w:val="32"/>
        </w:rPr>
        <w:t>城市群，我市</w:t>
      </w:r>
      <w:r>
        <w:rPr>
          <w:rFonts w:asciiTheme="minorEastAsia" w:hAnsiTheme="minorEastAsia"/>
          <w:sz w:val="32"/>
          <w:szCs w:val="32"/>
        </w:rPr>
        <w:t>在区域发展格局中的优势地位越来越明显</w:t>
      </w:r>
      <w:r>
        <w:rPr>
          <w:rFonts w:asciiTheme="minorEastAsia" w:hAnsiTheme="minorEastAsia" w:hint="eastAsia"/>
          <w:sz w:val="32"/>
          <w:szCs w:val="32"/>
        </w:rPr>
        <w:t>；</w:t>
      </w:r>
      <w:r>
        <w:rPr>
          <w:rFonts w:asciiTheme="minorEastAsia" w:hAnsiTheme="minorEastAsia"/>
          <w:sz w:val="32"/>
          <w:szCs w:val="32"/>
        </w:rPr>
        <w:t>随着</w:t>
      </w:r>
      <w:r>
        <w:rPr>
          <w:rFonts w:asciiTheme="minorEastAsia" w:hAnsiTheme="minorEastAsia" w:hint="eastAsia"/>
          <w:sz w:val="32"/>
          <w:szCs w:val="32"/>
        </w:rPr>
        <w:t>我市正</w:t>
      </w:r>
      <w:r>
        <w:rPr>
          <w:rFonts w:asciiTheme="minorEastAsia" w:hAnsiTheme="minorEastAsia"/>
          <w:sz w:val="32"/>
          <w:szCs w:val="32"/>
        </w:rPr>
        <w:t>加快打造以新型智慧城市为引擎的数字经济发展新模式，</w:t>
      </w:r>
      <w:r>
        <w:rPr>
          <w:rFonts w:asciiTheme="minorEastAsia" w:hAnsiTheme="minorEastAsia" w:hint="eastAsia"/>
          <w:sz w:val="32"/>
          <w:szCs w:val="32"/>
        </w:rPr>
        <w:t>以及湖南城市学院升格等，我</w:t>
      </w:r>
      <w:r>
        <w:rPr>
          <w:rFonts w:asciiTheme="minorEastAsia" w:hAnsiTheme="minorEastAsia"/>
          <w:sz w:val="32"/>
          <w:szCs w:val="32"/>
        </w:rPr>
        <w:t>市科技创新能力</w:t>
      </w:r>
      <w:r>
        <w:rPr>
          <w:rFonts w:asciiTheme="minorEastAsia" w:hAnsiTheme="minorEastAsia" w:hint="eastAsia"/>
          <w:sz w:val="32"/>
          <w:szCs w:val="32"/>
        </w:rPr>
        <w:t>、引智引才吸引力正在持续加强</w:t>
      </w:r>
      <w:r>
        <w:rPr>
          <w:rFonts w:asciiTheme="minorEastAsia" w:hAnsiTheme="minorEastAsia"/>
          <w:sz w:val="32"/>
          <w:szCs w:val="32"/>
        </w:rPr>
        <w:t>。</w:t>
      </w:r>
      <w:r>
        <w:rPr>
          <w:rFonts w:asciiTheme="minorEastAsia" w:hAnsiTheme="minorEastAsia" w:hint="eastAsia"/>
          <w:sz w:val="32"/>
          <w:szCs w:val="32"/>
        </w:rPr>
        <w:t>资阳区作为益阳母亲城、中心城区核心区之一，其浓郁的创新氛围、优良的营商环境、扎实的产业基础，正在向科技</w:t>
      </w:r>
      <w:r>
        <w:rPr>
          <w:rFonts w:asciiTheme="minorEastAsia" w:hAnsiTheme="minorEastAsia"/>
          <w:sz w:val="32"/>
          <w:szCs w:val="32"/>
        </w:rPr>
        <w:t>创新要动力。</w:t>
      </w:r>
      <w:r>
        <w:rPr>
          <w:rFonts w:asciiTheme="minorEastAsia" w:hAnsiTheme="minorEastAsia" w:hint="eastAsia"/>
          <w:sz w:val="32"/>
          <w:szCs w:val="32"/>
        </w:rPr>
        <w:t>资阳区完全有能力</w:t>
      </w:r>
      <w:r>
        <w:rPr>
          <w:rFonts w:asciiTheme="minorEastAsia" w:hAnsiTheme="minorEastAsia"/>
          <w:sz w:val="32"/>
          <w:szCs w:val="32"/>
        </w:rPr>
        <w:t>抓住战略机遇，发挥自身优势，全面提升科技创新能力，形成创新发展新格局，打造科技创新</w:t>
      </w:r>
      <w:r>
        <w:rPr>
          <w:rFonts w:asciiTheme="minorEastAsia" w:hAnsiTheme="minorEastAsia" w:hint="eastAsia"/>
          <w:sz w:val="32"/>
          <w:szCs w:val="32"/>
        </w:rPr>
        <w:t>新高地</w:t>
      </w:r>
      <w:r>
        <w:rPr>
          <w:rFonts w:asciiTheme="minorEastAsia" w:hAnsiTheme="minorEastAsia"/>
          <w:sz w:val="32"/>
          <w:szCs w:val="32"/>
        </w:rPr>
        <w:t>。</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hint="eastAsia"/>
          <w:sz w:val="32"/>
          <w:szCs w:val="32"/>
        </w:rPr>
        <w:t>资阳区科技工作有了长足进步，但离全区经济社会发展的要求存在较大距离。</w:t>
      </w:r>
      <w:bookmarkStart w:id="6" w:name="_Toc27534"/>
      <w:r>
        <w:rPr>
          <w:rFonts w:asciiTheme="minorEastAsia" w:hAnsiTheme="minorEastAsia" w:hint="eastAsia"/>
          <w:sz w:val="32"/>
          <w:szCs w:val="32"/>
        </w:rPr>
        <w:t>资阳区财政保障能力有限，</w:t>
      </w:r>
      <w:bookmarkStart w:id="7" w:name="_Toc30162"/>
      <w:bookmarkEnd w:id="6"/>
      <w:r>
        <w:rPr>
          <w:rFonts w:asciiTheme="minorEastAsia" w:hAnsiTheme="minorEastAsia" w:hint="eastAsia"/>
          <w:sz w:val="32"/>
          <w:szCs w:val="32"/>
        </w:rPr>
        <w:t>科技三项</w:t>
      </w:r>
      <w:r>
        <w:rPr>
          <w:rFonts w:asciiTheme="minorEastAsia" w:hAnsiTheme="minorEastAsia" w:hint="eastAsia"/>
          <w:sz w:val="32"/>
          <w:szCs w:val="32"/>
        </w:rPr>
        <w:lastRenderedPageBreak/>
        <w:t>经费配套压力大。企业科技创新意识需进一步加强</w:t>
      </w:r>
      <w:bookmarkEnd w:id="7"/>
      <w:r>
        <w:rPr>
          <w:rFonts w:asciiTheme="minorEastAsia" w:hAnsiTheme="minorEastAsia" w:hint="eastAsia"/>
          <w:sz w:val="32"/>
          <w:szCs w:val="32"/>
        </w:rPr>
        <w:t>，存在“小富即安”思想，科技创新成为了某些企业拿项目、争资金的权宜之计，且科技创新投入产出</w:t>
      </w:r>
      <w:proofErr w:type="gramStart"/>
      <w:r>
        <w:rPr>
          <w:rFonts w:asciiTheme="minorEastAsia" w:hAnsiTheme="minorEastAsia" w:hint="eastAsia"/>
          <w:sz w:val="32"/>
          <w:szCs w:val="32"/>
        </w:rPr>
        <w:t>不</w:t>
      </w:r>
      <w:proofErr w:type="gramEnd"/>
      <w:r>
        <w:rPr>
          <w:rFonts w:asciiTheme="minorEastAsia" w:hAnsiTheme="minorEastAsia" w:hint="eastAsia"/>
          <w:sz w:val="32"/>
          <w:szCs w:val="32"/>
        </w:rPr>
        <w:t>成正比，客观影响科技创新的后续投入。</w:t>
      </w:r>
      <w:bookmarkStart w:id="8" w:name="_Toc21007"/>
      <w:r>
        <w:rPr>
          <w:rFonts w:asciiTheme="minorEastAsia" w:hAnsiTheme="minorEastAsia" w:hint="eastAsia"/>
          <w:sz w:val="32"/>
          <w:szCs w:val="32"/>
        </w:rPr>
        <w:t>资阳区本土人力资源</w:t>
      </w:r>
      <w:r>
        <w:rPr>
          <w:rFonts w:asciiTheme="minorEastAsia" w:hAnsiTheme="minorEastAsia" w:hint="eastAsia"/>
          <w:sz w:val="32"/>
          <w:szCs w:val="32"/>
        </w:rPr>
        <w:t>不足，且科研条件、资金投入等因素，高端人才引进难、流失快</w:t>
      </w:r>
      <w:bookmarkEnd w:id="8"/>
      <w:r>
        <w:rPr>
          <w:rFonts w:asciiTheme="minorEastAsia" w:hAnsiTheme="minorEastAsia" w:hint="eastAsia"/>
          <w:sz w:val="32"/>
          <w:szCs w:val="32"/>
        </w:rPr>
        <w:t>，严重制约了科技创新能力的提高。</w:t>
      </w:r>
    </w:p>
    <w:p w:rsidR="00570421" w:rsidRDefault="00193054">
      <w:pPr>
        <w:adjustRightInd w:val="0"/>
        <w:snapToGrid w:val="0"/>
        <w:spacing w:line="360" w:lineRule="auto"/>
        <w:ind w:firstLineChars="200" w:firstLine="643"/>
        <w:rPr>
          <w:rFonts w:asciiTheme="minorEastAsia" w:hAnsiTheme="minorEastAsia"/>
          <w:b/>
          <w:sz w:val="32"/>
          <w:szCs w:val="32"/>
        </w:rPr>
      </w:pPr>
      <w:bookmarkStart w:id="9" w:name="_Toc79849588"/>
      <w:bookmarkStart w:id="10" w:name="_Toc84622469"/>
      <w:bookmarkStart w:id="11" w:name="_Toc25730"/>
      <w:bookmarkStart w:id="12" w:name="_Toc25103"/>
      <w:bookmarkStart w:id="13" w:name="_Toc24795"/>
      <w:bookmarkStart w:id="14" w:name="_Toc20694"/>
      <w:r>
        <w:rPr>
          <w:rFonts w:asciiTheme="minorEastAsia" w:hAnsiTheme="minorEastAsia" w:hint="eastAsia"/>
          <w:b/>
          <w:sz w:val="32"/>
          <w:szCs w:val="32"/>
        </w:rPr>
        <w:t>三、指导</w:t>
      </w:r>
      <w:r>
        <w:rPr>
          <w:rFonts w:asciiTheme="minorEastAsia" w:hAnsiTheme="minorEastAsia"/>
          <w:b/>
          <w:sz w:val="32"/>
          <w:szCs w:val="32"/>
        </w:rPr>
        <w:t>思想</w:t>
      </w:r>
      <w:bookmarkEnd w:id="9"/>
      <w:bookmarkEnd w:id="10"/>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hint="eastAsia"/>
          <w:sz w:val="32"/>
          <w:szCs w:val="32"/>
        </w:rPr>
        <w:t>以马克思列宁主义、毛泽东思想、邓小平理论、“三个代表”重要思想、科学发展观、习近平新时代中国特色社会主义思想为指导，</w:t>
      </w:r>
      <w:r>
        <w:rPr>
          <w:rFonts w:asciiTheme="minorEastAsia" w:hAnsiTheme="minorEastAsia"/>
          <w:sz w:val="32"/>
          <w:szCs w:val="32"/>
        </w:rPr>
        <w:t>深入贯彻落</w:t>
      </w:r>
      <w:proofErr w:type="gramStart"/>
      <w:r>
        <w:rPr>
          <w:rFonts w:asciiTheme="minorEastAsia" w:hAnsiTheme="minorEastAsia"/>
          <w:sz w:val="32"/>
          <w:szCs w:val="32"/>
        </w:rPr>
        <w:t>实习近</w:t>
      </w:r>
      <w:proofErr w:type="gramEnd"/>
      <w:r>
        <w:rPr>
          <w:rFonts w:asciiTheme="minorEastAsia" w:hAnsiTheme="minorEastAsia"/>
          <w:sz w:val="32"/>
          <w:szCs w:val="32"/>
        </w:rPr>
        <w:t>平总书记对湖南工作的系列重要指示精神，</w:t>
      </w:r>
      <w:r>
        <w:rPr>
          <w:rFonts w:asciiTheme="minorEastAsia" w:hAnsiTheme="minorEastAsia" w:hint="eastAsia"/>
          <w:sz w:val="32"/>
          <w:szCs w:val="32"/>
        </w:rPr>
        <w:t>围绕“三高</w:t>
      </w:r>
      <w:r>
        <w:rPr>
          <w:rFonts w:asciiTheme="minorEastAsia" w:hAnsiTheme="minorEastAsia"/>
          <w:sz w:val="32"/>
          <w:szCs w:val="32"/>
        </w:rPr>
        <w:t>四新</w:t>
      </w:r>
      <w:r>
        <w:rPr>
          <w:rFonts w:asciiTheme="minorEastAsia" w:hAnsiTheme="minorEastAsia" w:hint="eastAsia"/>
          <w:sz w:val="32"/>
          <w:szCs w:val="32"/>
        </w:rPr>
        <w:t>”发展战略</w:t>
      </w:r>
      <w:r>
        <w:rPr>
          <w:rFonts w:asciiTheme="minorEastAsia" w:hAnsiTheme="minorEastAsia"/>
          <w:sz w:val="32"/>
          <w:szCs w:val="32"/>
        </w:rPr>
        <w:t>，抢抓长江经济带、</w:t>
      </w:r>
      <w:r>
        <w:rPr>
          <w:rFonts w:asciiTheme="minorEastAsia" w:hAnsiTheme="minorEastAsia" w:hint="eastAsia"/>
          <w:sz w:val="32"/>
          <w:szCs w:val="32"/>
        </w:rPr>
        <w:t>中部崛起、</w:t>
      </w:r>
      <w:proofErr w:type="gramStart"/>
      <w:r>
        <w:rPr>
          <w:rFonts w:asciiTheme="minorEastAsia" w:hAnsiTheme="minorEastAsia"/>
          <w:sz w:val="32"/>
          <w:szCs w:val="32"/>
        </w:rPr>
        <w:t>长株潭国家</w:t>
      </w:r>
      <w:proofErr w:type="gramEnd"/>
      <w:r>
        <w:rPr>
          <w:rFonts w:asciiTheme="minorEastAsia" w:hAnsiTheme="minorEastAsia"/>
          <w:sz w:val="32"/>
          <w:szCs w:val="32"/>
        </w:rPr>
        <w:t>自主创新示范区、洞庭湖生态经济区等</w:t>
      </w:r>
      <w:r>
        <w:rPr>
          <w:rFonts w:asciiTheme="minorEastAsia" w:hAnsiTheme="minorEastAsia" w:hint="eastAsia"/>
          <w:sz w:val="32"/>
          <w:szCs w:val="32"/>
        </w:rPr>
        <w:t>国家</w:t>
      </w:r>
      <w:r>
        <w:rPr>
          <w:rFonts w:asciiTheme="minorEastAsia" w:hAnsiTheme="minorEastAsia"/>
          <w:sz w:val="32"/>
          <w:szCs w:val="32"/>
        </w:rPr>
        <w:t>战略</w:t>
      </w:r>
      <w:r>
        <w:rPr>
          <w:rFonts w:asciiTheme="minorEastAsia" w:hAnsiTheme="minorEastAsia" w:hint="eastAsia"/>
          <w:sz w:val="32"/>
          <w:szCs w:val="32"/>
        </w:rPr>
        <w:t>实施</w:t>
      </w:r>
      <w:r>
        <w:rPr>
          <w:rFonts w:asciiTheme="minorEastAsia" w:hAnsiTheme="minorEastAsia"/>
          <w:sz w:val="32"/>
          <w:szCs w:val="32"/>
        </w:rPr>
        <w:t>机遇，</w:t>
      </w:r>
      <w:r>
        <w:rPr>
          <w:rFonts w:asciiTheme="minorEastAsia" w:hAnsiTheme="minorEastAsia" w:hint="eastAsia"/>
          <w:sz w:val="32"/>
          <w:szCs w:val="32"/>
        </w:rPr>
        <w:t>坚定不移贯彻</w:t>
      </w:r>
      <w:r>
        <w:rPr>
          <w:rFonts w:asciiTheme="minorEastAsia" w:hAnsiTheme="minorEastAsia"/>
          <w:sz w:val="32"/>
          <w:szCs w:val="32"/>
        </w:rPr>
        <w:t>新发展理念</w:t>
      </w:r>
      <w:r>
        <w:rPr>
          <w:rFonts w:asciiTheme="minorEastAsia" w:hAnsiTheme="minorEastAsia" w:hint="eastAsia"/>
          <w:sz w:val="32"/>
          <w:szCs w:val="32"/>
        </w:rPr>
        <w:t>，发挥科技</w:t>
      </w:r>
      <w:r>
        <w:rPr>
          <w:rFonts w:asciiTheme="minorEastAsia" w:hAnsiTheme="minorEastAsia"/>
          <w:sz w:val="32"/>
          <w:szCs w:val="32"/>
        </w:rPr>
        <w:t>创新在</w:t>
      </w:r>
      <w:r>
        <w:rPr>
          <w:rFonts w:asciiTheme="minorEastAsia" w:hAnsiTheme="minorEastAsia" w:hint="eastAsia"/>
          <w:sz w:val="32"/>
          <w:szCs w:val="32"/>
        </w:rPr>
        <w:t>建设</w:t>
      </w:r>
      <w:r>
        <w:rPr>
          <w:rFonts w:asciiTheme="minorEastAsia" w:hAnsiTheme="minorEastAsia"/>
          <w:sz w:val="32"/>
          <w:szCs w:val="32"/>
        </w:rPr>
        <w:t>现代化</w:t>
      </w:r>
      <w:r>
        <w:rPr>
          <w:rFonts w:asciiTheme="minorEastAsia" w:hAnsiTheme="minorEastAsia" w:hint="eastAsia"/>
          <w:sz w:val="32"/>
          <w:szCs w:val="32"/>
        </w:rPr>
        <w:t>幸福新资阳</w:t>
      </w:r>
      <w:r>
        <w:rPr>
          <w:rFonts w:asciiTheme="minorEastAsia" w:hAnsiTheme="minorEastAsia"/>
          <w:sz w:val="32"/>
          <w:szCs w:val="32"/>
        </w:rPr>
        <w:t>中的</w:t>
      </w:r>
      <w:r>
        <w:rPr>
          <w:rFonts w:asciiTheme="minorEastAsia" w:hAnsiTheme="minorEastAsia" w:hint="eastAsia"/>
          <w:sz w:val="32"/>
          <w:szCs w:val="32"/>
        </w:rPr>
        <w:t>核心作用</w:t>
      </w:r>
      <w:r>
        <w:rPr>
          <w:rFonts w:asciiTheme="minorEastAsia" w:hAnsiTheme="minorEastAsia"/>
          <w:sz w:val="32"/>
          <w:szCs w:val="32"/>
        </w:rPr>
        <w:t>，</w:t>
      </w:r>
      <w:r>
        <w:rPr>
          <w:rFonts w:asciiTheme="minorEastAsia" w:hAnsiTheme="minorEastAsia" w:hint="eastAsia"/>
          <w:sz w:val="32"/>
          <w:szCs w:val="32"/>
        </w:rPr>
        <w:t>以</w:t>
      </w:r>
      <w:r>
        <w:rPr>
          <w:rFonts w:asciiTheme="minorEastAsia" w:hAnsiTheme="minorEastAsia"/>
          <w:sz w:val="32"/>
          <w:szCs w:val="32"/>
        </w:rPr>
        <w:t>提升产业核心竞争力</w:t>
      </w:r>
      <w:r>
        <w:rPr>
          <w:rFonts w:asciiTheme="minorEastAsia" w:hAnsiTheme="minorEastAsia" w:hint="eastAsia"/>
          <w:sz w:val="32"/>
          <w:szCs w:val="32"/>
        </w:rPr>
        <w:t>为第一目标</w:t>
      </w:r>
      <w:r>
        <w:rPr>
          <w:rFonts w:asciiTheme="minorEastAsia" w:hAnsiTheme="minorEastAsia"/>
          <w:sz w:val="32"/>
          <w:szCs w:val="32"/>
        </w:rPr>
        <w:t>，</w:t>
      </w:r>
      <w:r>
        <w:rPr>
          <w:rFonts w:asciiTheme="minorEastAsia" w:hAnsiTheme="minorEastAsia" w:hint="eastAsia"/>
          <w:sz w:val="32"/>
          <w:szCs w:val="32"/>
        </w:rPr>
        <w:t>以</w:t>
      </w:r>
      <w:r>
        <w:rPr>
          <w:rFonts w:asciiTheme="minorEastAsia" w:hAnsiTheme="minorEastAsia"/>
          <w:sz w:val="32"/>
          <w:szCs w:val="32"/>
        </w:rPr>
        <w:t>创新引领</w:t>
      </w:r>
      <w:r>
        <w:rPr>
          <w:rFonts w:asciiTheme="minorEastAsia" w:hAnsiTheme="minorEastAsia" w:hint="eastAsia"/>
          <w:sz w:val="32"/>
          <w:szCs w:val="32"/>
        </w:rPr>
        <w:t>为第一理念</w:t>
      </w:r>
      <w:r>
        <w:rPr>
          <w:rFonts w:asciiTheme="minorEastAsia" w:hAnsiTheme="minorEastAsia"/>
          <w:sz w:val="32"/>
          <w:szCs w:val="32"/>
        </w:rPr>
        <w:t>，以人才为推动创新发展第一</w:t>
      </w:r>
      <w:r>
        <w:rPr>
          <w:rFonts w:asciiTheme="minorEastAsia" w:hAnsiTheme="minorEastAsia" w:hint="eastAsia"/>
          <w:sz w:val="32"/>
          <w:szCs w:val="32"/>
        </w:rPr>
        <w:t>动力</w:t>
      </w:r>
      <w:r>
        <w:rPr>
          <w:rFonts w:asciiTheme="minorEastAsia" w:hAnsiTheme="minorEastAsia"/>
          <w:sz w:val="32"/>
          <w:szCs w:val="32"/>
        </w:rPr>
        <w:t>，深化科技创新体系建设，完善</w:t>
      </w:r>
      <w:r>
        <w:rPr>
          <w:rFonts w:asciiTheme="minorEastAsia" w:hAnsiTheme="minorEastAsia" w:hint="eastAsia"/>
          <w:sz w:val="32"/>
          <w:szCs w:val="32"/>
        </w:rPr>
        <w:t>科技</w:t>
      </w:r>
      <w:r>
        <w:rPr>
          <w:rFonts w:asciiTheme="minorEastAsia" w:hAnsiTheme="minorEastAsia"/>
          <w:sz w:val="32"/>
          <w:szCs w:val="32"/>
        </w:rPr>
        <w:t>创新生态，优化</w:t>
      </w:r>
      <w:r>
        <w:rPr>
          <w:rFonts w:asciiTheme="minorEastAsia" w:hAnsiTheme="minorEastAsia" w:hint="eastAsia"/>
          <w:sz w:val="32"/>
          <w:szCs w:val="32"/>
        </w:rPr>
        <w:t>科技</w:t>
      </w:r>
      <w:r>
        <w:rPr>
          <w:rFonts w:asciiTheme="minorEastAsia" w:hAnsiTheme="minorEastAsia"/>
          <w:sz w:val="32"/>
          <w:szCs w:val="32"/>
        </w:rPr>
        <w:t>创新布局，推动科技创新开放合作，</w:t>
      </w:r>
      <w:r>
        <w:rPr>
          <w:rFonts w:asciiTheme="minorEastAsia" w:hAnsiTheme="minorEastAsia" w:hint="eastAsia"/>
          <w:sz w:val="32"/>
          <w:szCs w:val="32"/>
        </w:rPr>
        <w:t>不断</w:t>
      </w:r>
      <w:r>
        <w:rPr>
          <w:rFonts w:asciiTheme="minorEastAsia" w:hAnsiTheme="minorEastAsia"/>
          <w:sz w:val="32"/>
          <w:szCs w:val="32"/>
        </w:rPr>
        <w:t>促进产业技术创新，为</w:t>
      </w:r>
      <w:r>
        <w:rPr>
          <w:rFonts w:asciiTheme="minorEastAsia" w:hAnsiTheme="minorEastAsia" w:hint="eastAsia"/>
          <w:sz w:val="32"/>
          <w:szCs w:val="32"/>
        </w:rPr>
        <w:t>建设现代化幸福新资阳</w:t>
      </w:r>
      <w:r>
        <w:rPr>
          <w:rFonts w:asciiTheme="minorEastAsia" w:hAnsiTheme="minorEastAsia"/>
          <w:sz w:val="32"/>
          <w:szCs w:val="32"/>
        </w:rPr>
        <w:t>提供强大的科技</w:t>
      </w:r>
      <w:r>
        <w:rPr>
          <w:rFonts w:asciiTheme="minorEastAsia" w:hAnsiTheme="minorEastAsia" w:hint="eastAsia"/>
          <w:sz w:val="32"/>
          <w:szCs w:val="32"/>
        </w:rPr>
        <w:t>创新</w:t>
      </w:r>
      <w:r>
        <w:rPr>
          <w:rFonts w:asciiTheme="minorEastAsia" w:hAnsiTheme="minorEastAsia"/>
          <w:sz w:val="32"/>
          <w:szCs w:val="32"/>
        </w:rPr>
        <w:t>支撑。</w:t>
      </w:r>
      <w:bookmarkStart w:id="15" w:name="_Toc84622470"/>
      <w:bookmarkStart w:id="16" w:name="_Toc79849589"/>
      <w:bookmarkEnd w:id="11"/>
      <w:bookmarkEnd w:id="12"/>
    </w:p>
    <w:bookmarkEnd w:id="13"/>
    <w:bookmarkEnd w:id="14"/>
    <w:bookmarkEnd w:id="15"/>
    <w:bookmarkEnd w:id="16"/>
    <w:p w:rsidR="00570421" w:rsidRDefault="00193054">
      <w:pPr>
        <w:adjustRightInd w:val="0"/>
        <w:snapToGrid w:val="0"/>
        <w:spacing w:line="360" w:lineRule="auto"/>
        <w:ind w:firstLineChars="200" w:firstLine="643"/>
        <w:rPr>
          <w:rFonts w:asciiTheme="minorEastAsia" w:hAnsiTheme="minorEastAsia"/>
          <w:b/>
          <w:sz w:val="32"/>
          <w:szCs w:val="32"/>
        </w:rPr>
      </w:pPr>
      <w:r>
        <w:rPr>
          <w:rFonts w:asciiTheme="minorEastAsia" w:hAnsiTheme="minorEastAsia"/>
          <w:b/>
          <w:sz w:val="32"/>
          <w:szCs w:val="32"/>
        </w:rPr>
        <w:t>四</w:t>
      </w:r>
      <w:r>
        <w:rPr>
          <w:rFonts w:asciiTheme="minorEastAsia" w:hAnsiTheme="minorEastAsia" w:hint="eastAsia"/>
          <w:b/>
          <w:sz w:val="32"/>
          <w:szCs w:val="32"/>
        </w:rPr>
        <w:t>、基本</w:t>
      </w:r>
      <w:r>
        <w:rPr>
          <w:rFonts w:asciiTheme="minorEastAsia" w:hAnsiTheme="minorEastAsia"/>
          <w:b/>
          <w:sz w:val="32"/>
          <w:szCs w:val="32"/>
        </w:rPr>
        <w:t>原则</w:t>
      </w:r>
    </w:p>
    <w:p w:rsidR="00570421" w:rsidRDefault="00193054">
      <w:pPr>
        <w:adjustRightInd w:val="0"/>
        <w:snapToGrid w:val="0"/>
        <w:spacing w:line="360" w:lineRule="auto"/>
        <w:ind w:firstLineChars="200" w:firstLine="643"/>
        <w:rPr>
          <w:rFonts w:asciiTheme="minorEastAsia" w:hAnsiTheme="minorEastAsia"/>
          <w:sz w:val="32"/>
          <w:szCs w:val="32"/>
        </w:rPr>
      </w:pPr>
      <w:r>
        <w:rPr>
          <w:rFonts w:asciiTheme="minorEastAsia" w:hAnsiTheme="minorEastAsia" w:hint="eastAsia"/>
          <w:b/>
          <w:sz w:val="32"/>
          <w:szCs w:val="32"/>
        </w:rPr>
        <w:t>（一）</w:t>
      </w:r>
      <w:r>
        <w:rPr>
          <w:rFonts w:asciiTheme="minorEastAsia" w:hAnsiTheme="minorEastAsia"/>
          <w:b/>
          <w:bCs/>
          <w:sz w:val="32"/>
          <w:szCs w:val="32"/>
        </w:rPr>
        <w:t>创新引领</w:t>
      </w:r>
      <w:r>
        <w:rPr>
          <w:rFonts w:asciiTheme="minorEastAsia" w:hAnsiTheme="minorEastAsia" w:hint="eastAsia"/>
          <w:sz w:val="32"/>
          <w:szCs w:val="32"/>
        </w:rPr>
        <w:t>。</w:t>
      </w:r>
      <w:r>
        <w:rPr>
          <w:rFonts w:asciiTheme="minorEastAsia" w:hAnsiTheme="minorEastAsia"/>
          <w:sz w:val="32"/>
          <w:szCs w:val="32"/>
        </w:rPr>
        <w:t>贯彻落实创新驱动战略，充分发挥科技创新在培育</w:t>
      </w:r>
      <w:hyperlink r:id="rId9" w:tgtFrame="_blank" w:history="1">
        <w:r>
          <w:rPr>
            <w:rFonts w:asciiTheme="minorEastAsia" w:hAnsiTheme="minorEastAsia" w:hint="eastAsia"/>
            <w:sz w:val="32"/>
            <w:szCs w:val="32"/>
          </w:rPr>
          <w:t>支柱产业</w:t>
        </w:r>
      </w:hyperlink>
      <w:r>
        <w:rPr>
          <w:rFonts w:asciiTheme="minorEastAsia" w:hAnsiTheme="minorEastAsia"/>
          <w:sz w:val="32"/>
          <w:szCs w:val="32"/>
        </w:rPr>
        <w:t>、</w:t>
      </w:r>
      <w:hyperlink r:id="rId10" w:tgtFrame="_blank" w:history="1">
        <w:r>
          <w:rPr>
            <w:rFonts w:asciiTheme="minorEastAsia" w:hAnsiTheme="minorEastAsia" w:hint="eastAsia"/>
            <w:sz w:val="32"/>
            <w:szCs w:val="32"/>
          </w:rPr>
          <w:t>产业转型升级</w:t>
        </w:r>
      </w:hyperlink>
      <w:r>
        <w:rPr>
          <w:rFonts w:asciiTheme="minorEastAsia" w:hAnsiTheme="minorEastAsia" w:hint="eastAsia"/>
          <w:sz w:val="32"/>
          <w:szCs w:val="32"/>
        </w:rPr>
        <w:t>和</w:t>
      </w:r>
      <w:r>
        <w:rPr>
          <w:rFonts w:asciiTheme="minorEastAsia" w:hAnsiTheme="minorEastAsia"/>
          <w:sz w:val="32"/>
          <w:szCs w:val="32"/>
        </w:rPr>
        <w:t>高质量发展中的引</w:t>
      </w:r>
      <w:r>
        <w:rPr>
          <w:rFonts w:asciiTheme="minorEastAsia" w:hAnsiTheme="minorEastAsia"/>
          <w:sz w:val="32"/>
          <w:szCs w:val="32"/>
        </w:rPr>
        <w:lastRenderedPageBreak/>
        <w:t>领作用，紧盯科技和产业发展最前沿，聚焦</w:t>
      </w:r>
      <w:r>
        <w:rPr>
          <w:rFonts w:asciiTheme="minorEastAsia" w:hAnsiTheme="minorEastAsia" w:hint="eastAsia"/>
          <w:sz w:val="32"/>
          <w:szCs w:val="32"/>
        </w:rPr>
        <w:t>我区产业</w:t>
      </w:r>
      <w:r>
        <w:rPr>
          <w:rFonts w:asciiTheme="minorEastAsia" w:hAnsiTheme="minorEastAsia"/>
          <w:sz w:val="32"/>
          <w:szCs w:val="32"/>
        </w:rPr>
        <w:t>发展重大需求，</w:t>
      </w:r>
      <w:r>
        <w:rPr>
          <w:rFonts w:asciiTheme="minorEastAsia" w:hAnsiTheme="minorEastAsia" w:hint="eastAsia"/>
          <w:sz w:val="32"/>
          <w:szCs w:val="32"/>
        </w:rPr>
        <w:t>瞄准</w:t>
      </w:r>
      <w:r>
        <w:rPr>
          <w:rFonts w:asciiTheme="minorEastAsia" w:hAnsiTheme="minorEastAsia"/>
          <w:sz w:val="32"/>
          <w:szCs w:val="32"/>
        </w:rPr>
        <w:t>主攻方向和突破口，促进科技创新与产业发展深度融合，</w:t>
      </w:r>
      <w:r>
        <w:rPr>
          <w:rFonts w:asciiTheme="minorEastAsia" w:hAnsiTheme="minorEastAsia" w:hint="eastAsia"/>
          <w:sz w:val="32"/>
          <w:szCs w:val="32"/>
        </w:rPr>
        <w:t>协助</w:t>
      </w:r>
      <w:r>
        <w:rPr>
          <w:rFonts w:asciiTheme="minorEastAsia" w:hAnsiTheme="minorEastAsia"/>
          <w:sz w:val="32"/>
          <w:szCs w:val="32"/>
        </w:rPr>
        <w:t>加强关键核心技术研发，提升</w:t>
      </w:r>
      <w:r>
        <w:rPr>
          <w:rFonts w:asciiTheme="minorEastAsia" w:hAnsiTheme="minorEastAsia" w:hint="eastAsia"/>
          <w:sz w:val="32"/>
          <w:szCs w:val="32"/>
        </w:rPr>
        <w:t>支柱</w:t>
      </w:r>
      <w:r>
        <w:rPr>
          <w:rFonts w:asciiTheme="minorEastAsia" w:hAnsiTheme="minorEastAsia"/>
          <w:sz w:val="32"/>
          <w:szCs w:val="32"/>
        </w:rPr>
        <w:t>产业竞争力，提高科技</w:t>
      </w:r>
      <w:r>
        <w:rPr>
          <w:rFonts w:asciiTheme="minorEastAsia" w:hAnsiTheme="minorEastAsia" w:hint="eastAsia"/>
          <w:sz w:val="32"/>
          <w:szCs w:val="32"/>
        </w:rPr>
        <w:t>创新</w:t>
      </w:r>
      <w:r>
        <w:rPr>
          <w:rFonts w:asciiTheme="minorEastAsia" w:hAnsiTheme="minorEastAsia"/>
          <w:sz w:val="32"/>
          <w:szCs w:val="32"/>
        </w:rPr>
        <w:t>对经济增长的贡献</w:t>
      </w:r>
      <w:r>
        <w:rPr>
          <w:rFonts w:asciiTheme="minorEastAsia" w:hAnsiTheme="minorEastAsia" w:hint="eastAsia"/>
          <w:sz w:val="32"/>
          <w:szCs w:val="32"/>
        </w:rPr>
        <w:t>率</w:t>
      </w:r>
      <w:r>
        <w:rPr>
          <w:rFonts w:asciiTheme="minorEastAsia" w:hAnsiTheme="minorEastAsia"/>
          <w:sz w:val="32"/>
          <w:szCs w:val="32"/>
        </w:rPr>
        <w:t>。</w:t>
      </w:r>
    </w:p>
    <w:p w:rsidR="00570421" w:rsidRDefault="00193054">
      <w:pPr>
        <w:adjustRightInd w:val="0"/>
        <w:snapToGrid w:val="0"/>
        <w:spacing w:line="360" w:lineRule="auto"/>
        <w:ind w:firstLineChars="200" w:firstLine="643"/>
        <w:rPr>
          <w:rFonts w:asciiTheme="minorEastAsia" w:hAnsiTheme="minorEastAsia"/>
          <w:sz w:val="32"/>
          <w:szCs w:val="32"/>
        </w:rPr>
      </w:pPr>
      <w:r>
        <w:rPr>
          <w:rFonts w:asciiTheme="minorEastAsia" w:hAnsiTheme="minorEastAsia" w:hint="eastAsia"/>
          <w:b/>
          <w:sz w:val="32"/>
          <w:szCs w:val="32"/>
        </w:rPr>
        <w:t>（二）</w:t>
      </w:r>
      <w:r>
        <w:rPr>
          <w:rFonts w:asciiTheme="minorEastAsia" w:hAnsiTheme="minorEastAsia"/>
          <w:b/>
          <w:bCs/>
          <w:sz w:val="32"/>
          <w:szCs w:val="32"/>
        </w:rPr>
        <w:t>合作协同</w:t>
      </w:r>
      <w:r>
        <w:rPr>
          <w:rFonts w:asciiTheme="minorEastAsia" w:hAnsiTheme="minorEastAsia" w:hint="eastAsia"/>
          <w:bCs/>
          <w:sz w:val="32"/>
          <w:szCs w:val="32"/>
        </w:rPr>
        <w:t>。</w:t>
      </w:r>
      <w:r>
        <w:rPr>
          <w:rFonts w:asciiTheme="minorEastAsia" w:hAnsiTheme="minorEastAsia" w:hint="eastAsia"/>
          <w:sz w:val="32"/>
          <w:szCs w:val="32"/>
        </w:rPr>
        <w:t>出台</w:t>
      </w:r>
      <w:r>
        <w:rPr>
          <w:rFonts w:asciiTheme="minorEastAsia" w:hAnsiTheme="minorEastAsia"/>
          <w:sz w:val="32"/>
          <w:szCs w:val="32"/>
        </w:rPr>
        <w:t>“</w:t>
      </w:r>
      <w:r>
        <w:rPr>
          <w:rFonts w:asciiTheme="minorEastAsia" w:hAnsiTheme="minorEastAsia"/>
          <w:sz w:val="32"/>
          <w:szCs w:val="32"/>
        </w:rPr>
        <w:t>科创飞地</w:t>
      </w:r>
      <w:r>
        <w:rPr>
          <w:rFonts w:asciiTheme="minorEastAsia" w:hAnsiTheme="minorEastAsia"/>
          <w:sz w:val="32"/>
          <w:szCs w:val="32"/>
        </w:rPr>
        <w:t>”</w:t>
      </w:r>
      <w:r>
        <w:rPr>
          <w:rFonts w:asciiTheme="minorEastAsia" w:hAnsiTheme="minorEastAsia"/>
          <w:sz w:val="32"/>
          <w:szCs w:val="32"/>
        </w:rPr>
        <w:t>等引智</w:t>
      </w:r>
      <w:r>
        <w:rPr>
          <w:rFonts w:asciiTheme="minorEastAsia" w:hAnsiTheme="minorEastAsia" w:hint="eastAsia"/>
          <w:sz w:val="32"/>
          <w:szCs w:val="32"/>
        </w:rPr>
        <w:t>引才</w:t>
      </w:r>
      <w:r>
        <w:rPr>
          <w:rFonts w:asciiTheme="minorEastAsia" w:hAnsiTheme="minorEastAsia"/>
          <w:sz w:val="32"/>
          <w:szCs w:val="32"/>
        </w:rPr>
        <w:t>政策，加强</w:t>
      </w:r>
      <w:proofErr w:type="gramStart"/>
      <w:r>
        <w:rPr>
          <w:rFonts w:asciiTheme="minorEastAsia" w:hAnsiTheme="minorEastAsia"/>
          <w:sz w:val="32"/>
          <w:szCs w:val="32"/>
        </w:rPr>
        <w:t>与</w:t>
      </w:r>
      <w:r>
        <w:rPr>
          <w:rFonts w:asciiTheme="minorEastAsia" w:hAnsiTheme="minorEastAsia" w:hint="eastAsia"/>
          <w:sz w:val="32"/>
          <w:szCs w:val="32"/>
        </w:rPr>
        <w:t>长株潭</w:t>
      </w:r>
      <w:proofErr w:type="gramEnd"/>
      <w:r>
        <w:rPr>
          <w:rFonts w:asciiTheme="minorEastAsia" w:hAnsiTheme="minorEastAsia" w:hint="eastAsia"/>
          <w:sz w:val="32"/>
          <w:szCs w:val="32"/>
        </w:rPr>
        <w:t>、</w:t>
      </w:r>
      <w:r>
        <w:rPr>
          <w:rFonts w:asciiTheme="minorEastAsia" w:hAnsiTheme="minorEastAsia"/>
          <w:sz w:val="32"/>
          <w:szCs w:val="32"/>
        </w:rPr>
        <w:t>大湾区、</w:t>
      </w:r>
      <w:r>
        <w:rPr>
          <w:rFonts w:asciiTheme="minorEastAsia" w:hAnsiTheme="minorEastAsia" w:hint="eastAsia"/>
          <w:sz w:val="32"/>
          <w:szCs w:val="32"/>
        </w:rPr>
        <w:t>武汉</w:t>
      </w:r>
      <w:r>
        <w:rPr>
          <w:rFonts w:asciiTheme="minorEastAsia" w:hAnsiTheme="minorEastAsia"/>
          <w:sz w:val="32"/>
          <w:szCs w:val="32"/>
        </w:rPr>
        <w:t>等地区的</w:t>
      </w:r>
      <w:r>
        <w:rPr>
          <w:rFonts w:asciiTheme="minorEastAsia" w:hAnsiTheme="minorEastAsia" w:hint="eastAsia"/>
          <w:sz w:val="32"/>
          <w:szCs w:val="32"/>
        </w:rPr>
        <w:t>科技</w:t>
      </w:r>
      <w:r>
        <w:rPr>
          <w:rFonts w:asciiTheme="minorEastAsia" w:hAnsiTheme="minorEastAsia"/>
          <w:sz w:val="32"/>
          <w:szCs w:val="32"/>
        </w:rPr>
        <w:t>创新协同</w:t>
      </w:r>
      <w:r>
        <w:rPr>
          <w:rFonts w:asciiTheme="minorEastAsia" w:hAnsiTheme="minorEastAsia" w:hint="eastAsia"/>
          <w:sz w:val="32"/>
          <w:szCs w:val="32"/>
        </w:rPr>
        <w:t>；</w:t>
      </w:r>
      <w:r>
        <w:rPr>
          <w:rFonts w:asciiTheme="minorEastAsia" w:hAnsiTheme="minorEastAsia"/>
          <w:sz w:val="32"/>
          <w:szCs w:val="32"/>
        </w:rPr>
        <w:t>加强知识产权</w:t>
      </w:r>
      <w:r>
        <w:rPr>
          <w:rFonts w:asciiTheme="minorEastAsia" w:hAnsiTheme="minorEastAsia" w:hint="eastAsia"/>
          <w:sz w:val="32"/>
          <w:szCs w:val="32"/>
        </w:rPr>
        <w:t>、</w:t>
      </w:r>
      <w:r>
        <w:rPr>
          <w:rFonts w:asciiTheme="minorEastAsia" w:hAnsiTheme="minorEastAsia"/>
          <w:sz w:val="32"/>
          <w:szCs w:val="32"/>
        </w:rPr>
        <w:t>标准制定、人才培养等</w:t>
      </w:r>
      <w:r>
        <w:rPr>
          <w:rFonts w:asciiTheme="minorEastAsia" w:hAnsiTheme="minorEastAsia" w:hint="eastAsia"/>
          <w:sz w:val="32"/>
          <w:szCs w:val="32"/>
        </w:rPr>
        <w:t>科技创新工作</w:t>
      </w:r>
      <w:r>
        <w:rPr>
          <w:rFonts w:asciiTheme="minorEastAsia" w:hAnsiTheme="minorEastAsia"/>
          <w:sz w:val="32"/>
          <w:szCs w:val="32"/>
        </w:rPr>
        <w:t>，以更</w:t>
      </w:r>
      <w:r>
        <w:rPr>
          <w:rFonts w:asciiTheme="minorEastAsia" w:hAnsiTheme="minorEastAsia"/>
          <w:sz w:val="32"/>
          <w:szCs w:val="32"/>
        </w:rPr>
        <w:t>加开放的视野谋划和推动科技创新</w:t>
      </w:r>
      <w:r>
        <w:rPr>
          <w:rFonts w:asciiTheme="minorEastAsia" w:hAnsiTheme="minorEastAsia" w:hint="eastAsia"/>
          <w:sz w:val="32"/>
          <w:szCs w:val="32"/>
        </w:rPr>
        <w:t>；</w:t>
      </w:r>
      <w:r>
        <w:rPr>
          <w:rFonts w:asciiTheme="minorEastAsia" w:hAnsiTheme="minorEastAsia"/>
          <w:sz w:val="32"/>
          <w:szCs w:val="32"/>
        </w:rPr>
        <w:t>深化校</w:t>
      </w:r>
      <w:r>
        <w:rPr>
          <w:rFonts w:asciiTheme="minorEastAsia" w:hAnsiTheme="minorEastAsia" w:hint="eastAsia"/>
          <w:sz w:val="32"/>
          <w:szCs w:val="32"/>
        </w:rPr>
        <w:t>企</w:t>
      </w:r>
      <w:r>
        <w:rPr>
          <w:rFonts w:asciiTheme="minorEastAsia" w:hAnsiTheme="minorEastAsia"/>
          <w:sz w:val="32"/>
          <w:szCs w:val="32"/>
        </w:rPr>
        <w:t>合作，推动政</w:t>
      </w:r>
      <w:r>
        <w:rPr>
          <w:rFonts w:asciiTheme="minorEastAsia" w:hAnsiTheme="minorEastAsia" w:hint="eastAsia"/>
          <w:sz w:val="32"/>
          <w:szCs w:val="32"/>
        </w:rPr>
        <w:t>企</w:t>
      </w:r>
      <w:r>
        <w:rPr>
          <w:rFonts w:asciiTheme="minorEastAsia" w:hAnsiTheme="minorEastAsia"/>
          <w:sz w:val="32"/>
          <w:szCs w:val="32"/>
        </w:rPr>
        <w:t>产学研多主体、跨区域创新，促进人才、资本、技术、知识等创新要素流动，建立市场导向、企业主体、产学研深度融合的技术创新体系。</w:t>
      </w:r>
    </w:p>
    <w:p w:rsidR="00570421" w:rsidRDefault="00193054">
      <w:pPr>
        <w:adjustRightInd w:val="0"/>
        <w:snapToGrid w:val="0"/>
        <w:spacing w:line="360" w:lineRule="auto"/>
        <w:ind w:firstLineChars="200" w:firstLine="643"/>
        <w:rPr>
          <w:rFonts w:asciiTheme="minorEastAsia" w:hAnsiTheme="minorEastAsia"/>
          <w:sz w:val="32"/>
          <w:szCs w:val="32"/>
        </w:rPr>
      </w:pPr>
      <w:r>
        <w:rPr>
          <w:rFonts w:asciiTheme="minorEastAsia" w:hAnsiTheme="minorEastAsia" w:hint="eastAsia"/>
          <w:b/>
          <w:sz w:val="32"/>
          <w:szCs w:val="32"/>
        </w:rPr>
        <w:t>（三）</w:t>
      </w:r>
      <w:r>
        <w:rPr>
          <w:rFonts w:asciiTheme="minorEastAsia" w:hAnsiTheme="minorEastAsia" w:hint="eastAsia"/>
          <w:b/>
          <w:bCs/>
          <w:sz w:val="32"/>
          <w:szCs w:val="32"/>
        </w:rPr>
        <w:t>改革探索</w:t>
      </w:r>
      <w:r>
        <w:rPr>
          <w:rFonts w:asciiTheme="minorEastAsia" w:hAnsiTheme="minorEastAsia" w:hint="eastAsia"/>
          <w:sz w:val="32"/>
          <w:szCs w:val="32"/>
        </w:rPr>
        <w:t>。探索</w:t>
      </w:r>
      <w:r>
        <w:rPr>
          <w:rFonts w:asciiTheme="minorEastAsia" w:hAnsiTheme="minorEastAsia"/>
          <w:sz w:val="32"/>
          <w:szCs w:val="32"/>
        </w:rPr>
        <w:t>科技创新</w:t>
      </w:r>
      <w:r>
        <w:rPr>
          <w:rFonts w:asciiTheme="minorEastAsia" w:hAnsiTheme="minorEastAsia" w:hint="eastAsia"/>
          <w:sz w:val="32"/>
          <w:szCs w:val="32"/>
        </w:rPr>
        <w:t>的</w:t>
      </w:r>
      <w:r>
        <w:rPr>
          <w:rFonts w:asciiTheme="minorEastAsia" w:hAnsiTheme="minorEastAsia"/>
          <w:sz w:val="32"/>
          <w:szCs w:val="32"/>
        </w:rPr>
        <w:t>体制机制，破除科技与经济深度融合的体制机制障碍</w:t>
      </w:r>
      <w:r>
        <w:rPr>
          <w:rFonts w:asciiTheme="minorEastAsia" w:hAnsiTheme="minorEastAsia" w:hint="eastAsia"/>
          <w:sz w:val="32"/>
          <w:szCs w:val="32"/>
        </w:rPr>
        <w:t>；探索</w:t>
      </w:r>
      <w:r>
        <w:rPr>
          <w:rFonts w:asciiTheme="minorEastAsia" w:hAnsiTheme="minorEastAsia"/>
          <w:sz w:val="32"/>
          <w:szCs w:val="32"/>
        </w:rPr>
        <w:t>原创突破和成果转化</w:t>
      </w:r>
      <w:r>
        <w:rPr>
          <w:rFonts w:asciiTheme="minorEastAsia" w:hAnsiTheme="minorEastAsia" w:hint="eastAsia"/>
          <w:sz w:val="32"/>
          <w:szCs w:val="32"/>
        </w:rPr>
        <w:t>的</w:t>
      </w:r>
      <w:r>
        <w:rPr>
          <w:rFonts w:asciiTheme="minorEastAsia" w:hAnsiTheme="minorEastAsia"/>
          <w:sz w:val="32"/>
          <w:szCs w:val="32"/>
        </w:rPr>
        <w:t>激励</w:t>
      </w:r>
      <w:r>
        <w:rPr>
          <w:rFonts w:asciiTheme="minorEastAsia" w:hAnsiTheme="minorEastAsia" w:hint="eastAsia"/>
          <w:sz w:val="32"/>
          <w:szCs w:val="32"/>
        </w:rPr>
        <w:t>政策</w:t>
      </w:r>
      <w:r>
        <w:rPr>
          <w:rFonts w:asciiTheme="minorEastAsia" w:hAnsiTheme="minorEastAsia"/>
          <w:sz w:val="32"/>
          <w:szCs w:val="32"/>
        </w:rPr>
        <w:t>，切实提高科技</w:t>
      </w:r>
      <w:r>
        <w:rPr>
          <w:rFonts w:asciiTheme="minorEastAsia" w:hAnsiTheme="minorEastAsia" w:hint="eastAsia"/>
          <w:sz w:val="32"/>
          <w:szCs w:val="32"/>
        </w:rPr>
        <w:t>创新</w:t>
      </w:r>
      <w:r>
        <w:rPr>
          <w:rFonts w:asciiTheme="minorEastAsia" w:hAnsiTheme="minorEastAsia"/>
          <w:sz w:val="32"/>
          <w:szCs w:val="32"/>
        </w:rPr>
        <w:t>投入</w:t>
      </w:r>
      <w:r>
        <w:rPr>
          <w:rFonts w:asciiTheme="minorEastAsia" w:hAnsiTheme="minorEastAsia" w:hint="eastAsia"/>
          <w:sz w:val="32"/>
          <w:szCs w:val="32"/>
        </w:rPr>
        <w:t>产出</w:t>
      </w:r>
      <w:r>
        <w:rPr>
          <w:rFonts w:asciiTheme="minorEastAsia" w:hAnsiTheme="minorEastAsia"/>
          <w:sz w:val="32"/>
          <w:szCs w:val="32"/>
        </w:rPr>
        <w:t>效率</w:t>
      </w:r>
      <w:r>
        <w:rPr>
          <w:rFonts w:asciiTheme="minorEastAsia" w:hAnsiTheme="minorEastAsia" w:hint="eastAsia"/>
          <w:sz w:val="32"/>
          <w:szCs w:val="32"/>
        </w:rPr>
        <w:t>；</w:t>
      </w:r>
      <w:r>
        <w:rPr>
          <w:rFonts w:ascii="Times New Roman" w:hAnsi="Times New Roman" w:cs="Times New Roman"/>
          <w:sz w:val="32"/>
          <w:szCs w:val="32"/>
        </w:rPr>
        <w:t>改进科技项目组织管理方式，实行</w:t>
      </w:r>
      <w:r>
        <w:rPr>
          <w:rFonts w:ascii="Times New Roman" w:hAnsi="Times New Roman" w:cs="Times New Roman" w:hint="eastAsia"/>
          <w:sz w:val="32"/>
          <w:szCs w:val="32"/>
        </w:rPr>
        <w:t>“</w:t>
      </w:r>
      <w:r>
        <w:rPr>
          <w:rFonts w:ascii="Times New Roman" w:hAnsi="Times New Roman" w:cs="Times New Roman"/>
          <w:sz w:val="32"/>
          <w:szCs w:val="32"/>
        </w:rPr>
        <w:t>揭榜挂帅</w:t>
      </w:r>
      <w:r>
        <w:rPr>
          <w:rFonts w:ascii="Times New Roman" w:hAnsi="Times New Roman" w:cs="Times New Roman" w:hint="eastAsia"/>
          <w:sz w:val="32"/>
          <w:szCs w:val="32"/>
        </w:rPr>
        <w:t>”</w:t>
      </w:r>
      <w:r>
        <w:rPr>
          <w:rFonts w:ascii="Times New Roman" w:hAnsi="Times New Roman" w:cs="Times New Roman"/>
          <w:sz w:val="32"/>
          <w:szCs w:val="32"/>
        </w:rPr>
        <w:t>制度</w:t>
      </w:r>
      <w:r>
        <w:rPr>
          <w:rFonts w:ascii="Times New Roman" w:hAnsi="Times New Roman" w:cs="Times New Roman" w:hint="eastAsia"/>
          <w:sz w:val="32"/>
          <w:szCs w:val="32"/>
        </w:rPr>
        <w:t>；</w:t>
      </w:r>
      <w:r>
        <w:rPr>
          <w:rFonts w:asciiTheme="minorEastAsia" w:hAnsiTheme="minorEastAsia" w:hint="eastAsia"/>
          <w:sz w:val="32"/>
          <w:szCs w:val="32"/>
        </w:rPr>
        <w:t>探索</w:t>
      </w:r>
      <w:r>
        <w:rPr>
          <w:rFonts w:asciiTheme="minorEastAsia" w:hAnsiTheme="minorEastAsia"/>
          <w:sz w:val="32"/>
          <w:szCs w:val="32"/>
        </w:rPr>
        <w:t>人才发展和评价</w:t>
      </w:r>
      <w:r>
        <w:rPr>
          <w:rFonts w:asciiTheme="minorEastAsia" w:hAnsiTheme="minorEastAsia" w:hint="eastAsia"/>
          <w:sz w:val="32"/>
          <w:szCs w:val="32"/>
        </w:rPr>
        <w:t>的工具</w:t>
      </w:r>
      <w:r>
        <w:rPr>
          <w:rFonts w:asciiTheme="minorEastAsia" w:hAnsiTheme="minorEastAsia"/>
          <w:sz w:val="32"/>
          <w:szCs w:val="32"/>
        </w:rPr>
        <w:t>，激发科技人员的创新热情，形成充满活力的科技管理和运行机制，激发</w:t>
      </w:r>
      <w:r>
        <w:rPr>
          <w:rFonts w:asciiTheme="minorEastAsia" w:hAnsiTheme="minorEastAsia" w:hint="eastAsia"/>
          <w:sz w:val="32"/>
          <w:szCs w:val="32"/>
        </w:rPr>
        <w:t>资阳科技</w:t>
      </w:r>
      <w:r>
        <w:rPr>
          <w:rFonts w:asciiTheme="minorEastAsia" w:hAnsiTheme="minorEastAsia"/>
          <w:sz w:val="32"/>
          <w:szCs w:val="32"/>
        </w:rPr>
        <w:t>创新活力。</w:t>
      </w:r>
    </w:p>
    <w:p w:rsidR="00570421" w:rsidRDefault="00193054">
      <w:pPr>
        <w:adjustRightInd w:val="0"/>
        <w:snapToGrid w:val="0"/>
        <w:spacing w:line="360" w:lineRule="auto"/>
        <w:ind w:firstLineChars="200" w:firstLine="643"/>
        <w:rPr>
          <w:rFonts w:asciiTheme="minorEastAsia" w:hAnsiTheme="minorEastAsia"/>
          <w:sz w:val="32"/>
          <w:szCs w:val="32"/>
        </w:rPr>
      </w:pPr>
      <w:r>
        <w:rPr>
          <w:rFonts w:asciiTheme="minorEastAsia" w:hAnsiTheme="minorEastAsia" w:hint="eastAsia"/>
          <w:b/>
          <w:bCs/>
          <w:sz w:val="32"/>
          <w:szCs w:val="32"/>
        </w:rPr>
        <w:t>（四）</w:t>
      </w:r>
      <w:r>
        <w:rPr>
          <w:rFonts w:asciiTheme="minorEastAsia" w:hAnsiTheme="minorEastAsia"/>
          <w:b/>
          <w:bCs/>
          <w:sz w:val="32"/>
          <w:szCs w:val="32"/>
        </w:rPr>
        <w:t>科技为民</w:t>
      </w:r>
      <w:r>
        <w:rPr>
          <w:rFonts w:asciiTheme="minorEastAsia" w:hAnsiTheme="minorEastAsia" w:hint="eastAsia"/>
          <w:sz w:val="32"/>
          <w:szCs w:val="32"/>
        </w:rPr>
        <w:t>。</w:t>
      </w:r>
      <w:r>
        <w:rPr>
          <w:rFonts w:asciiTheme="minorEastAsia" w:hAnsiTheme="minorEastAsia"/>
          <w:sz w:val="32"/>
          <w:szCs w:val="32"/>
        </w:rPr>
        <w:t>围绕人民切身利益和紧迫需求，把科技创新与改善民生福祉相结合，发挥科技创新在提高人民生活</w:t>
      </w:r>
      <w:r>
        <w:rPr>
          <w:rFonts w:asciiTheme="minorEastAsia" w:hAnsiTheme="minorEastAsia" w:hint="eastAsia"/>
          <w:sz w:val="32"/>
          <w:szCs w:val="32"/>
        </w:rPr>
        <w:t>质量</w:t>
      </w:r>
      <w:r>
        <w:rPr>
          <w:rFonts w:asciiTheme="minorEastAsia" w:hAnsiTheme="minorEastAsia"/>
          <w:sz w:val="32"/>
          <w:szCs w:val="32"/>
        </w:rPr>
        <w:t>、增强全民科学文化素质和健康素质、乡村振兴、生态文明建设</w:t>
      </w:r>
      <w:r>
        <w:rPr>
          <w:rFonts w:asciiTheme="minorEastAsia" w:hAnsiTheme="minorEastAsia" w:hint="eastAsia"/>
          <w:sz w:val="32"/>
          <w:szCs w:val="32"/>
        </w:rPr>
        <w:t>等方面的</w:t>
      </w:r>
      <w:r>
        <w:rPr>
          <w:rFonts w:asciiTheme="minorEastAsia" w:hAnsiTheme="minorEastAsia"/>
          <w:sz w:val="32"/>
          <w:szCs w:val="32"/>
        </w:rPr>
        <w:t>重要作用，着力解决关系民生的重点科技问题，让人民共享更多</w:t>
      </w:r>
      <w:r>
        <w:rPr>
          <w:rFonts w:asciiTheme="minorEastAsia" w:hAnsiTheme="minorEastAsia" w:hint="eastAsia"/>
          <w:sz w:val="32"/>
          <w:szCs w:val="32"/>
        </w:rPr>
        <w:t>科技</w:t>
      </w:r>
      <w:r>
        <w:rPr>
          <w:rFonts w:asciiTheme="minorEastAsia" w:hAnsiTheme="minorEastAsia"/>
          <w:sz w:val="32"/>
          <w:szCs w:val="32"/>
        </w:rPr>
        <w:t>创新成果，提升民众获得感。</w:t>
      </w:r>
    </w:p>
    <w:p w:rsidR="00570421" w:rsidRDefault="00193054">
      <w:pPr>
        <w:adjustRightInd w:val="0"/>
        <w:snapToGrid w:val="0"/>
        <w:spacing w:line="360" w:lineRule="auto"/>
        <w:ind w:firstLineChars="200" w:firstLine="643"/>
        <w:rPr>
          <w:rFonts w:asciiTheme="minorEastAsia" w:hAnsiTheme="minorEastAsia"/>
          <w:sz w:val="32"/>
          <w:szCs w:val="32"/>
        </w:rPr>
      </w:pPr>
      <w:r>
        <w:rPr>
          <w:rFonts w:asciiTheme="minorEastAsia" w:hAnsiTheme="minorEastAsia" w:hint="eastAsia"/>
          <w:b/>
          <w:sz w:val="32"/>
          <w:szCs w:val="32"/>
        </w:rPr>
        <w:lastRenderedPageBreak/>
        <w:t>五、规划</w:t>
      </w:r>
      <w:r>
        <w:rPr>
          <w:rFonts w:asciiTheme="minorEastAsia" w:hAnsiTheme="minorEastAsia"/>
          <w:b/>
          <w:sz w:val="32"/>
          <w:szCs w:val="32"/>
        </w:rPr>
        <w:t>目标</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hint="eastAsia"/>
          <w:sz w:val="32"/>
          <w:szCs w:val="32"/>
        </w:rPr>
        <w:t>到</w:t>
      </w:r>
      <w:r>
        <w:rPr>
          <w:rFonts w:asciiTheme="minorEastAsia" w:hAnsiTheme="minorEastAsia"/>
          <w:sz w:val="32"/>
          <w:szCs w:val="32"/>
        </w:rPr>
        <w:t>2025</w:t>
      </w:r>
      <w:r>
        <w:rPr>
          <w:rFonts w:asciiTheme="minorEastAsia" w:hAnsiTheme="minorEastAsia" w:hint="eastAsia"/>
          <w:sz w:val="32"/>
          <w:szCs w:val="32"/>
        </w:rPr>
        <w:t>年，资阳科技创新自主能力显著提升，科技创新平台载体不断完善，科技创新生态链条日益优化，科技创新资源布局更加科学，科技创新人才加快聚集，要在</w:t>
      </w:r>
      <w:r>
        <w:rPr>
          <w:rFonts w:asciiTheme="minorEastAsia" w:hAnsiTheme="minorEastAsia" w:hint="eastAsia"/>
          <w:sz w:val="32"/>
          <w:szCs w:val="32"/>
        </w:rPr>
        <w:t>PCB</w:t>
      </w:r>
      <w:r>
        <w:rPr>
          <w:rFonts w:asciiTheme="minorEastAsia" w:hAnsiTheme="minorEastAsia" w:hint="eastAsia"/>
          <w:sz w:val="32"/>
          <w:szCs w:val="32"/>
        </w:rPr>
        <w:t>、</w:t>
      </w:r>
      <w:r>
        <w:rPr>
          <w:rFonts w:asciiTheme="minorEastAsia" w:hAnsiTheme="minorEastAsia" w:hint="eastAsia"/>
          <w:sz w:val="32"/>
          <w:szCs w:val="32"/>
        </w:rPr>
        <w:t>先进装备制造、新材料、食品加工等产业取得关键核心技术的突破，成为中国</w:t>
      </w:r>
      <w:r>
        <w:rPr>
          <w:rFonts w:asciiTheme="minorEastAsia" w:hAnsiTheme="minorEastAsia" w:hint="eastAsia"/>
          <w:sz w:val="32"/>
          <w:szCs w:val="32"/>
        </w:rPr>
        <w:t>PCB</w:t>
      </w:r>
      <w:r>
        <w:rPr>
          <w:rFonts w:asciiTheme="minorEastAsia" w:hAnsiTheme="minorEastAsia" w:hint="eastAsia"/>
          <w:sz w:val="32"/>
          <w:szCs w:val="32"/>
        </w:rPr>
        <w:t>产业具有核心竞争力的科技创新高地。具体目标如下：</w:t>
      </w:r>
    </w:p>
    <w:p w:rsidR="00570421" w:rsidRDefault="00193054">
      <w:pPr>
        <w:adjustRightInd w:val="0"/>
        <w:snapToGrid w:val="0"/>
        <w:spacing w:line="360" w:lineRule="auto"/>
        <w:ind w:firstLineChars="200" w:firstLine="643"/>
        <w:rPr>
          <w:rFonts w:asciiTheme="minorEastAsia" w:hAnsiTheme="minorEastAsia"/>
          <w:sz w:val="32"/>
          <w:szCs w:val="32"/>
        </w:rPr>
      </w:pPr>
      <w:r>
        <w:rPr>
          <w:rFonts w:asciiTheme="minorEastAsia" w:hAnsiTheme="minorEastAsia" w:hint="eastAsia"/>
          <w:b/>
          <w:sz w:val="32"/>
          <w:szCs w:val="32"/>
        </w:rPr>
        <w:t>（一）科技</w:t>
      </w:r>
      <w:r>
        <w:rPr>
          <w:rFonts w:asciiTheme="minorEastAsia" w:hAnsiTheme="minorEastAsia"/>
          <w:b/>
          <w:sz w:val="32"/>
          <w:szCs w:val="32"/>
        </w:rPr>
        <w:t>创新</w:t>
      </w:r>
      <w:r>
        <w:rPr>
          <w:rFonts w:asciiTheme="minorEastAsia" w:hAnsiTheme="minorEastAsia" w:hint="eastAsia"/>
          <w:b/>
          <w:sz w:val="32"/>
          <w:szCs w:val="32"/>
        </w:rPr>
        <w:t>自主</w:t>
      </w:r>
      <w:r>
        <w:rPr>
          <w:rFonts w:asciiTheme="minorEastAsia" w:hAnsiTheme="minorEastAsia"/>
          <w:b/>
          <w:sz w:val="32"/>
          <w:szCs w:val="32"/>
        </w:rPr>
        <w:t>能力</w:t>
      </w:r>
      <w:r>
        <w:rPr>
          <w:rFonts w:asciiTheme="minorEastAsia" w:hAnsiTheme="minorEastAsia" w:hint="eastAsia"/>
          <w:b/>
          <w:sz w:val="32"/>
          <w:szCs w:val="32"/>
        </w:rPr>
        <w:t>显著增强</w:t>
      </w:r>
      <w:r>
        <w:rPr>
          <w:rFonts w:asciiTheme="minorEastAsia" w:hAnsiTheme="minorEastAsia" w:hint="eastAsia"/>
          <w:sz w:val="32"/>
          <w:szCs w:val="32"/>
        </w:rPr>
        <w:t>。</w:t>
      </w:r>
      <w:r>
        <w:rPr>
          <w:rFonts w:asciiTheme="minorEastAsia" w:hAnsiTheme="minorEastAsia"/>
          <w:sz w:val="32"/>
          <w:szCs w:val="32"/>
        </w:rPr>
        <w:t>全社会研发投入</w:t>
      </w:r>
      <w:r>
        <w:rPr>
          <w:rFonts w:asciiTheme="minorEastAsia" w:hAnsiTheme="minorEastAsia" w:hint="eastAsia"/>
          <w:sz w:val="32"/>
          <w:szCs w:val="32"/>
        </w:rPr>
        <w:t>年均增速为</w:t>
      </w:r>
      <w:r>
        <w:rPr>
          <w:rFonts w:asciiTheme="minorEastAsia" w:hAnsiTheme="minorEastAsia"/>
          <w:sz w:val="32"/>
          <w:szCs w:val="32"/>
        </w:rPr>
        <w:t>12%</w:t>
      </w:r>
      <w:r>
        <w:rPr>
          <w:rFonts w:asciiTheme="minorEastAsia" w:hAnsiTheme="minorEastAsia" w:hint="eastAsia"/>
          <w:sz w:val="32"/>
          <w:szCs w:val="32"/>
        </w:rPr>
        <w:t>，</w:t>
      </w:r>
      <w:r>
        <w:rPr>
          <w:rFonts w:asciiTheme="minorEastAsia" w:hAnsiTheme="minorEastAsia"/>
          <w:sz w:val="32"/>
          <w:szCs w:val="32"/>
        </w:rPr>
        <w:t>占生产总值比重达到</w:t>
      </w:r>
      <w:r>
        <w:rPr>
          <w:rFonts w:asciiTheme="minorEastAsia" w:hAnsiTheme="minorEastAsia"/>
          <w:sz w:val="32"/>
          <w:szCs w:val="32"/>
        </w:rPr>
        <w:t>2.5</w:t>
      </w:r>
      <w:r>
        <w:rPr>
          <w:rFonts w:asciiTheme="minorEastAsia" w:hAnsiTheme="minorEastAsia"/>
          <w:sz w:val="32"/>
          <w:szCs w:val="32"/>
        </w:rPr>
        <w:t>％</w:t>
      </w:r>
      <w:r>
        <w:rPr>
          <w:rFonts w:asciiTheme="minorEastAsia" w:hAnsiTheme="minorEastAsia" w:hint="eastAsia"/>
          <w:color w:val="000000" w:themeColor="text1"/>
          <w:sz w:val="32"/>
          <w:szCs w:val="32"/>
        </w:rPr>
        <w:t>；</w:t>
      </w:r>
      <w:r>
        <w:rPr>
          <w:rFonts w:asciiTheme="minorEastAsia" w:hAnsiTheme="minorEastAsia"/>
          <w:color w:val="000000" w:themeColor="text1"/>
          <w:sz w:val="32"/>
          <w:szCs w:val="32"/>
        </w:rPr>
        <w:t>技术合同</w:t>
      </w:r>
      <w:r>
        <w:rPr>
          <w:rFonts w:asciiTheme="minorEastAsia" w:hAnsiTheme="minorEastAsia" w:hint="eastAsia"/>
          <w:color w:val="000000" w:themeColor="text1"/>
          <w:sz w:val="32"/>
          <w:szCs w:val="32"/>
        </w:rPr>
        <w:t>认定登记额占</w:t>
      </w:r>
      <w:r>
        <w:rPr>
          <w:rFonts w:asciiTheme="minorEastAsia" w:hAnsiTheme="minorEastAsia"/>
          <w:color w:val="000000" w:themeColor="text1"/>
          <w:sz w:val="32"/>
          <w:szCs w:val="32"/>
        </w:rPr>
        <w:t>GDP</w:t>
      </w:r>
      <w:r>
        <w:rPr>
          <w:rFonts w:asciiTheme="minorEastAsia" w:hAnsiTheme="minorEastAsia" w:hint="eastAsia"/>
          <w:color w:val="000000" w:themeColor="text1"/>
          <w:sz w:val="32"/>
          <w:szCs w:val="32"/>
        </w:rPr>
        <w:t>比重</w:t>
      </w:r>
      <w:r>
        <w:rPr>
          <w:rFonts w:asciiTheme="minorEastAsia" w:hAnsiTheme="minorEastAsia"/>
          <w:color w:val="000000" w:themeColor="text1"/>
          <w:sz w:val="32"/>
          <w:szCs w:val="32"/>
        </w:rPr>
        <w:t>达到</w:t>
      </w:r>
      <w:r>
        <w:rPr>
          <w:rFonts w:asciiTheme="minorEastAsia" w:hAnsiTheme="minorEastAsia"/>
          <w:color w:val="000000" w:themeColor="text1"/>
          <w:sz w:val="32"/>
          <w:szCs w:val="32"/>
        </w:rPr>
        <w:t>2.2%</w:t>
      </w:r>
      <w:r>
        <w:rPr>
          <w:rFonts w:asciiTheme="minorEastAsia" w:hAnsiTheme="minorEastAsia" w:hint="eastAsia"/>
          <w:color w:val="000000" w:themeColor="text1"/>
          <w:sz w:val="32"/>
          <w:szCs w:val="32"/>
        </w:rPr>
        <w:t>。</w:t>
      </w:r>
      <w:r>
        <w:rPr>
          <w:rFonts w:asciiTheme="minorEastAsia" w:hAnsiTheme="minorEastAsia" w:hint="eastAsia"/>
          <w:sz w:val="32"/>
          <w:szCs w:val="32"/>
        </w:rPr>
        <w:t>科技创新源头供给能力进一步提升，力争实现国家科学技术三等奖</w:t>
      </w:r>
      <w:proofErr w:type="gramStart"/>
      <w:r>
        <w:rPr>
          <w:rFonts w:asciiTheme="minorEastAsia" w:hAnsiTheme="minorEastAsia" w:hint="eastAsia"/>
          <w:sz w:val="32"/>
          <w:szCs w:val="32"/>
        </w:rPr>
        <w:t>以上零</w:t>
      </w:r>
      <w:proofErr w:type="gramEnd"/>
      <w:r>
        <w:rPr>
          <w:rFonts w:asciiTheme="minorEastAsia" w:hAnsiTheme="minorEastAsia" w:hint="eastAsia"/>
          <w:sz w:val="32"/>
          <w:szCs w:val="32"/>
        </w:rPr>
        <w:t>的突破</w:t>
      </w:r>
      <w:r>
        <w:rPr>
          <w:rFonts w:asciiTheme="minorEastAsia" w:hAnsiTheme="minorEastAsia"/>
          <w:sz w:val="32"/>
          <w:szCs w:val="32"/>
        </w:rPr>
        <w:t>。</w:t>
      </w:r>
    </w:p>
    <w:p w:rsidR="00570421" w:rsidRDefault="00193054">
      <w:pPr>
        <w:adjustRightInd w:val="0"/>
        <w:snapToGrid w:val="0"/>
        <w:spacing w:line="360" w:lineRule="auto"/>
        <w:ind w:firstLineChars="200" w:firstLine="643"/>
        <w:rPr>
          <w:rFonts w:asciiTheme="minorEastAsia" w:hAnsiTheme="minorEastAsia"/>
          <w:sz w:val="32"/>
          <w:szCs w:val="32"/>
        </w:rPr>
      </w:pPr>
      <w:r>
        <w:rPr>
          <w:rFonts w:asciiTheme="minorEastAsia" w:hAnsiTheme="minorEastAsia" w:hint="eastAsia"/>
          <w:b/>
          <w:sz w:val="32"/>
          <w:szCs w:val="32"/>
        </w:rPr>
        <w:t>（二）科技</w:t>
      </w:r>
      <w:r>
        <w:rPr>
          <w:rFonts w:asciiTheme="minorEastAsia" w:hAnsiTheme="minorEastAsia"/>
          <w:b/>
          <w:sz w:val="32"/>
          <w:szCs w:val="32"/>
        </w:rPr>
        <w:t>创</w:t>
      </w:r>
      <w:r>
        <w:rPr>
          <w:rFonts w:asciiTheme="minorEastAsia" w:hAnsiTheme="minorEastAsia" w:hint="eastAsia"/>
          <w:b/>
          <w:sz w:val="32"/>
          <w:szCs w:val="32"/>
        </w:rPr>
        <w:t>新平台载体不断完善</w:t>
      </w:r>
      <w:r>
        <w:rPr>
          <w:rFonts w:asciiTheme="minorEastAsia" w:hAnsiTheme="minorEastAsia" w:hint="eastAsia"/>
          <w:sz w:val="32"/>
          <w:szCs w:val="32"/>
        </w:rPr>
        <w:t>。整合、提升现有院士工作站、工程技术研究中心、重点实验室、新型研发机构等资源，力争在</w:t>
      </w:r>
      <w:r>
        <w:rPr>
          <w:rFonts w:asciiTheme="minorEastAsia" w:hAnsiTheme="minorEastAsia" w:hint="eastAsia"/>
          <w:sz w:val="32"/>
          <w:szCs w:val="32"/>
        </w:rPr>
        <w:t>PCB</w:t>
      </w:r>
      <w:r>
        <w:rPr>
          <w:rFonts w:asciiTheme="minorEastAsia" w:hAnsiTheme="minorEastAsia" w:hint="eastAsia"/>
          <w:sz w:val="32"/>
          <w:szCs w:val="32"/>
        </w:rPr>
        <w:t>、先进装备制造、新材料、食品加工等产业，实现国家级重点实验室、</w:t>
      </w:r>
      <w:r>
        <w:rPr>
          <w:rFonts w:asciiTheme="minorEastAsia" w:hAnsiTheme="minorEastAsia"/>
          <w:sz w:val="32"/>
          <w:szCs w:val="32"/>
        </w:rPr>
        <w:t>产业基地建设取得突破</w:t>
      </w:r>
      <w:r>
        <w:rPr>
          <w:rFonts w:asciiTheme="minorEastAsia" w:hAnsiTheme="minorEastAsia" w:hint="eastAsia"/>
          <w:sz w:val="32"/>
          <w:szCs w:val="32"/>
        </w:rPr>
        <w:t>；以</w:t>
      </w:r>
      <w:proofErr w:type="gramStart"/>
      <w:r>
        <w:rPr>
          <w:rFonts w:asciiTheme="minorEastAsia" w:hAnsiTheme="minorEastAsia" w:hint="eastAsia"/>
          <w:sz w:val="32"/>
          <w:szCs w:val="32"/>
        </w:rPr>
        <w:t>益阳科创中心</w:t>
      </w:r>
      <w:proofErr w:type="gramEnd"/>
      <w:r>
        <w:rPr>
          <w:rFonts w:asciiTheme="minorEastAsia" w:hAnsiTheme="minorEastAsia" w:hint="eastAsia"/>
          <w:sz w:val="32"/>
          <w:szCs w:val="32"/>
        </w:rPr>
        <w:t>、</w:t>
      </w:r>
      <w:r>
        <w:rPr>
          <w:rFonts w:ascii="宋体" w:eastAsia="宋体" w:hAnsi="宋体" w:cs="Times New Roman"/>
          <w:spacing w:val="-4"/>
          <w:sz w:val="32"/>
          <w:szCs w:val="32"/>
        </w:rPr>
        <w:t>益阳青创商会</w:t>
      </w:r>
      <w:r>
        <w:rPr>
          <w:rFonts w:ascii="宋体" w:eastAsia="宋体" w:hAnsi="宋体" w:cs="Times New Roman" w:hint="eastAsia"/>
          <w:spacing w:val="-4"/>
          <w:sz w:val="32"/>
          <w:szCs w:val="32"/>
        </w:rPr>
        <w:t>等</w:t>
      </w:r>
      <w:r>
        <w:rPr>
          <w:rFonts w:asciiTheme="minorEastAsia" w:hAnsiTheme="minorEastAsia" w:hint="eastAsia"/>
          <w:sz w:val="32"/>
          <w:szCs w:val="32"/>
        </w:rPr>
        <w:t>为载体，引进、培育一批行业特色鲜明的科技孵化器、</w:t>
      </w:r>
      <w:proofErr w:type="gramStart"/>
      <w:r>
        <w:rPr>
          <w:rFonts w:asciiTheme="minorEastAsia" w:hAnsiTheme="minorEastAsia" w:hint="eastAsia"/>
          <w:sz w:val="32"/>
          <w:szCs w:val="32"/>
        </w:rPr>
        <w:t>众创空间</w:t>
      </w:r>
      <w:proofErr w:type="gramEnd"/>
      <w:r>
        <w:rPr>
          <w:rFonts w:asciiTheme="minorEastAsia" w:hAnsiTheme="minorEastAsia" w:hint="eastAsia"/>
          <w:sz w:val="32"/>
          <w:szCs w:val="32"/>
        </w:rPr>
        <w:t>、</w:t>
      </w:r>
      <w:proofErr w:type="gramStart"/>
      <w:r>
        <w:rPr>
          <w:rFonts w:asciiTheme="minorEastAsia" w:hAnsiTheme="minorEastAsia" w:hint="eastAsia"/>
          <w:sz w:val="32"/>
          <w:szCs w:val="32"/>
        </w:rPr>
        <w:t>星创天地</w:t>
      </w:r>
      <w:proofErr w:type="gramEnd"/>
      <w:r>
        <w:rPr>
          <w:rFonts w:asciiTheme="minorEastAsia" w:hAnsiTheme="minorEastAsia" w:hint="eastAsia"/>
          <w:sz w:val="32"/>
          <w:szCs w:val="32"/>
        </w:rPr>
        <w:t>、</w:t>
      </w:r>
      <w:r>
        <w:rPr>
          <w:rFonts w:asciiTheme="minorEastAsia" w:hAnsiTheme="minorEastAsia"/>
          <w:sz w:val="32"/>
          <w:szCs w:val="32"/>
        </w:rPr>
        <w:t>新型研发机构</w:t>
      </w:r>
      <w:r>
        <w:rPr>
          <w:rFonts w:asciiTheme="minorEastAsia" w:hAnsiTheme="minorEastAsia" w:hint="eastAsia"/>
          <w:sz w:val="32"/>
          <w:szCs w:val="32"/>
        </w:rPr>
        <w:t>等，打造成为</w:t>
      </w:r>
      <w:r>
        <w:rPr>
          <w:rFonts w:asciiTheme="minorEastAsia" w:hAnsiTheme="minorEastAsia"/>
          <w:sz w:val="32"/>
          <w:szCs w:val="32"/>
        </w:rPr>
        <w:t>高水平、高层次的省级以上创新平台</w:t>
      </w:r>
      <w:r>
        <w:rPr>
          <w:rFonts w:asciiTheme="minorEastAsia" w:hAnsiTheme="minorEastAsia" w:hint="eastAsia"/>
          <w:sz w:val="32"/>
          <w:szCs w:val="32"/>
        </w:rPr>
        <w:t>。</w:t>
      </w:r>
    </w:p>
    <w:p w:rsidR="00570421" w:rsidRDefault="00193054">
      <w:pPr>
        <w:adjustRightInd w:val="0"/>
        <w:snapToGrid w:val="0"/>
        <w:spacing w:line="360" w:lineRule="auto"/>
        <w:ind w:firstLineChars="200" w:firstLine="643"/>
        <w:rPr>
          <w:rFonts w:asciiTheme="minorEastAsia" w:hAnsiTheme="minorEastAsia"/>
          <w:sz w:val="32"/>
          <w:szCs w:val="32"/>
        </w:rPr>
      </w:pPr>
      <w:r>
        <w:rPr>
          <w:rFonts w:asciiTheme="minorEastAsia" w:hAnsiTheme="minorEastAsia" w:hint="eastAsia"/>
          <w:b/>
          <w:sz w:val="32"/>
          <w:szCs w:val="32"/>
        </w:rPr>
        <w:t>（三）科技创新生态链条日益优化</w:t>
      </w:r>
      <w:r>
        <w:rPr>
          <w:rFonts w:asciiTheme="minorEastAsia" w:hAnsiTheme="minorEastAsia"/>
          <w:sz w:val="32"/>
          <w:szCs w:val="32"/>
        </w:rPr>
        <w:t>。</w:t>
      </w:r>
      <w:r>
        <w:rPr>
          <w:rFonts w:asciiTheme="minorEastAsia" w:hAnsiTheme="minorEastAsia" w:cs="仿宋" w:hint="eastAsia"/>
          <w:bCs/>
          <w:w w:val="99"/>
          <w:sz w:val="32"/>
          <w:szCs w:val="32"/>
        </w:rPr>
        <w:t>修订完善《资阳区科技创新奖励办法》，</w:t>
      </w:r>
      <w:r>
        <w:rPr>
          <w:rFonts w:asciiTheme="minorEastAsia" w:hAnsiTheme="minorEastAsia"/>
          <w:sz w:val="32"/>
          <w:szCs w:val="32"/>
        </w:rPr>
        <w:t>更加完善科技管理和投入体制，</w:t>
      </w:r>
      <w:r>
        <w:rPr>
          <w:rFonts w:asciiTheme="minorEastAsia" w:hAnsiTheme="minorEastAsia" w:hint="eastAsia"/>
          <w:sz w:val="32"/>
          <w:szCs w:val="32"/>
        </w:rPr>
        <w:t>更加健全</w:t>
      </w:r>
      <w:r>
        <w:rPr>
          <w:rFonts w:asciiTheme="minorEastAsia" w:hAnsiTheme="minorEastAsia"/>
          <w:sz w:val="32"/>
          <w:szCs w:val="32"/>
        </w:rPr>
        <w:t>科技评价、考核、报告、决策</w:t>
      </w:r>
      <w:r>
        <w:rPr>
          <w:rFonts w:asciiTheme="minorEastAsia" w:hAnsiTheme="minorEastAsia" w:hint="eastAsia"/>
          <w:sz w:val="32"/>
          <w:szCs w:val="32"/>
        </w:rPr>
        <w:t>和</w:t>
      </w:r>
      <w:r>
        <w:rPr>
          <w:rFonts w:asciiTheme="minorEastAsia" w:hAnsiTheme="minorEastAsia"/>
          <w:sz w:val="32"/>
          <w:szCs w:val="32"/>
        </w:rPr>
        <w:t>支持企业创新等各类制度</w:t>
      </w:r>
      <w:r>
        <w:rPr>
          <w:rFonts w:asciiTheme="minorEastAsia" w:hAnsiTheme="minorEastAsia" w:hint="eastAsia"/>
          <w:sz w:val="32"/>
          <w:szCs w:val="32"/>
        </w:rPr>
        <w:t>，</w:t>
      </w:r>
      <w:r>
        <w:rPr>
          <w:rFonts w:asciiTheme="minorEastAsia" w:hAnsiTheme="minorEastAsia"/>
          <w:sz w:val="32"/>
          <w:szCs w:val="32"/>
        </w:rPr>
        <w:t>聚焦关键指标，</w:t>
      </w:r>
      <w:r>
        <w:rPr>
          <w:rFonts w:asciiTheme="minorEastAsia" w:hAnsiTheme="minorEastAsia" w:cs="仿宋" w:hint="eastAsia"/>
          <w:bCs/>
          <w:w w:val="99"/>
          <w:sz w:val="32"/>
          <w:szCs w:val="32"/>
        </w:rPr>
        <w:t>引领了全区科技创新工作，</w:t>
      </w:r>
      <w:r>
        <w:rPr>
          <w:rFonts w:asciiTheme="minorEastAsia" w:hAnsiTheme="minorEastAsia" w:hint="eastAsia"/>
          <w:sz w:val="32"/>
          <w:szCs w:val="32"/>
        </w:rPr>
        <w:t>保障</w:t>
      </w:r>
      <w:r>
        <w:rPr>
          <w:rFonts w:asciiTheme="minorEastAsia" w:hAnsiTheme="minorEastAsia"/>
          <w:sz w:val="32"/>
          <w:szCs w:val="32"/>
        </w:rPr>
        <w:t>科技创新生</w:t>
      </w:r>
      <w:r>
        <w:rPr>
          <w:rFonts w:asciiTheme="minorEastAsia" w:hAnsiTheme="minorEastAsia"/>
          <w:sz w:val="32"/>
          <w:szCs w:val="32"/>
        </w:rPr>
        <w:lastRenderedPageBreak/>
        <w:t>态建设</w:t>
      </w:r>
      <w:r>
        <w:rPr>
          <w:rFonts w:asciiTheme="minorEastAsia" w:hAnsiTheme="minorEastAsia" w:hint="eastAsia"/>
          <w:sz w:val="32"/>
          <w:szCs w:val="32"/>
        </w:rPr>
        <w:t>进入</w:t>
      </w:r>
      <w:r>
        <w:rPr>
          <w:rFonts w:asciiTheme="minorEastAsia" w:hAnsiTheme="minorEastAsia"/>
          <w:sz w:val="32"/>
          <w:szCs w:val="32"/>
        </w:rPr>
        <w:t>全省</w:t>
      </w:r>
      <w:r>
        <w:rPr>
          <w:rFonts w:asciiTheme="minorEastAsia" w:hAnsiTheme="minorEastAsia" w:hint="eastAsia"/>
          <w:sz w:val="32"/>
          <w:szCs w:val="32"/>
        </w:rPr>
        <w:t>先进行列；</w:t>
      </w:r>
      <w:r>
        <w:rPr>
          <w:rFonts w:asciiTheme="minorEastAsia" w:hAnsiTheme="minorEastAsia" w:cs="仿宋" w:hint="eastAsia"/>
          <w:bCs/>
          <w:w w:val="99"/>
          <w:sz w:val="32"/>
          <w:szCs w:val="32"/>
        </w:rPr>
        <w:t>形成</w:t>
      </w:r>
      <w:r>
        <w:rPr>
          <w:rFonts w:ascii="Times New Roman" w:hAnsi="Times New Roman" w:cs="Times New Roman" w:hint="eastAsia"/>
          <w:sz w:val="32"/>
          <w:szCs w:val="32"/>
        </w:rPr>
        <w:t>以区长挂帅、有关部门主要负责人为成员的科技创新领导小组，形成“大科技”格局</w:t>
      </w:r>
      <w:r>
        <w:rPr>
          <w:rFonts w:asciiTheme="minorEastAsia" w:hAnsiTheme="minorEastAsia" w:cs="仿宋" w:hint="eastAsia"/>
          <w:bCs/>
          <w:w w:val="99"/>
          <w:sz w:val="32"/>
          <w:szCs w:val="32"/>
        </w:rPr>
        <w:t>。科技部门积极作为，主动为企业立项争资、排忧解难，营造良好营商环境。企业充分发挥主人翁作用，</w:t>
      </w:r>
      <w:r>
        <w:rPr>
          <w:rFonts w:asciiTheme="minorEastAsia" w:hAnsiTheme="minorEastAsia" w:hint="eastAsia"/>
          <w:sz w:val="32"/>
          <w:szCs w:val="32"/>
        </w:rPr>
        <w:t>PCB</w:t>
      </w:r>
      <w:r>
        <w:rPr>
          <w:rFonts w:asciiTheme="minorEastAsia" w:hAnsiTheme="minorEastAsia" w:hint="eastAsia"/>
          <w:sz w:val="32"/>
          <w:szCs w:val="32"/>
        </w:rPr>
        <w:t>、先进装备制造、新材料、食品加工等产业龙头企业，加大科技创新投入，加快产业升级步伐，全区高新技术企业达</w:t>
      </w:r>
      <w:r>
        <w:rPr>
          <w:rFonts w:asciiTheme="minorEastAsia" w:hAnsiTheme="minorEastAsia" w:hint="eastAsia"/>
          <w:sz w:val="32"/>
          <w:szCs w:val="32"/>
        </w:rPr>
        <w:t>100</w:t>
      </w:r>
      <w:r>
        <w:rPr>
          <w:rFonts w:asciiTheme="minorEastAsia" w:hAnsiTheme="minorEastAsia" w:hint="eastAsia"/>
          <w:sz w:val="32"/>
          <w:szCs w:val="32"/>
        </w:rPr>
        <w:t>家以上，高新技术产业增加值年均增长</w:t>
      </w:r>
      <w:r>
        <w:rPr>
          <w:rFonts w:asciiTheme="minorEastAsia" w:hAnsiTheme="minorEastAsia" w:hint="eastAsia"/>
          <w:sz w:val="32"/>
          <w:szCs w:val="32"/>
        </w:rPr>
        <w:t>8</w:t>
      </w:r>
      <w:r>
        <w:rPr>
          <w:rFonts w:asciiTheme="minorEastAsia" w:hAnsiTheme="minorEastAsia"/>
          <w:sz w:val="32"/>
          <w:szCs w:val="32"/>
        </w:rPr>
        <w:t>%</w:t>
      </w:r>
      <w:r>
        <w:rPr>
          <w:rFonts w:asciiTheme="minorEastAsia" w:hAnsiTheme="minorEastAsia" w:hint="eastAsia"/>
          <w:sz w:val="32"/>
          <w:szCs w:val="32"/>
        </w:rPr>
        <w:t>以上，高新技术产业增加值占</w:t>
      </w:r>
      <w:r>
        <w:rPr>
          <w:rFonts w:asciiTheme="minorEastAsia" w:hAnsiTheme="minorEastAsia"/>
          <w:sz w:val="32"/>
          <w:szCs w:val="32"/>
        </w:rPr>
        <w:t>GDP</w:t>
      </w:r>
      <w:r>
        <w:rPr>
          <w:rFonts w:asciiTheme="minorEastAsia" w:hAnsiTheme="minorEastAsia" w:hint="eastAsia"/>
          <w:sz w:val="32"/>
          <w:szCs w:val="32"/>
        </w:rPr>
        <w:t>比重达</w:t>
      </w:r>
      <w:r>
        <w:rPr>
          <w:rFonts w:asciiTheme="minorEastAsia" w:hAnsiTheme="minorEastAsia" w:hint="eastAsia"/>
          <w:sz w:val="32"/>
          <w:szCs w:val="32"/>
        </w:rPr>
        <w:t>28</w:t>
      </w:r>
      <w:r>
        <w:rPr>
          <w:rFonts w:asciiTheme="minorEastAsia" w:hAnsiTheme="minorEastAsia"/>
          <w:sz w:val="32"/>
          <w:szCs w:val="32"/>
        </w:rPr>
        <w:t>%</w:t>
      </w:r>
      <w:bookmarkStart w:id="17" w:name="_Hlk80656718"/>
      <w:r>
        <w:rPr>
          <w:rFonts w:asciiTheme="minorEastAsia" w:hAnsiTheme="minorEastAsia" w:hint="eastAsia"/>
          <w:sz w:val="32"/>
          <w:szCs w:val="32"/>
        </w:rPr>
        <w:t>，以助推长春经开区升格成为国家级经济开发区（经开区）和千亿园区。</w:t>
      </w:r>
      <w:bookmarkEnd w:id="17"/>
    </w:p>
    <w:p w:rsidR="00570421" w:rsidRDefault="00193054">
      <w:pPr>
        <w:adjustRightInd w:val="0"/>
        <w:snapToGrid w:val="0"/>
        <w:spacing w:line="360" w:lineRule="auto"/>
        <w:ind w:firstLineChars="200" w:firstLine="638"/>
        <w:rPr>
          <w:rFonts w:asciiTheme="minorEastAsia" w:hAnsiTheme="minorEastAsia"/>
          <w:b/>
          <w:sz w:val="32"/>
          <w:szCs w:val="32"/>
        </w:rPr>
      </w:pPr>
      <w:r>
        <w:rPr>
          <w:rFonts w:asciiTheme="minorEastAsia" w:hAnsiTheme="minorEastAsia" w:cs="仿宋" w:hint="eastAsia"/>
          <w:b/>
          <w:bCs/>
          <w:w w:val="99"/>
          <w:sz w:val="32"/>
          <w:szCs w:val="32"/>
        </w:rPr>
        <w:t>（四</w:t>
      </w:r>
      <w:r>
        <w:rPr>
          <w:rFonts w:asciiTheme="minorEastAsia" w:hAnsiTheme="minorEastAsia" w:cs="仿宋" w:hint="eastAsia"/>
          <w:b/>
          <w:bCs/>
          <w:w w:val="99"/>
          <w:sz w:val="32"/>
          <w:szCs w:val="32"/>
        </w:rPr>
        <w:t>）科技创新人才加快聚集</w:t>
      </w:r>
      <w:r>
        <w:rPr>
          <w:rFonts w:asciiTheme="minorEastAsia" w:hAnsiTheme="minorEastAsia" w:cs="仿宋" w:hint="eastAsia"/>
          <w:bCs/>
          <w:w w:val="99"/>
          <w:sz w:val="32"/>
          <w:szCs w:val="32"/>
        </w:rPr>
        <w:t>。</w:t>
      </w:r>
      <w:r>
        <w:rPr>
          <w:rFonts w:asciiTheme="minorEastAsia" w:hAnsiTheme="minorEastAsia" w:cs="仿宋"/>
          <w:bCs/>
          <w:w w:val="99"/>
          <w:sz w:val="32"/>
          <w:szCs w:val="32"/>
        </w:rPr>
        <w:t>围绕</w:t>
      </w:r>
      <w:r>
        <w:rPr>
          <w:rFonts w:asciiTheme="minorEastAsia" w:hAnsiTheme="minorEastAsia" w:cs="仿宋" w:hint="eastAsia"/>
          <w:bCs/>
          <w:w w:val="99"/>
          <w:sz w:val="32"/>
          <w:szCs w:val="32"/>
        </w:rPr>
        <w:t>PCB</w:t>
      </w:r>
      <w:r>
        <w:rPr>
          <w:rFonts w:asciiTheme="minorEastAsia" w:hAnsiTheme="minorEastAsia" w:cs="仿宋" w:hint="eastAsia"/>
          <w:bCs/>
          <w:w w:val="99"/>
          <w:sz w:val="32"/>
          <w:szCs w:val="32"/>
        </w:rPr>
        <w:t>、先进装备制造、新材料等</w:t>
      </w:r>
      <w:r>
        <w:rPr>
          <w:rFonts w:asciiTheme="minorEastAsia" w:hAnsiTheme="minorEastAsia" w:cs="仿宋"/>
          <w:bCs/>
          <w:w w:val="99"/>
          <w:sz w:val="32"/>
          <w:szCs w:val="32"/>
        </w:rPr>
        <w:t>战略性新兴产业，</w:t>
      </w:r>
      <w:r>
        <w:rPr>
          <w:rFonts w:asciiTheme="minorEastAsia" w:hAnsiTheme="minorEastAsia" w:cs="仿宋" w:hint="eastAsia"/>
          <w:bCs/>
          <w:w w:val="99"/>
          <w:sz w:val="32"/>
          <w:szCs w:val="32"/>
        </w:rPr>
        <w:t>瞄准岳</w:t>
      </w:r>
      <w:proofErr w:type="gramStart"/>
      <w:r>
        <w:rPr>
          <w:rFonts w:asciiTheme="minorEastAsia" w:hAnsiTheme="minorEastAsia" w:cs="仿宋" w:hint="eastAsia"/>
          <w:bCs/>
          <w:w w:val="99"/>
          <w:sz w:val="32"/>
          <w:szCs w:val="32"/>
        </w:rPr>
        <w:t>麓</w:t>
      </w:r>
      <w:proofErr w:type="gramEnd"/>
      <w:r>
        <w:rPr>
          <w:rFonts w:asciiTheme="minorEastAsia" w:hAnsiTheme="minorEastAsia" w:cs="仿宋" w:hint="eastAsia"/>
          <w:bCs/>
          <w:w w:val="99"/>
          <w:sz w:val="32"/>
          <w:szCs w:val="32"/>
        </w:rPr>
        <w:t>山大学城、</w:t>
      </w:r>
      <w:r>
        <w:rPr>
          <w:rFonts w:asciiTheme="minorEastAsia" w:hAnsiTheme="minorEastAsia" w:cs="仿宋"/>
          <w:bCs/>
          <w:w w:val="99"/>
          <w:sz w:val="32"/>
          <w:szCs w:val="32"/>
        </w:rPr>
        <w:t>广深</w:t>
      </w:r>
      <w:proofErr w:type="gramStart"/>
      <w:r>
        <w:rPr>
          <w:rFonts w:asciiTheme="minorEastAsia" w:hAnsiTheme="minorEastAsia" w:cs="仿宋"/>
          <w:bCs/>
          <w:w w:val="99"/>
          <w:sz w:val="32"/>
          <w:szCs w:val="32"/>
        </w:rPr>
        <w:t>港澳科创</w:t>
      </w:r>
      <w:proofErr w:type="gramEnd"/>
      <w:r>
        <w:rPr>
          <w:rFonts w:asciiTheme="minorEastAsia" w:hAnsiTheme="minorEastAsia" w:cs="仿宋"/>
          <w:bCs/>
          <w:w w:val="99"/>
          <w:sz w:val="32"/>
          <w:szCs w:val="32"/>
        </w:rPr>
        <w:t>走廊</w:t>
      </w:r>
      <w:r>
        <w:rPr>
          <w:rFonts w:asciiTheme="minorEastAsia" w:hAnsiTheme="minorEastAsia" w:cs="仿宋" w:hint="eastAsia"/>
          <w:bCs/>
          <w:w w:val="99"/>
          <w:sz w:val="32"/>
          <w:szCs w:val="32"/>
        </w:rPr>
        <w:t>、</w:t>
      </w:r>
      <w:proofErr w:type="gramStart"/>
      <w:r>
        <w:rPr>
          <w:rFonts w:asciiTheme="minorEastAsia" w:hAnsiTheme="minorEastAsia" w:cs="仿宋" w:hint="eastAsia"/>
          <w:bCs/>
          <w:w w:val="99"/>
          <w:sz w:val="32"/>
          <w:szCs w:val="32"/>
        </w:rPr>
        <w:t>武汉光谷等</w:t>
      </w:r>
      <w:proofErr w:type="gramEnd"/>
      <w:r>
        <w:rPr>
          <w:rFonts w:asciiTheme="minorEastAsia" w:hAnsiTheme="minorEastAsia" w:cs="仿宋" w:hint="eastAsia"/>
          <w:bCs/>
          <w:w w:val="99"/>
          <w:sz w:val="32"/>
          <w:szCs w:val="32"/>
        </w:rPr>
        <w:t>人才集聚高地，加大与国家级重点实验室、高等院校、新型科研机构等产学研合作力度，建设</w:t>
      </w:r>
      <w:r>
        <w:rPr>
          <w:rFonts w:asciiTheme="minorEastAsia" w:hAnsiTheme="minorEastAsia" w:cs="仿宋" w:hint="eastAsia"/>
          <w:bCs/>
          <w:w w:val="99"/>
          <w:sz w:val="32"/>
          <w:szCs w:val="32"/>
        </w:rPr>
        <w:t>2</w:t>
      </w:r>
      <w:r>
        <w:rPr>
          <w:rFonts w:asciiTheme="minorEastAsia" w:hAnsiTheme="minorEastAsia" w:cs="仿宋" w:hint="eastAsia"/>
          <w:bCs/>
          <w:w w:val="99"/>
          <w:sz w:val="32"/>
          <w:szCs w:val="32"/>
        </w:rPr>
        <w:t>家以上院士、专家工作站，</w:t>
      </w:r>
      <w:r>
        <w:rPr>
          <w:rFonts w:asciiTheme="minorEastAsia" w:hAnsiTheme="minorEastAsia" w:hint="eastAsia"/>
          <w:sz w:val="32"/>
          <w:szCs w:val="32"/>
        </w:rPr>
        <w:t>建设一批国家、省级企业科技创新创业团队，培育一批科技领军人才、杰出青年科技创新人才，打造一支结构更为合理、衔接更加紧密、支撑更加有力的高层次人才队伍。</w:t>
      </w:r>
    </w:p>
    <w:p w:rsidR="00570421" w:rsidRDefault="00193054">
      <w:pPr>
        <w:adjustRightInd w:val="0"/>
        <w:snapToGrid w:val="0"/>
        <w:spacing w:line="360" w:lineRule="auto"/>
        <w:ind w:firstLineChars="200" w:firstLine="643"/>
        <w:rPr>
          <w:rFonts w:asciiTheme="minorEastAsia" w:hAnsiTheme="minorEastAsia"/>
          <w:b/>
          <w:sz w:val="32"/>
          <w:szCs w:val="32"/>
        </w:rPr>
      </w:pPr>
      <w:r>
        <w:rPr>
          <w:rFonts w:asciiTheme="minorEastAsia" w:hAnsiTheme="minorEastAsia" w:hint="eastAsia"/>
          <w:b/>
          <w:sz w:val="32"/>
          <w:szCs w:val="32"/>
        </w:rPr>
        <w:t>六、重点工作</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hint="eastAsia"/>
          <w:sz w:val="32"/>
          <w:szCs w:val="32"/>
        </w:rPr>
        <w:t>“十四五”期间，我区要围绕现代化幸福新资阳建设目标，加强</w:t>
      </w:r>
      <w:proofErr w:type="gramStart"/>
      <w:r>
        <w:rPr>
          <w:rFonts w:asciiTheme="minorEastAsia" w:hAnsiTheme="minorEastAsia" w:hint="eastAsia"/>
          <w:sz w:val="32"/>
          <w:szCs w:val="32"/>
        </w:rPr>
        <w:t>与长株潭</w:t>
      </w:r>
      <w:proofErr w:type="gramEnd"/>
      <w:r>
        <w:rPr>
          <w:rFonts w:asciiTheme="minorEastAsia" w:hAnsiTheme="minorEastAsia" w:hint="eastAsia"/>
          <w:sz w:val="32"/>
          <w:szCs w:val="32"/>
        </w:rPr>
        <w:t>、粤港澳大湾区、武汉等地方的科技创新合作，以</w:t>
      </w:r>
      <w:r>
        <w:rPr>
          <w:rFonts w:asciiTheme="minorEastAsia" w:hAnsiTheme="minorEastAsia" w:hint="eastAsia"/>
          <w:sz w:val="32"/>
          <w:szCs w:val="32"/>
        </w:rPr>
        <w:t>PCB</w:t>
      </w:r>
      <w:r>
        <w:rPr>
          <w:rFonts w:asciiTheme="minorEastAsia" w:hAnsiTheme="minorEastAsia" w:hint="eastAsia"/>
          <w:sz w:val="32"/>
          <w:szCs w:val="32"/>
        </w:rPr>
        <w:t>、先</w:t>
      </w:r>
      <w:r>
        <w:rPr>
          <w:rFonts w:asciiTheme="minorEastAsia" w:hAnsiTheme="minorEastAsia" w:hint="eastAsia"/>
          <w:sz w:val="32"/>
          <w:szCs w:val="32"/>
        </w:rPr>
        <w:t>进装备制造、新材料等产业为核心，以长春经开区为支撑，构筑全域科技创新协同发展新格局，全面</w:t>
      </w:r>
      <w:r>
        <w:rPr>
          <w:rFonts w:asciiTheme="minorEastAsia" w:hAnsiTheme="minorEastAsia" w:hint="eastAsia"/>
          <w:sz w:val="32"/>
          <w:szCs w:val="32"/>
        </w:rPr>
        <w:lastRenderedPageBreak/>
        <w:t>赋能资阳发展新动能，把长春经开区建设成为国家级经济开发区（经开区）。</w:t>
      </w:r>
    </w:p>
    <w:p w:rsidR="00570421" w:rsidRDefault="00193054">
      <w:pPr>
        <w:adjustRightInd w:val="0"/>
        <w:snapToGrid w:val="0"/>
        <w:spacing w:line="360" w:lineRule="auto"/>
        <w:ind w:firstLineChars="200" w:firstLine="643"/>
        <w:rPr>
          <w:rFonts w:asciiTheme="minorEastAsia" w:hAnsiTheme="minorEastAsia"/>
          <w:b/>
          <w:sz w:val="32"/>
          <w:szCs w:val="32"/>
        </w:rPr>
      </w:pPr>
      <w:r>
        <w:rPr>
          <w:rFonts w:asciiTheme="minorEastAsia" w:hAnsiTheme="minorEastAsia" w:hint="eastAsia"/>
          <w:b/>
          <w:sz w:val="32"/>
          <w:szCs w:val="32"/>
        </w:rPr>
        <w:t>（一）支撑产业科技创新</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hint="eastAsia"/>
          <w:sz w:val="32"/>
          <w:szCs w:val="32"/>
        </w:rPr>
        <w:t>我区要紧跟“三高四新”战略的实施步伐，全力支持奥士康、</w:t>
      </w:r>
      <w:proofErr w:type="gramStart"/>
      <w:r>
        <w:rPr>
          <w:rFonts w:asciiTheme="minorEastAsia" w:hAnsiTheme="minorEastAsia" w:hint="eastAsia"/>
          <w:sz w:val="32"/>
          <w:szCs w:val="32"/>
        </w:rPr>
        <w:t>宇晶机器</w:t>
      </w:r>
      <w:proofErr w:type="gramEnd"/>
      <w:r>
        <w:rPr>
          <w:rFonts w:asciiTheme="minorEastAsia" w:hAnsiTheme="minorEastAsia" w:hint="eastAsia"/>
          <w:sz w:val="32"/>
          <w:szCs w:val="32"/>
        </w:rPr>
        <w:t>、口味王、鸿源稀土等龙头企业，与</w:t>
      </w:r>
      <w:r>
        <w:rPr>
          <w:rFonts w:asciiTheme="minorEastAsia" w:hAnsiTheme="minorEastAsia" w:cs="仿宋" w:hint="eastAsia"/>
          <w:bCs/>
          <w:w w:val="99"/>
          <w:sz w:val="32"/>
          <w:szCs w:val="32"/>
        </w:rPr>
        <w:t>国家级重点实验室、高等院校、科研院所</w:t>
      </w:r>
      <w:r>
        <w:rPr>
          <w:rFonts w:asciiTheme="minorEastAsia" w:hAnsiTheme="minorEastAsia" w:hint="eastAsia"/>
          <w:sz w:val="32"/>
          <w:szCs w:val="32"/>
        </w:rPr>
        <w:t>等，建设一批市场化运行的</w:t>
      </w:r>
      <w:r>
        <w:rPr>
          <w:rFonts w:asciiTheme="minorEastAsia" w:hAnsiTheme="minorEastAsia" w:cs="仿宋" w:hint="eastAsia"/>
          <w:bCs/>
          <w:w w:val="99"/>
          <w:sz w:val="32"/>
          <w:szCs w:val="32"/>
        </w:rPr>
        <w:t>专家工作站</w:t>
      </w:r>
      <w:r>
        <w:rPr>
          <w:rFonts w:asciiTheme="minorEastAsia" w:hAnsiTheme="minorEastAsia" w:hint="eastAsia"/>
          <w:sz w:val="32"/>
          <w:szCs w:val="32"/>
        </w:rPr>
        <w:t>和省级工程技术研究中心、重点实验室，促进产业不断升级、可持续、高质量发展，把</w:t>
      </w:r>
      <w:r>
        <w:rPr>
          <w:rFonts w:asciiTheme="minorEastAsia" w:hAnsiTheme="minorEastAsia" w:hint="eastAsia"/>
          <w:sz w:val="32"/>
          <w:szCs w:val="32"/>
        </w:rPr>
        <w:t>PCB</w:t>
      </w:r>
      <w:r>
        <w:rPr>
          <w:rFonts w:asciiTheme="minorEastAsia" w:hAnsiTheme="minorEastAsia" w:hint="eastAsia"/>
          <w:sz w:val="32"/>
          <w:szCs w:val="32"/>
        </w:rPr>
        <w:t>、先进装备制造、新材料、食品加工等产业打造成为具有核心竞争力的国家级科技创新高地。</w:t>
      </w:r>
    </w:p>
    <w:p w:rsidR="00570421" w:rsidRDefault="00193054">
      <w:pPr>
        <w:adjustRightInd w:val="0"/>
        <w:snapToGrid w:val="0"/>
        <w:spacing w:line="360" w:lineRule="auto"/>
        <w:ind w:firstLineChars="200" w:firstLine="640"/>
        <w:rPr>
          <w:rFonts w:asciiTheme="minorEastAsia" w:hAnsiTheme="minorEastAsia"/>
          <w:sz w:val="32"/>
          <w:szCs w:val="32"/>
        </w:rPr>
      </w:pPr>
      <w:proofErr w:type="gramStart"/>
      <w:r>
        <w:rPr>
          <w:rFonts w:asciiTheme="minorEastAsia" w:hAnsiTheme="minorEastAsia" w:hint="eastAsia"/>
          <w:sz w:val="32"/>
          <w:szCs w:val="32"/>
        </w:rPr>
        <w:t>大力支持金康电路板</w:t>
      </w:r>
      <w:proofErr w:type="gramEnd"/>
      <w:r>
        <w:rPr>
          <w:rFonts w:asciiTheme="minorEastAsia" w:hAnsiTheme="minorEastAsia" w:hint="eastAsia"/>
          <w:sz w:val="32"/>
          <w:szCs w:val="32"/>
        </w:rPr>
        <w:t>、</w:t>
      </w:r>
      <w:proofErr w:type="gramStart"/>
      <w:r>
        <w:rPr>
          <w:rFonts w:asciiTheme="minorEastAsia" w:hAnsiTheme="minorEastAsia" w:hint="eastAsia"/>
          <w:sz w:val="32"/>
          <w:szCs w:val="32"/>
        </w:rPr>
        <w:t>维胜科技</w:t>
      </w:r>
      <w:proofErr w:type="gramEnd"/>
      <w:r>
        <w:rPr>
          <w:rFonts w:asciiTheme="minorEastAsia" w:hAnsiTheme="minorEastAsia" w:hint="eastAsia"/>
          <w:sz w:val="32"/>
          <w:szCs w:val="32"/>
        </w:rPr>
        <w:t>、明正宏、</w:t>
      </w:r>
      <w:proofErr w:type="gramStart"/>
      <w:r>
        <w:rPr>
          <w:rFonts w:asciiTheme="minorEastAsia" w:hAnsiTheme="minorEastAsia" w:hint="eastAsia"/>
          <w:sz w:val="32"/>
          <w:szCs w:val="32"/>
        </w:rPr>
        <w:t>瀚鑫</w:t>
      </w:r>
      <w:proofErr w:type="gramEnd"/>
      <w:r>
        <w:rPr>
          <w:rFonts w:asciiTheme="minorEastAsia" w:hAnsiTheme="minorEastAsia" w:hint="eastAsia"/>
          <w:sz w:val="32"/>
          <w:szCs w:val="32"/>
        </w:rPr>
        <w:t>机械、生力材料、银鱼农业等骨干企业，发挥科技创新优势，采取产学研</w:t>
      </w:r>
      <w:r>
        <w:rPr>
          <w:rFonts w:asciiTheme="minorEastAsia" w:hAnsiTheme="minorEastAsia" w:cs="仿宋" w:hint="eastAsia"/>
          <w:bCs/>
          <w:w w:val="99"/>
          <w:sz w:val="32"/>
          <w:szCs w:val="32"/>
        </w:rPr>
        <w:t>、或与新型科研机构</w:t>
      </w:r>
      <w:r>
        <w:rPr>
          <w:rFonts w:asciiTheme="minorEastAsia" w:hAnsiTheme="minorEastAsia" w:hint="eastAsia"/>
          <w:sz w:val="32"/>
          <w:szCs w:val="32"/>
        </w:rPr>
        <w:t>合作等方式，建设一批省级以上工程技术研究中心、重点实验室和省级以上科技创新孵化基地、专业化</w:t>
      </w:r>
      <w:proofErr w:type="gramStart"/>
      <w:r>
        <w:rPr>
          <w:rFonts w:asciiTheme="minorEastAsia" w:hAnsiTheme="minorEastAsia" w:hint="eastAsia"/>
          <w:sz w:val="32"/>
          <w:szCs w:val="32"/>
        </w:rPr>
        <w:t>众创空间</w:t>
      </w:r>
      <w:proofErr w:type="gramEnd"/>
      <w:r>
        <w:rPr>
          <w:rFonts w:asciiTheme="minorEastAsia" w:hAnsiTheme="minorEastAsia" w:hint="eastAsia"/>
          <w:sz w:val="32"/>
          <w:szCs w:val="32"/>
        </w:rPr>
        <w:t>等，带动产业链科技型小</w:t>
      </w:r>
      <w:proofErr w:type="gramStart"/>
      <w:r>
        <w:rPr>
          <w:rFonts w:asciiTheme="minorEastAsia" w:hAnsiTheme="minorEastAsia" w:hint="eastAsia"/>
          <w:sz w:val="32"/>
          <w:szCs w:val="32"/>
        </w:rPr>
        <w:t>微企业</w:t>
      </w:r>
      <w:proofErr w:type="gramEnd"/>
      <w:r>
        <w:rPr>
          <w:rFonts w:asciiTheme="minorEastAsia" w:hAnsiTheme="minorEastAsia" w:hint="eastAsia"/>
          <w:sz w:val="32"/>
          <w:szCs w:val="32"/>
        </w:rPr>
        <w:t>创新发展。</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hint="eastAsia"/>
          <w:sz w:val="32"/>
          <w:szCs w:val="32"/>
        </w:rPr>
        <w:t>着力支持新方向、</w:t>
      </w:r>
      <w:proofErr w:type="gramStart"/>
      <w:r>
        <w:rPr>
          <w:rFonts w:asciiTheme="minorEastAsia" w:hAnsiTheme="minorEastAsia" w:hint="eastAsia"/>
          <w:sz w:val="32"/>
          <w:szCs w:val="32"/>
        </w:rPr>
        <w:t>鑫铂利</w:t>
      </w:r>
      <w:proofErr w:type="gramEnd"/>
      <w:r>
        <w:rPr>
          <w:rFonts w:asciiTheme="minorEastAsia" w:hAnsiTheme="minorEastAsia" w:hint="eastAsia"/>
          <w:sz w:val="32"/>
          <w:szCs w:val="32"/>
        </w:rPr>
        <w:t>等企业，加强专利、知识产权等工作，帮助其成长为高新技术企业，构建“初创科技企业－高新技术企业－领军型科技企业”梯次培育链，形成新</w:t>
      </w:r>
      <w:proofErr w:type="gramStart"/>
      <w:r>
        <w:rPr>
          <w:rFonts w:asciiTheme="minorEastAsia" w:hAnsiTheme="minorEastAsia" w:hint="eastAsia"/>
          <w:sz w:val="32"/>
          <w:szCs w:val="32"/>
        </w:rPr>
        <w:t>的科创集群</w:t>
      </w:r>
      <w:proofErr w:type="gramEnd"/>
      <w:r>
        <w:rPr>
          <w:rFonts w:asciiTheme="minorEastAsia" w:hAnsiTheme="minorEastAsia" w:hint="eastAsia"/>
          <w:sz w:val="32"/>
          <w:szCs w:val="32"/>
        </w:rPr>
        <w:t>。</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hint="eastAsia"/>
          <w:sz w:val="32"/>
          <w:szCs w:val="32"/>
        </w:rPr>
        <w:t>建设潇湘科技要素大市场资阳工作站、湖南银城科技创新中心等，搭建融通政府与社会的科技</w:t>
      </w:r>
      <w:r>
        <w:rPr>
          <w:rFonts w:asciiTheme="minorEastAsia" w:hAnsiTheme="minorEastAsia"/>
          <w:sz w:val="32"/>
          <w:szCs w:val="32"/>
        </w:rPr>
        <w:t>创新</w:t>
      </w:r>
      <w:r>
        <w:rPr>
          <w:rFonts w:asciiTheme="minorEastAsia" w:hAnsiTheme="minorEastAsia" w:hint="eastAsia"/>
          <w:sz w:val="32"/>
          <w:szCs w:val="32"/>
        </w:rPr>
        <w:t>平台</w:t>
      </w:r>
      <w:r>
        <w:rPr>
          <w:rFonts w:asciiTheme="minorEastAsia" w:hAnsiTheme="minorEastAsia"/>
          <w:sz w:val="32"/>
          <w:szCs w:val="32"/>
        </w:rPr>
        <w:t>，</w:t>
      </w:r>
      <w:r>
        <w:rPr>
          <w:rFonts w:asciiTheme="minorEastAsia" w:hAnsiTheme="minorEastAsia" w:hint="eastAsia"/>
          <w:sz w:val="32"/>
          <w:szCs w:val="32"/>
        </w:rPr>
        <w:t>引进资金、</w:t>
      </w:r>
      <w:r>
        <w:rPr>
          <w:rFonts w:asciiTheme="minorEastAsia" w:hAnsiTheme="minorEastAsia" w:hint="eastAsia"/>
          <w:sz w:val="32"/>
          <w:szCs w:val="32"/>
        </w:rPr>
        <w:lastRenderedPageBreak/>
        <w:t>技术、人才，帮助</w:t>
      </w:r>
      <w:r>
        <w:rPr>
          <w:rFonts w:asciiTheme="minorEastAsia" w:hAnsiTheme="minorEastAsia" w:hint="eastAsia"/>
          <w:sz w:val="32"/>
          <w:szCs w:val="32"/>
        </w:rPr>
        <w:t>PCB</w:t>
      </w:r>
      <w:r>
        <w:rPr>
          <w:rFonts w:asciiTheme="minorEastAsia" w:hAnsiTheme="minorEastAsia" w:hint="eastAsia"/>
          <w:sz w:val="32"/>
          <w:szCs w:val="32"/>
        </w:rPr>
        <w:t>、先进装备制造、新材料、食品加工等</w:t>
      </w:r>
      <w:r>
        <w:rPr>
          <w:rFonts w:asciiTheme="minorEastAsia" w:hAnsiTheme="minorEastAsia"/>
          <w:sz w:val="32"/>
          <w:szCs w:val="32"/>
        </w:rPr>
        <w:t>产业</w:t>
      </w:r>
      <w:r>
        <w:rPr>
          <w:rFonts w:asciiTheme="minorEastAsia" w:hAnsiTheme="minorEastAsia" w:hint="eastAsia"/>
          <w:sz w:val="32"/>
          <w:szCs w:val="32"/>
        </w:rPr>
        <w:t>突破产业核心技术瓶颈。</w:t>
      </w:r>
    </w:p>
    <w:p w:rsidR="00570421" w:rsidRDefault="00193054">
      <w:pPr>
        <w:adjustRightInd w:val="0"/>
        <w:snapToGrid w:val="0"/>
        <w:spacing w:line="360" w:lineRule="auto"/>
        <w:ind w:firstLineChars="200" w:firstLine="643"/>
        <w:rPr>
          <w:rFonts w:asciiTheme="minorEastAsia" w:hAnsiTheme="minorEastAsia"/>
          <w:b/>
          <w:sz w:val="32"/>
          <w:szCs w:val="32"/>
        </w:rPr>
      </w:pPr>
      <w:r>
        <w:rPr>
          <w:rFonts w:asciiTheme="minorEastAsia" w:hAnsiTheme="minorEastAsia" w:hint="eastAsia"/>
          <w:b/>
          <w:sz w:val="32"/>
          <w:szCs w:val="32"/>
        </w:rPr>
        <w:t>（二）</w:t>
      </w:r>
      <w:r>
        <w:rPr>
          <w:rFonts w:asciiTheme="minorEastAsia" w:hAnsiTheme="minorEastAsia"/>
          <w:b/>
          <w:sz w:val="32"/>
          <w:szCs w:val="32"/>
        </w:rPr>
        <w:t>壮大</w:t>
      </w:r>
      <w:r>
        <w:rPr>
          <w:rFonts w:asciiTheme="minorEastAsia" w:hAnsiTheme="minorEastAsia" w:hint="eastAsia"/>
          <w:b/>
          <w:sz w:val="32"/>
          <w:szCs w:val="32"/>
        </w:rPr>
        <w:t>科技</w:t>
      </w:r>
      <w:r>
        <w:rPr>
          <w:rFonts w:asciiTheme="minorEastAsia" w:hAnsiTheme="minorEastAsia"/>
          <w:b/>
          <w:sz w:val="32"/>
          <w:szCs w:val="32"/>
        </w:rPr>
        <w:t>创新主体</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hint="eastAsia"/>
          <w:sz w:val="32"/>
          <w:szCs w:val="32"/>
        </w:rPr>
        <w:t>健全</w:t>
      </w:r>
      <w:r>
        <w:rPr>
          <w:rFonts w:asciiTheme="minorEastAsia" w:hAnsiTheme="minorEastAsia"/>
          <w:sz w:val="32"/>
          <w:szCs w:val="32"/>
        </w:rPr>
        <w:t>遴选、入库、培育、认定工作机制</w:t>
      </w:r>
      <w:r>
        <w:rPr>
          <w:rFonts w:asciiTheme="minorEastAsia" w:hAnsiTheme="minorEastAsia" w:hint="eastAsia"/>
          <w:sz w:val="32"/>
          <w:szCs w:val="32"/>
        </w:rPr>
        <w:t>，</w:t>
      </w:r>
      <w:r>
        <w:rPr>
          <w:rFonts w:asciiTheme="minorEastAsia" w:hAnsiTheme="minorEastAsia"/>
          <w:sz w:val="32"/>
          <w:szCs w:val="32"/>
        </w:rPr>
        <w:t>建立高新技术企业培育</w:t>
      </w:r>
      <w:r>
        <w:rPr>
          <w:rFonts w:asciiTheme="minorEastAsia" w:hAnsiTheme="minorEastAsia" w:hint="eastAsia"/>
          <w:sz w:val="32"/>
          <w:szCs w:val="32"/>
        </w:rPr>
        <w:t>数据</w:t>
      </w:r>
      <w:r>
        <w:rPr>
          <w:rFonts w:asciiTheme="minorEastAsia" w:hAnsiTheme="minorEastAsia"/>
          <w:sz w:val="32"/>
          <w:szCs w:val="32"/>
        </w:rPr>
        <w:t>库</w:t>
      </w:r>
      <w:r>
        <w:rPr>
          <w:rFonts w:asciiTheme="minorEastAsia" w:hAnsiTheme="minorEastAsia" w:hint="eastAsia"/>
          <w:sz w:val="32"/>
          <w:szCs w:val="32"/>
        </w:rPr>
        <w:t>，全面提升</w:t>
      </w:r>
      <w:r>
        <w:rPr>
          <w:rFonts w:asciiTheme="minorEastAsia" w:hAnsiTheme="minorEastAsia"/>
          <w:sz w:val="32"/>
          <w:szCs w:val="32"/>
        </w:rPr>
        <w:t>高新技术企业</w:t>
      </w:r>
      <w:r>
        <w:rPr>
          <w:rFonts w:asciiTheme="minorEastAsia" w:hAnsiTheme="minorEastAsia" w:hint="eastAsia"/>
          <w:sz w:val="32"/>
          <w:szCs w:val="32"/>
        </w:rPr>
        <w:t>工作</w:t>
      </w:r>
      <w:r>
        <w:rPr>
          <w:rFonts w:asciiTheme="minorEastAsia" w:hAnsiTheme="minorEastAsia"/>
          <w:sz w:val="32"/>
          <w:szCs w:val="32"/>
        </w:rPr>
        <w:t>。</w:t>
      </w:r>
      <w:r>
        <w:rPr>
          <w:rFonts w:asciiTheme="minorEastAsia" w:hAnsiTheme="minorEastAsia" w:hint="eastAsia"/>
          <w:sz w:val="32"/>
          <w:szCs w:val="32"/>
        </w:rPr>
        <w:t>以益阳创新中心、</w:t>
      </w:r>
      <w:r>
        <w:rPr>
          <w:rFonts w:ascii="宋体" w:eastAsia="宋体" w:hAnsi="宋体" w:cs="Times New Roman"/>
          <w:spacing w:val="-4"/>
          <w:sz w:val="32"/>
          <w:szCs w:val="32"/>
        </w:rPr>
        <w:t>益阳青创商会</w:t>
      </w:r>
      <w:r>
        <w:rPr>
          <w:rFonts w:asciiTheme="minorEastAsia" w:hAnsiTheme="minorEastAsia" w:hint="eastAsia"/>
          <w:sz w:val="32"/>
          <w:szCs w:val="32"/>
        </w:rPr>
        <w:t>等为载体，</w:t>
      </w:r>
      <w:r>
        <w:rPr>
          <w:rFonts w:asciiTheme="minorEastAsia" w:hAnsiTheme="minorEastAsia"/>
          <w:sz w:val="32"/>
          <w:szCs w:val="32"/>
        </w:rPr>
        <w:t>布局科技企业孵化器、</w:t>
      </w:r>
      <w:proofErr w:type="gramStart"/>
      <w:r>
        <w:rPr>
          <w:rFonts w:asciiTheme="minorEastAsia" w:hAnsiTheme="minorEastAsia"/>
          <w:sz w:val="32"/>
          <w:szCs w:val="32"/>
        </w:rPr>
        <w:t>众创空间</w:t>
      </w:r>
      <w:proofErr w:type="gramEnd"/>
      <w:r>
        <w:rPr>
          <w:rFonts w:asciiTheme="minorEastAsia" w:hAnsiTheme="minorEastAsia"/>
          <w:sz w:val="32"/>
          <w:szCs w:val="32"/>
        </w:rPr>
        <w:t>、双创示范基地等，</w:t>
      </w:r>
      <w:r>
        <w:rPr>
          <w:rFonts w:asciiTheme="minorEastAsia" w:hAnsiTheme="minorEastAsia" w:hint="eastAsia"/>
          <w:sz w:val="32"/>
          <w:szCs w:val="32"/>
        </w:rPr>
        <w:t>组织企业积极参与</w:t>
      </w:r>
      <w:r>
        <w:rPr>
          <w:rFonts w:asciiTheme="minorEastAsia" w:hAnsiTheme="minorEastAsia"/>
          <w:sz w:val="32"/>
          <w:szCs w:val="32"/>
        </w:rPr>
        <w:t>创新创业大赛，加强投融资对接服务，</w:t>
      </w:r>
      <w:proofErr w:type="gramStart"/>
      <w:r>
        <w:rPr>
          <w:rFonts w:asciiTheme="minorEastAsia" w:hAnsiTheme="minorEastAsia"/>
          <w:sz w:val="32"/>
          <w:szCs w:val="32"/>
        </w:rPr>
        <w:t>构建全</w:t>
      </w:r>
      <w:proofErr w:type="gramEnd"/>
      <w:r>
        <w:rPr>
          <w:rFonts w:asciiTheme="minorEastAsia" w:hAnsiTheme="minorEastAsia"/>
          <w:sz w:val="32"/>
          <w:szCs w:val="32"/>
        </w:rPr>
        <w:t>链条创新服务体系，孵化培育一批成长能力强</w:t>
      </w:r>
      <w:r>
        <w:rPr>
          <w:rFonts w:asciiTheme="minorEastAsia" w:hAnsiTheme="minorEastAsia" w:hint="eastAsia"/>
          <w:sz w:val="32"/>
          <w:szCs w:val="32"/>
        </w:rPr>
        <w:t>的</w:t>
      </w:r>
      <w:r>
        <w:rPr>
          <w:rFonts w:asciiTheme="minorEastAsia" w:hAnsiTheme="minorEastAsia"/>
          <w:sz w:val="32"/>
          <w:szCs w:val="32"/>
        </w:rPr>
        <w:t>科技型中小企业。</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sz w:val="32"/>
          <w:szCs w:val="32"/>
        </w:rPr>
        <w:t>发挥财政资金的引导作用，支持</w:t>
      </w:r>
      <w:r>
        <w:rPr>
          <w:rFonts w:asciiTheme="minorEastAsia" w:hAnsiTheme="minorEastAsia" w:hint="eastAsia"/>
          <w:sz w:val="32"/>
          <w:szCs w:val="32"/>
        </w:rPr>
        <w:t>高新技术企业</w:t>
      </w:r>
      <w:r>
        <w:rPr>
          <w:rFonts w:asciiTheme="minorEastAsia" w:hAnsiTheme="minorEastAsia"/>
          <w:sz w:val="32"/>
          <w:szCs w:val="32"/>
        </w:rPr>
        <w:t>承担重大科技任务，</w:t>
      </w:r>
      <w:r>
        <w:rPr>
          <w:rFonts w:asciiTheme="minorEastAsia" w:hAnsiTheme="minorEastAsia" w:hint="eastAsia"/>
          <w:sz w:val="32"/>
          <w:szCs w:val="32"/>
        </w:rPr>
        <w:t>加大对</w:t>
      </w:r>
      <w:r>
        <w:rPr>
          <w:rFonts w:asciiTheme="minorEastAsia" w:hAnsiTheme="minorEastAsia"/>
          <w:sz w:val="32"/>
          <w:szCs w:val="32"/>
        </w:rPr>
        <w:t>基础研究和应用基础研究</w:t>
      </w:r>
      <w:r>
        <w:rPr>
          <w:rFonts w:asciiTheme="minorEastAsia" w:hAnsiTheme="minorEastAsia" w:hint="eastAsia"/>
          <w:sz w:val="32"/>
          <w:szCs w:val="32"/>
        </w:rPr>
        <w:t>的</w:t>
      </w:r>
      <w:r>
        <w:rPr>
          <w:rFonts w:asciiTheme="minorEastAsia" w:hAnsiTheme="minorEastAsia"/>
          <w:sz w:val="32"/>
          <w:szCs w:val="32"/>
        </w:rPr>
        <w:t>投入</w:t>
      </w:r>
      <w:r>
        <w:rPr>
          <w:rFonts w:asciiTheme="minorEastAsia" w:hAnsiTheme="minorEastAsia" w:hint="eastAsia"/>
          <w:sz w:val="32"/>
          <w:szCs w:val="32"/>
        </w:rPr>
        <w:t>力度；支持企业</w:t>
      </w:r>
      <w:r>
        <w:rPr>
          <w:rFonts w:asciiTheme="minorEastAsia" w:hAnsiTheme="minorEastAsia"/>
          <w:sz w:val="32"/>
          <w:szCs w:val="32"/>
        </w:rPr>
        <w:t>建设</w:t>
      </w:r>
      <w:r>
        <w:rPr>
          <w:rFonts w:asciiTheme="minorEastAsia" w:hAnsiTheme="minorEastAsia" w:hint="eastAsia"/>
          <w:sz w:val="32"/>
          <w:szCs w:val="32"/>
        </w:rPr>
        <w:t>国家、省级</w:t>
      </w:r>
      <w:r>
        <w:rPr>
          <w:rFonts w:asciiTheme="minorEastAsia" w:hAnsiTheme="minorEastAsia"/>
          <w:sz w:val="32"/>
          <w:szCs w:val="32"/>
        </w:rPr>
        <w:t>重点实验室、技术创新中心等</w:t>
      </w:r>
      <w:r>
        <w:rPr>
          <w:rFonts w:asciiTheme="minorEastAsia" w:hAnsiTheme="minorEastAsia" w:hint="eastAsia"/>
          <w:sz w:val="32"/>
          <w:szCs w:val="32"/>
        </w:rPr>
        <w:t>，</w:t>
      </w:r>
      <w:r>
        <w:rPr>
          <w:rFonts w:asciiTheme="minorEastAsia" w:hAnsiTheme="minorEastAsia"/>
          <w:sz w:val="32"/>
          <w:szCs w:val="32"/>
        </w:rPr>
        <w:t>对首次认定、整体迁入、再认定、入库培育企业等给予</w:t>
      </w:r>
      <w:r>
        <w:rPr>
          <w:rFonts w:asciiTheme="minorEastAsia" w:hAnsiTheme="minorEastAsia" w:hint="eastAsia"/>
          <w:sz w:val="32"/>
          <w:szCs w:val="32"/>
        </w:rPr>
        <w:t>奖励；支持</w:t>
      </w:r>
      <w:r>
        <w:rPr>
          <w:rFonts w:asciiTheme="minorEastAsia" w:hAnsiTheme="minorEastAsia"/>
          <w:sz w:val="32"/>
          <w:szCs w:val="32"/>
        </w:rPr>
        <w:t>优质高新技术企业挂牌上市，引导人才、服务、政策、资本向高新技术企业聚集</w:t>
      </w:r>
      <w:r>
        <w:rPr>
          <w:rFonts w:asciiTheme="minorEastAsia" w:hAnsiTheme="minorEastAsia" w:hint="eastAsia"/>
          <w:sz w:val="32"/>
          <w:szCs w:val="32"/>
        </w:rPr>
        <w:t>，</w:t>
      </w:r>
      <w:r>
        <w:rPr>
          <w:rFonts w:asciiTheme="minorEastAsia" w:hAnsiTheme="minorEastAsia"/>
          <w:sz w:val="32"/>
          <w:szCs w:val="32"/>
        </w:rPr>
        <w:t>激励科技型企业积极</w:t>
      </w:r>
      <w:r>
        <w:rPr>
          <w:rFonts w:asciiTheme="minorEastAsia" w:hAnsiTheme="minorEastAsia"/>
          <w:sz w:val="32"/>
          <w:szCs w:val="32"/>
        </w:rPr>
        <w:t>“</w:t>
      </w:r>
      <w:r>
        <w:rPr>
          <w:rFonts w:asciiTheme="minorEastAsia" w:hAnsiTheme="minorEastAsia"/>
          <w:sz w:val="32"/>
          <w:szCs w:val="32"/>
        </w:rPr>
        <w:t>升高</w:t>
      </w:r>
      <w:r>
        <w:rPr>
          <w:rFonts w:asciiTheme="minorEastAsia" w:hAnsiTheme="minorEastAsia"/>
          <w:sz w:val="32"/>
          <w:szCs w:val="32"/>
        </w:rPr>
        <w:t>”</w:t>
      </w:r>
      <w:r>
        <w:rPr>
          <w:rFonts w:asciiTheme="minorEastAsia" w:hAnsiTheme="minorEastAsia" w:hint="eastAsia"/>
          <w:sz w:val="32"/>
          <w:szCs w:val="32"/>
        </w:rPr>
        <w:t>，实现</w:t>
      </w:r>
      <w:r>
        <w:rPr>
          <w:rFonts w:asciiTheme="minorEastAsia" w:hAnsiTheme="minorEastAsia"/>
          <w:sz w:val="32"/>
          <w:szCs w:val="32"/>
        </w:rPr>
        <w:t>高新技术企业</w:t>
      </w:r>
      <w:r>
        <w:rPr>
          <w:rFonts w:asciiTheme="minorEastAsia" w:hAnsiTheme="minorEastAsia"/>
          <w:sz w:val="32"/>
          <w:szCs w:val="32"/>
        </w:rPr>
        <w:t>“</w:t>
      </w:r>
      <w:r>
        <w:rPr>
          <w:rFonts w:asciiTheme="minorEastAsia" w:hAnsiTheme="minorEastAsia"/>
          <w:sz w:val="32"/>
          <w:szCs w:val="32"/>
        </w:rPr>
        <w:t>量质双升</w:t>
      </w:r>
      <w:r>
        <w:rPr>
          <w:rFonts w:asciiTheme="minorEastAsia" w:hAnsiTheme="minorEastAsia"/>
          <w:sz w:val="32"/>
          <w:szCs w:val="32"/>
        </w:rPr>
        <w:t>”</w:t>
      </w:r>
      <w:r>
        <w:rPr>
          <w:rFonts w:asciiTheme="minorEastAsia" w:hAnsiTheme="minorEastAsia"/>
          <w:sz w:val="32"/>
          <w:szCs w:val="32"/>
        </w:rPr>
        <w:t>。</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sz w:val="32"/>
          <w:szCs w:val="32"/>
        </w:rPr>
        <w:t>建立靶向引才、柔性引才机制，</w:t>
      </w:r>
      <w:r>
        <w:rPr>
          <w:rFonts w:asciiTheme="minorEastAsia" w:hAnsiTheme="minorEastAsia" w:hint="eastAsia"/>
          <w:sz w:val="32"/>
          <w:szCs w:val="32"/>
        </w:rPr>
        <w:t>制定</w:t>
      </w:r>
      <w:r>
        <w:rPr>
          <w:rFonts w:asciiTheme="minorEastAsia" w:hAnsiTheme="minorEastAsia"/>
          <w:sz w:val="32"/>
          <w:szCs w:val="32"/>
        </w:rPr>
        <w:t>领军人才</w:t>
      </w:r>
      <w:r>
        <w:rPr>
          <w:rFonts w:asciiTheme="minorEastAsia" w:hAnsiTheme="minorEastAsia" w:hint="eastAsia"/>
          <w:sz w:val="32"/>
          <w:szCs w:val="32"/>
        </w:rPr>
        <w:t>、</w:t>
      </w:r>
      <w:r>
        <w:rPr>
          <w:rFonts w:asciiTheme="minorEastAsia" w:hAnsiTheme="minorEastAsia"/>
          <w:sz w:val="32"/>
          <w:szCs w:val="32"/>
        </w:rPr>
        <w:t>紧缺人才</w:t>
      </w:r>
      <w:r>
        <w:rPr>
          <w:rFonts w:asciiTheme="minorEastAsia" w:hAnsiTheme="minorEastAsia" w:hint="eastAsia"/>
          <w:sz w:val="32"/>
          <w:szCs w:val="32"/>
        </w:rPr>
        <w:t>、</w:t>
      </w:r>
      <w:r>
        <w:rPr>
          <w:rFonts w:asciiTheme="minorEastAsia" w:hAnsiTheme="minorEastAsia"/>
          <w:sz w:val="32"/>
          <w:szCs w:val="32"/>
        </w:rPr>
        <w:t>杰出创新青年和创新团队</w:t>
      </w:r>
      <w:r>
        <w:rPr>
          <w:rFonts w:asciiTheme="minorEastAsia" w:hAnsiTheme="minorEastAsia" w:hint="eastAsia"/>
          <w:sz w:val="32"/>
          <w:szCs w:val="32"/>
        </w:rPr>
        <w:t>等</w:t>
      </w:r>
      <w:r>
        <w:rPr>
          <w:rFonts w:asciiTheme="minorEastAsia" w:hAnsiTheme="minorEastAsia"/>
          <w:sz w:val="32"/>
          <w:szCs w:val="32"/>
        </w:rPr>
        <w:t>培育、引进</w:t>
      </w:r>
      <w:r>
        <w:rPr>
          <w:rFonts w:asciiTheme="minorEastAsia" w:hAnsiTheme="minorEastAsia" w:hint="eastAsia"/>
          <w:sz w:val="32"/>
          <w:szCs w:val="32"/>
        </w:rPr>
        <w:t>政策</w:t>
      </w:r>
      <w:r>
        <w:rPr>
          <w:rFonts w:asciiTheme="minorEastAsia" w:hAnsiTheme="minorEastAsia"/>
          <w:sz w:val="32"/>
          <w:szCs w:val="32"/>
        </w:rPr>
        <w:t>，培养</w:t>
      </w:r>
      <w:r>
        <w:rPr>
          <w:rFonts w:asciiTheme="minorEastAsia" w:hAnsiTheme="minorEastAsia" w:hint="eastAsia"/>
          <w:sz w:val="32"/>
          <w:szCs w:val="32"/>
        </w:rPr>
        <w:t>一批</w:t>
      </w:r>
      <w:r>
        <w:rPr>
          <w:rFonts w:asciiTheme="minorEastAsia" w:hAnsiTheme="minorEastAsia"/>
          <w:sz w:val="32"/>
          <w:szCs w:val="32"/>
        </w:rPr>
        <w:t>具有</w:t>
      </w:r>
      <w:r>
        <w:rPr>
          <w:rFonts w:asciiTheme="minorEastAsia" w:hAnsiTheme="minorEastAsia" w:hint="eastAsia"/>
          <w:sz w:val="32"/>
          <w:szCs w:val="32"/>
        </w:rPr>
        <w:t>核心知识产权</w:t>
      </w:r>
      <w:r>
        <w:rPr>
          <w:rFonts w:asciiTheme="minorEastAsia" w:hAnsiTheme="minorEastAsia"/>
          <w:sz w:val="32"/>
          <w:szCs w:val="32"/>
        </w:rPr>
        <w:t>的科技人才</w:t>
      </w:r>
      <w:r>
        <w:rPr>
          <w:rFonts w:asciiTheme="minorEastAsia" w:hAnsiTheme="minorEastAsia" w:hint="eastAsia"/>
          <w:sz w:val="32"/>
          <w:szCs w:val="32"/>
        </w:rPr>
        <w:t>；帮助、指导、参与、</w:t>
      </w:r>
      <w:r>
        <w:rPr>
          <w:rFonts w:asciiTheme="minorEastAsia" w:hAnsiTheme="minorEastAsia"/>
          <w:sz w:val="32"/>
          <w:szCs w:val="32"/>
        </w:rPr>
        <w:t>领衔</w:t>
      </w:r>
      <w:r>
        <w:rPr>
          <w:rFonts w:asciiTheme="minorEastAsia" w:hAnsiTheme="minorEastAsia" w:hint="eastAsia"/>
          <w:sz w:val="32"/>
          <w:szCs w:val="32"/>
        </w:rPr>
        <w:t>产业核心技术、瓶颈技术的</w:t>
      </w:r>
      <w:r>
        <w:rPr>
          <w:rFonts w:asciiTheme="minorEastAsia" w:hAnsiTheme="minorEastAsia"/>
          <w:sz w:val="32"/>
          <w:szCs w:val="32"/>
        </w:rPr>
        <w:t>科研攻关</w:t>
      </w:r>
      <w:r>
        <w:rPr>
          <w:rFonts w:asciiTheme="minorEastAsia" w:hAnsiTheme="minorEastAsia" w:hint="eastAsia"/>
          <w:sz w:val="32"/>
          <w:szCs w:val="32"/>
        </w:rPr>
        <w:t>；在湖南国基职业教育基地等</w:t>
      </w:r>
      <w:r>
        <w:rPr>
          <w:rFonts w:asciiTheme="minorEastAsia" w:hAnsiTheme="minorEastAsia"/>
          <w:sz w:val="32"/>
          <w:szCs w:val="32"/>
        </w:rPr>
        <w:t>建设高</w:t>
      </w:r>
      <w:proofErr w:type="gramStart"/>
      <w:r>
        <w:rPr>
          <w:rFonts w:asciiTheme="minorEastAsia" w:hAnsiTheme="minorEastAsia"/>
          <w:sz w:val="32"/>
          <w:szCs w:val="32"/>
        </w:rPr>
        <w:t>技人才</w:t>
      </w:r>
      <w:proofErr w:type="gramEnd"/>
      <w:r>
        <w:rPr>
          <w:rFonts w:asciiTheme="minorEastAsia" w:hAnsiTheme="minorEastAsia" w:hint="eastAsia"/>
          <w:sz w:val="32"/>
          <w:szCs w:val="32"/>
        </w:rPr>
        <w:t>实训、</w:t>
      </w:r>
      <w:r>
        <w:rPr>
          <w:rFonts w:asciiTheme="minorEastAsia" w:hAnsiTheme="minorEastAsia"/>
          <w:sz w:val="32"/>
          <w:szCs w:val="32"/>
        </w:rPr>
        <w:t>竞赛集训基地，培养技能型、应用型人才，壮大高水平工程师和高技能人才队伍</w:t>
      </w:r>
      <w:r>
        <w:rPr>
          <w:rFonts w:asciiTheme="minorEastAsia" w:hAnsiTheme="minorEastAsia" w:hint="eastAsia"/>
          <w:sz w:val="32"/>
          <w:szCs w:val="32"/>
        </w:rPr>
        <w:t>，打造一批工</w:t>
      </w:r>
      <w:r>
        <w:rPr>
          <w:rFonts w:asciiTheme="minorEastAsia" w:hAnsiTheme="minorEastAsia" w:hint="eastAsia"/>
          <w:sz w:val="32"/>
          <w:szCs w:val="32"/>
        </w:rPr>
        <w:lastRenderedPageBreak/>
        <w:t>匠。</w:t>
      </w:r>
    </w:p>
    <w:p w:rsidR="00570421" w:rsidRDefault="00193054">
      <w:pPr>
        <w:adjustRightInd w:val="0"/>
        <w:snapToGrid w:val="0"/>
        <w:spacing w:line="360" w:lineRule="auto"/>
        <w:ind w:firstLineChars="200" w:firstLine="643"/>
        <w:rPr>
          <w:rFonts w:asciiTheme="minorEastAsia" w:hAnsiTheme="minorEastAsia"/>
          <w:sz w:val="32"/>
          <w:szCs w:val="32"/>
        </w:rPr>
      </w:pPr>
      <w:r>
        <w:rPr>
          <w:rFonts w:asciiTheme="minorEastAsia" w:hAnsiTheme="minorEastAsia" w:hint="eastAsia"/>
          <w:b/>
          <w:sz w:val="32"/>
          <w:szCs w:val="32"/>
        </w:rPr>
        <w:t>（三）加快</w:t>
      </w:r>
      <w:r>
        <w:rPr>
          <w:rFonts w:asciiTheme="minorEastAsia" w:hAnsiTheme="minorEastAsia"/>
          <w:b/>
          <w:sz w:val="32"/>
          <w:szCs w:val="32"/>
        </w:rPr>
        <w:t>科技成果</w:t>
      </w:r>
      <w:r>
        <w:rPr>
          <w:rFonts w:asciiTheme="minorEastAsia" w:hAnsiTheme="minorEastAsia" w:hint="eastAsia"/>
          <w:b/>
          <w:sz w:val="32"/>
          <w:szCs w:val="32"/>
        </w:rPr>
        <w:t>转移</w:t>
      </w:r>
      <w:r>
        <w:rPr>
          <w:rFonts w:asciiTheme="minorEastAsia" w:hAnsiTheme="minorEastAsia"/>
          <w:b/>
          <w:sz w:val="32"/>
          <w:szCs w:val="32"/>
        </w:rPr>
        <w:t>转化</w:t>
      </w:r>
      <w:r>
        <w:rPr>
          <w:rFonts w:asciiTheme="minorEastAsia" w:hAnsiTheme="minorEastAsia" w:hint="eastAsia"/>
          <w:b/>
          <w:sz w:val="32"/>
          <w:szCs w:val="32"/>
        </w:rPr>
        <w:t>步伐</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hint="eastAsia"/>
          <w:sz w:val="32"/>
          <w:szCs w:val="32"/>
        </w:rPr>
        <w:t>鼓励引进各类</w:t>
      </w:r>
      <w:r>
        <w:rPr>
          <w:rFonts w:asciiTheme="minorEastAsia" w:hAnsiTheme="minorEastAsia"/>
          <w:sz w:val="32"/>
          <w:szCs w:val="32"/>
        </w:rPr>
        <w:t>500</w:t>
      </w:r>
      <w:r>
        <w:rPr>
          <w:rFonts w:asciiTheme="minorEastAsia" w:hAnsiTheme="minorEastAsia"/>
          <w:sz w:val="32"/>
          <w:szCs w:val="32"/>
        </w:rPr>
        <w:t>强企业、</w:t>
      </w:r>
      <w:proofErr w:type="gramStart"/>
      <w:r>
        <w:rPr>
          <w:rFonts w:asciiTheme="minorEastAsia" w:hAnsiTheme="minorEastAsia"/>
          <w:sz w:val="32"/>
          <w:szCs w:val="32"/>
        </w:rPr>
        <w:t>央属企业</w:t>
      </w:r>
      <w:proofErr w:type="gramEnd"/>
      <w:r>
        <w:rPr>
          <w:rFonts w:asciiTheme="minorEastAsia" w:hAnsiTheme="minorEastAsia"/>
          <w:sz w:val="32"/>
          <w:szCs w:val="32"/>
        </w:rPr>
        <w:t>等来</w:t>
      </w:r>
      <w:r>
        <w:rPr>
          <w:rFonts w:asciiTheme="minorEastAsia" w:hAnsiTheme="minorEastAsia" w:hint="eastAsia"/>
          <w:sz w:val="32"/>
          <w:szCs w:val="32"/>
        </w:rPr>
        <w:t>资阳</w:t>
      </w:r>
      <w:r>
        <w:rPr>
          <w:rFonts w:asciiTheme="minorEastAsia" w:hAnsiTheme="minorEastAsia"/>
          <w:sz w:val="32"/>
          <w:szCs w:val="32"/>
        </w:rPr>
        <w:t>设立研发中心，</w:t>
      </w:r>
      <w:r>
        <w:rPr>
          <w:rFonts w:asciiTheme="minorEastAsia" w:hAnsiTheme="minorEastAsia"/>
          <w:bCs/>
          <w:kern w:val="0"/>
          <w:sz w:val="32"/>
          <w:szCs w:val="32"/>
        </w:rPr>
        <w:t>支持企业与高等院校、科研</w:t>
      </w:r>
      <w:r>
        <w:rPr>
          <w:rFonts w:asciiTheme="minorEastAsia" w:hAnsiTheme="minorEastAsia" w:hint="eastAsia"/>
          <w:bCs/>
          <w:kern w:val="0"/>
          <w:sz w:val="32"/>
          <w:szCs w:val="32"/>
        </w:rPr>
        <w:t>机构、院士工作站、专家工作站等</w:t>
      </w:r>
      <w:r>
        <w:rPr>
          <w:rFonts w:asciiTheme="minorEastAsia" w:hAnsiTheme="minorEastAsia"/>
          <w:bCs/>
          <w:kern w:val="0"/>
          <w:sz w:val="32"/>
          <w:szCs w:val="32"/>
        </w:rPr>
        <w:t>联合建立</w:t>
      </w:r>
      <w:r>
        <w:rPr>
          <w:rFonts w:asciiTheme="minorEastAsia" w:hAnsiTheme="minorEastAsia" w:hint="eastAsia"/>
          <w:bCs/>
          <w:kern w:val="0"/>
          <w:sz w:val="32"/>
          <w:szCs w:val="32"/>
        </w:rPr>
        <w:t>技术转移中心、中试熟化基地、产学研合作基地、孵化器等科技成果转化平台</w:t>
      </w:r>
      <w:r>
        <w:rPr>
          <w:rFonts w:asciiTheme="minorEastAsia" w:hAnsiTheme="minorEastAsia"/>
          <w:bCs/>
          <w:kern w:val="0"/>
          <w:sz w:val="32"/>
          <w:szCs w:val="32"/>
        </w:rPr>
        <w:t>，推进创新成果应用推广、标准制定、中试熟化与产业化开发等</w:t>
      </w:r>
      <w:r>
        <w:rPr>
          <w:rFonts w:asciiTheme="minorEastAsia" w:hAnsiTheme="minorEastAsia"/>
          <w:sz w:val="32"/>
          <w:szCs w:val="32"/>
        </w:rPr>
        <w:t>。</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hint="eastAsia"/>
          <w:bCs/>
          <w:kern w:val="0"/>
          <w:sz w:val="32"/>
          <w:szCs w:val="32"/>
        </w:rPr>
        <w:t>建立健全技术转移组织体系，强化科技成果转化市场化服务。发展专业化技术转移人才队伍，建立多元化科技成果转移转化投入渠道，基本建成功能完善、运行高效、市场化的科技成果转移转化体系，促进科技成果转化、资本化、产业化。</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sz w:val="32"/>
          <w:szCs w:val="32"/>
        </w:rPr>
        <w:t>建立</w:t>
      </w:r>
      <w:r>
        <w:rPr>
          <w:rFonts w:asciiTheme="minorEastAsia" w:hAnsiTheme="minorEastAsia" w:hint="eastAsia"/>
          <w:sz w:val="32"/>
          <w:szCs w:val="32"/>
        </w:rPr>
        <w:t>资阳</w:t>
      </w:r>
      <w:r>
        <w:rPr>
          <w:rFonts w:asciiTheme="minorEastAsia" w:hAnsiTheme="minorEastAsia"/>
          <w:sz w:val="32"/>
          <w:szCs w:val="32"/>
        </w:rPr>
        <w:t>科技创新资源共享服务平台</w:t>
      </w:r>
      <w:r>
        <w:rPr>
          <w:rFonts w:asciiTheme="minorEastAsia" w:hAnsiTheme="minorEastAsia" w:hint="eastAsia"/>
          <w:sz w:val="32"/>
          <w:szCs w:val="32"/>
        </w:rPr>
        <w:t>与</w:t>
      </w:r>
      <w:r>
        <w:rPr>
          <w:rFonts w:asciiTheme="minorEastAsia" w:hAnsiTheme="minorEastAsia"/>
          <w:sz w:val="32"/>
          <w:szCs w:val="32"/>
        </w:rPr>
        <w:t>科技成果转化信息库，开展</w:t>
      </w:r>
      <w:r>
        <w:rPr>
          <w:rFonts w:asciiTheme="minorEastAsia" w:hAnsiTheme="minorEastAsia" w:hint="eastAsia"/>
          <w:sz w:val="32"/>
          <w:szCs w:val="32"/>
        </w:rPr>
        <w:t>科技</w:t>
      </w:r>
      <w:r>
        <w:rPr>
          <w:rFonts w:asciiTheme="minorEastAsia" w:hAnsiTheme="minorEastAsia"/>
          <w:sz w:val="32"/>
          <w:szCs w:val="32"/>
        </w:rPr>
        <w:t>信息发布、</w:t>
      </w:r>
      <w:r>
        <w:rPr>
          <w:rFonts w:asciiTheme="minorEastAsia" w:hAnsiTheme="minorEastAsia" w:hint="eastAsia"/>
          <w:sz w:val="32"/>
          <w:szCs w:val="32"/>
        </w:rPr>
        <w:t>科技</w:t>
      </w:r>
      <w:r>
        <w:rPr>
          <w:rFonts w:asciiTheme="minorEastAsia" w:hAnsiTheme="minorEastAsia"/>
          <w:sz w:val="32"/>
          <w:szCs w:val="32"/>
        </w:rPr>
        <w:t>在线服务</w:t>
      </w:r>
      <w:r>
        <w:rPr>
          <w:rFonts w:asciiTheme="minorEastAsia" w:hAnsiTheme="minorEastAsia" w:hint="eastAsia"/>
          <w:sz w:val="32"/>
          <w:szCs w:val="32"/>
        </w:rPr>
        <w:t>、</w:t>
      </w:r>
      <w:r>
        <w:rPr>
          <w:rFonts w:asciiTheme="minorEastAsia" w:hAnsiTheme="minorEastAsia"/>
          <w:sz w:val="32"/>
          <w:szCs w:val="32"/>
        </w:rPr>
        <w:t>转移转化咨询等专业化服务。培育一批科技成果转化中介服务机构和技术</w:t>
      </w:r>
      <w:r>
        <w:rPr>
          <w:rFonts w:asciiTheme="minorEastAsia" w:hAnsiTheme="minorEastAsia" w:hint="eastAsia"/>
          <w:sz w:val="32"/>
          <w:szCs w:val="32"/>
        </w:rPr>
        <w:t>转移职业</w:t>
      </w:r>
      <w:r>
        <w:rPr>
          <w:rFonts w:asciiTheme="minorEastAsia" w:hAnsiTheme="minorEastAsia"/>
          <w:sz w:val="32"/>
          <w:szCs w:val="32"/>
        </w:rPr>
        <w:t>经理人，开展技</w:t>
      </w:r>
      <w:r>
        <w:rPr>
          <w:rFonts w:asciiTheme="minorEastAsia" w:hAnsiTheme="minorEastAsia"/>
          <w:sz w:val="32"/>
          <w:szCs w:val="32"/>
        </w:rPr>
        <w:t>术评估、技术定价、知识产权价值评估、竞价拍卖、技术投融资</w:t>
      </w:r>
      <w:r>
        <w:rPr>
          <w:rFonts w:asciiTheme="minorEastAsia" w:hAnsiTheme="minorEastAsia" w:hint="eastAsia"/>
          <w:sz w:val="32"/>
          <w:szCs w:val="32"/>
        </w:rPr>
        <w:t>、</w:t>
      </w:r>
      <w:r>
        <w:rPr>
          <w:rFonts w:asciiTheme="minorEastAsia" w:hAnsiTheme="minorEastAsia"/>
          <w:sz w:val="32"/>
          <w:szCs w:val="32"/>
        </w:rPr>
        <w:t>技术咨询、技术服务等科技成果转化服务活动</w:t>
      </w:r>
      <w:r>
        <w:rPr>
          <w:rFonts w:asciiTheme="minorEastAsia" w:hAnsiTheme="minorEastAsia" w:hint="eastAsia"/>
          <w:sz w:val="32"/>
          <w:szCs w:val="32"/>
        </w:rPr>
        <w:t>。</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sz w:val="32"/>
          <w:szCs w:val="32"/>
        </w:rPr>
        <w:t>组织专家教授开展</w:t>
      </w:r>
      <w:r>
        <w:rPr>
          <w:rFonts w:asciiTheme="minorEastAsia" w:hAnsiTheme="minorEastAsia"/>
          <w:sz w:val="32"/>
          <w:szCs w:val="32"/>
        </w:rPr>
        <w:t>“</w:t>
      </w:r>
      <w:r>
        <w:rPr>
          <w:rFonts w:asciiTheme="minorEastAsia" w:hAnsiTheme="minorEastAsia"/>
          <w:sz w:val="32"/>
          <w:szCs w:val="32"/>
        </w:rPr>
        <w:t>园区行</w:t>
      </w:r>
      <w:r>
        <w:rPr>
          <w:rFonts w:asciiTheme="minorEastAsia" w:hAnsiTheme="minorEastAsia"/>
          <w:sz w:val="32"/>
          <w:szCs w:val="32"/>
        </w:rPr>
        <w:t>”</w:t>
      </w:r>
      <w:r>
        <w:rPr>
          <w:rFonts w:asciiTheme="minorEastAsia" w:hAnsiTheme="minorEastAsia"/>
          <w:sz w:val="32"/>
          <w:szCs w:val="32"/>
        </w:rPr>
        <w:t>和企业</w:t>
      </w:r>
      <w:r>
        <w:rPr>
          <w:rFonts w:asciiTheme="minorEastAsia" w:hAnsiTheme="minorEastAsia"/>
          <w:sz w:val="32"/>
          <w:szCs w:val="32"/>
        </w:rPr>
        <w:t>“</w:t>
      </w:r>
      <w:r>
        <w:rPr>
          <w:rFonts w:asciiTheme="minorEastAsia" w:hAnsiTheme="minorEastAsia"/>
          <w:sz w:val="32"/>
          <w:szCs w:val="32"/>
        </w:rPr>
        <w:t>院校行</w:t>
      </w:r>
      <w:r>
        <w:rPr>
          <w:rFonts w:asciiTheme="minorEastAsia" w:hAnsiTheme="minorEastAsia"/>
          <w:sz w:val="32"/>
          <w:szCs w:val="32"/>
        </w:rPr>
        <w:t>”</w:t>
      </w:r>
      <w:r>
        <w:rPr>
          <w:rFonts w:asciiTheme="minorEastAsia" w:hAnsiTheme="minorEastAsia"/>
          <w:sz w:val="32"/>
          <w:szCs w:val="32"/>
        </w:rPr>
        <w:t>等科技成果对接活动</w:t>
      </w:r>
      <w:r>
        <w:rPr>
          <w:rFonts w:asciiTheme="minorEastAsia" w:hAnsiTheme="minorEastAsia" w:hint="eastAsia"/>
          <w:sz w:val="32"/>
          <w:szCs w:val="32"/>
        </w:rPr>
        <w:t>，</w:t>
      </w:r>
      <w:r>
        <w:rPr>
          <w:rFonts w:asciiTheme="minorEastAsia" w:hAnsiTheme="minorEastAsia"/>
          <w:sz w:val="32"/>
          <w:szCs w:val="32"/>
        </w:rPr>
        <w:t>收集企业技术需求和</w:t>
      </w:r>
      <w:r>
        <w:rPr>
          <w:rFonts w:asciiTheme="minorEastAsia" w:hAnsiTheme="minorEastAsia"/>
          <w:bCs/>
          <w:kern w:val="0"/>
          <w:sz w:val="32"/>
          <w:szCs w:val="32"/>
        </w:rPr>
        <w:t>高等院校、科研</w:t>
      </w:r>
      <w:r>
        <w:rPr>
          <w:rFonts w:asciiTheme="minorEastAsia" w:hAnsiTheme="minorEastAsia" w:hint="eastAsia"/>
          <w:bCs/>
          <w:kern w:val="0"/>
          <w:sz w:val="32"/>
          <w:szCs w:val="32"/>
        </w:rPr>
        <w:t>机构、院士、专家工作站等</w:t>
      </w:r>
      <w:r>
        <w:rPr>
          <w:rFonts w:asciiTheme="minorEastAsia" w:hAnsiTheme="minorEastAsia" w:hint="eastAsia"/>
          <w:sz w:val="32"/>
          <w:szCs w:val="32"/>
        </w:rPr>
        <w:t>科技创新</w:t>
      </w:r>
      <w:r>
        <w:rPr>
          <w:rFonts w:asciiTheme="minorEastAsia" w:hAnsiTheme="minorEastAsia"/>
          <w:sz w:val="32"/>
          <w:szCs w:val="32"/>
        </w:rPr>
        <w:t>成果信息，为</w:t>
      </w:r>
      <w:r>
        <w:rPr>
          <w:rFonts w:asciiTheme="minorEastAsia" w:hAnsiTheme="minorEastAsia" w:hint="eastAsia"/>
          <w:sz w:val="32"/>
          <w:szCs w:val="32"/>
        </w:rPr>
        <w:t>双方</w:t>
      </w:r>
      <w:r>
        <w:rPr>
          <w:rFonts w:asciiTheme="minorEastAsia" w:hAnsiTheme="minorEastAsia"/>
          <w:sz w:val="32"/>
          <w:szCs w:val="32"/>
        </w:rPr>
        <w:t>技术需求精准对接牵线搭桥。</w:t>
      </w:r>
    </w:p>
    <w:p w:rsidR="00570421" w:rsidRDefault="00193054">
      <w:pPr>
        <w:adjustRightInd w:val="0"/>
        <w:snapToGrid w:val="0"/>
        <w:spacing w:line="360" w:lineRule="auto"/>
        <w:ind w:firstLineChars="200" w:firstLine="643"/>
        <w:rPr>
          <w:rFonts w:asciiTheme="minorEastAsia" w:hAnsiTheme="minorEastAsia"/>
          <w:b/>
          <w:sz w:val="32"/>
          <w:szCs w:val="32"/>
        </w:rPr>
      </w:pPr>
      <w:r>
        <w:rPr>
          <w:rFonts w:asciiTheme="minorEastAsia" w:hAnsiTheme="minorEastAsia" w:hint="eastAsia"/>
          <w:b/>
          <w:sz w:val="32"/>
          <w:szCs w:val="32"/>
        </w:rPr>
        <w:lastRenderedPageBreak/>
        <w:t>（四）</w:t>
      </w:r>
      <w:r>
        <w:rPr>
          <w:rFonts w:asciiTheme="minorEastAsia" w:hAnsiTheme="minorEastAsia"/>
          <w:b/>
          <w:sz w:val="32"/>
          <w:szCs w:val="32"/>
        </w:rPr>
        <w:t>发展</w:t>
      </w:r>
      <w:r>
        <w:rPr>
          <w:rFonts w:asciiTheme="minorEastAsia" w:hAnsiTheme="minorEastAsia" w:hint="eastAsia"/>
          <w:b/>
          <w:sz w:val="32"/>
          <w:szCs w:val="32"/>
        </w:rPr>
        <w:t>科技创新服务</w:t>
      </w:r>
      <w:r>
        <w:rPr>
          <w:rFonts w:asciiTheme="minorEastAsia" w:hAnsiTheme="minorEastAsia"/>
          <w:b/>
          <w:sz w:val="32"/>
          <w:szCs w:val="32"/>
        </w:rPr>
        <w:t>业</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sz w:val="32"/>
          <w:szCs w:val="32"/>
        </w:rPr>
        <w:t>发展研发设计、工业设计、商务咨询、检验检测认证、电子商务、现代物流等生产性服务业</w:t>
      </w:r>
      <w:r>
        <w:rPr>
          <w:rFonts w:asciiTheme="minorEastAsia" w:hAnsiTheme="minorEastAsia" w:hint="eastAsia"/>
          <w:sz w:val="32"/>
          <w:szCs w:val="32"/>
        </w:rPr>
        <w:t>，重点</w:t>
      </w:r>
      <w:r>
        <w:rPr>
          <w:rFonts w:asciiTheme="minorEastAsia" w:hAnsiTheme="minorEastAsia"/>
          <w:sz w:val="32"/>
          <w:szCs w:val="32"/>
        </w:rPr>
        <w:t>突出研发设计服务</w:t>
      </w:r>
      <w:r>
        <w:rPr>
          <w:rFonts w:asciiTheme="minorEastAsia" w:hAnsiTheme="minorEastAsia" w:hint="eastAsia"/>
          <w:sz w:val="32"/>
          <w:szCs w:val="32"/>
        </w:rPr>
        <w:t>业，发挥其对</w:t>
      </w:r>
      <w:r>
        <w:rPr>
          <w:rFonts w:asciiTheme="minorEastAsia" w:hAnsiTheme="minorEastAsia"/>
          <w:sz w:val="32"/>
          <w:szCs w:val="32"/>
        </w:rPr>
        <w:t>提升</w:t>
      </w:r>
      <w:r>
        <w:rPr>
          <w:rFonts w:asciiTheme="minorEastAsia" w:hAnsiTheme="minorEastAsia" w:hint="eastAsia"/>
          <w:sz w:val="32"/>
          <w:szCs w:val="32"/>
        </w:rPr>
        <w:t>PCB</w:t>
      </w:r>
      <w:r>
        <w:rPr>
          <w:rFonts w:asciiTheme="minorEastAsia" w:hAnsiTheme="minorEastAsia" w:hint="eastAsia"/>
          <w:sz w:val="32"/>
          <w:szCs w:val="32"/>
        </w:rPr>
        <w:t>、先进装备制造等产</w:t>
      </w:r>
      <w:r>
        <w:rPr>
          <w:rFonts w:asciiTheme="minorEastAsia" w:hAnsiTheme="minorEastAsia"/>
          <w:sz w:val="32"/>
          <w:szCs w:val="32"/>
        </w:rPr>
        <w:t>业创新能力的关键作用，建立支撑产业</w:t>
      </w:r>
      <w:r>
        <w:rPr>
          <w:rFonts w:asciiTheme="minorEastAsia" w:hAnsiTheme="minorEastAsia" w:hint="eastAsia"/>
          <w:sz w:val="32"/>
          <w:szCs w:val="32"/>
        </w:rPr>
        <w:t>升级</w:t>
      </w:r>
      <w:r>
        <w:rPr>
          <w:rFonts w:asciiTheme="minorEastAsia" w:hAnsiTheme="minorEastAsia"/>
          <w:sz w:val="32"/>
          <w:szCs w:val="32"/>
        </w:rPr>
        <w:t>的研发设计服务体系</w:t>
      </w:r>
      <w:r>
        <w:rPr>
          <w:rFonts w:asciiTheme="minorEastAsia" w:hAnsiTheme="minorEastAsia" w:hint="eastAsia"/>
          <w:sz w:val="32"/>
          <w:szCs w:val="32"/>
        </w:rPr>
        <w:t>；着力</w:t>
      </w:r>
      <w:r>
        <w:rPr>
          <w:rFonts w:asciiTheme="minorEastAsia" w:hAnsiTheme="minorEastAsia"/>
          <w:sz w:val="32"/>
          <w:szCs w:val="32"/>
        </w:rPr>
        <w:t>培育基于移动互联网、云计算、物联网等新技术、新模式、新业态的信息服务</w:t>
      </w:r>
      <w:r>
        <w:rPr>
          <w:rFonts w:asciiTheme="minorEastAsia" w:hAnsiTheme="minorEastAsia" w:hint="eastAsia"/>
          <w:sz w:val="32"/>
          <w:szCs w:val="32"/>
        </w:rPr>
        <w:t>业，</w:t>
      </w:r>
      <w:r>
        <w:rPr>
          <w:rFonts w:asciiTheme="minorEastAsia" w:hAnsiTheme="minorEastAsia"/>
          <w:sz w:val="32"/>
          <w:szCs w:val="32"/>
        </w:rPr>
        <w:t>支持智能制造系统解决方案、流程再造等新型服务。</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sz w:val="32"/>
          <w:szCs w:val="32"/>
        </w:rPr>
        <w:t>推进</w:t>
      </w:r>
      <w:r>
        <w:rPr>
          <w:rFonts w:asciiTheme="minorEastAsia" w:hAnsiTheme="minorEastAsia"/>
          <w:sz w:val="32"/>
          <w:szCs w:val="32"/>
        </w:rPr>
        <w:t>5G</w:t>
      </w:r>
      <w:r>
        <w:rPr>
          <w:rFonts w:asciiTheme="minorEastAsia" w:hAnsiTheme="minorEastAsia"/>
          <w:sz w:val="32"/>
          <w:szCs w:val="32"/>
        </w:rPr>
        <w:t>、人工智能、云计算、区块链等</w:t>
      </w:r>
      <w:r>
        <w:rPr>
          <w:rFonts w:asciiTheme="minorEastAsia" w:hAnsiTheme="minorEastAsia" w:hint="eastAsia"/>
          <w:sz w:val="32"/>
          <w:szCs w:val="32"/>
        </w:rPr>
        <w:t>新</w:t>
      </w:r>
      <w:r>
        <w:rPr>
          <w:rFonts w:asciiTheme="minorEastAsia" w:hAnsiTheme="minorEastAsia"/>
          <w:sz w:val="32"/>
          <w:szCs w:val="32"/>
        </w:rPr>
        <w:t>技术</w:t>
      </w:r>
      <w:r>
        <w:rPr>
          <w:rFonts w:asciiTheme="minorEastAsia" w:hAnsiTheme="minorEastAsia" w:hint="eastAsia"/>
          <w:sz w:val="32"/>
          <w:szCs w:val="32"/>
        </w:rPr>
        <w:t>的广泛</w:t>
      </w:r>
      <w:r>
        <w:rPr>
          <w:rFonts w:asciiTheme="minorEastAsia" w:hAnsiTheme="minorEastAsia"/>
          <w:sz w:val="32"/>
          <w:szCs w:val="32"/>
        </w:rPr>
        <w:t>应用，积极开展文化、旅游</w:t>
      </w:r>
      <w:r>
        <w:rPr>
          <w:rFonts w:asciiTheme="minorEastAsia" w:hAnsiTheme="minorEastAsia" w:hint="eastAsia"/>
          <w:sz w:val="32"/>
          <w:szCs w:val="32"/>
        </w:rPr>
        <w:t>、</w:t>
      </w:r>
      <w:r>
        <w:rPr>
          <w:rFonts w:asciiTheme="minorEastAsia" w:hAnsiTheme="minorEastAsia"/>
          <w:sz w:val="32"/>
          <w:szCs w:val="32"/>
        </w:rPr>
        <w:t>育幼、康养</w:t>
      </w:r>
      <w:r>
        <w:rPr>
          <w:rFonts w:asciiTheme="minorEastAsia" w:hAnsiTheme="minorEastAsia" w:hint="eastAsia"/>
          <w:sz w:val="32"/>
          <w:szCs w:val="32"/>
        </w:rPr>
        <w:t>、</w:t>
      </w:r>
      <w:r>
        <w:rPr>
          <w:rFonts w:asciiTheme="minorEastAsia" w:hAnsiTheme="minorEastAsia"/>
          <w:sz w:val="32"/>
          <w:szCs w:val="32"/>
        </w:rPr>
        <w:t>物业、家政等领域</w:t>
      </w:r>
      <w:r>
        <w:rPr>
          <w:rFonts w:asciiTheme="minorEastAsia" w:hAnsiTheme="minorEastAsia" w:hint="eastAsia"/>
          <w:sz w:val="32"/>
          <w:szCs w:val="32"/>
        </w:rPr>
        <w:t>的</w:t>
      </w:r>
      <w:r>
        <w:rPr>
          <w:rFonts w:asciiTheme="minorEastAsia" w:hAnsiTheme="minorEastAsia"/>
          <w:sz w:val="32"/>
          <w:szCs w:val="32"/>
        </w:rPr>
        <w:t>智能化、生态化、个性化</w:t>
      </w:r>
      <w:r>
        <w:rPr>
          <w:rFonts w:asciiTheme="minorEastAsia" w:hAnsiTheme="minorEastAsia" w:hint="eastAsia"/>
          <w:sz w:val="32"/>
          <w:szCs w:val="32"/>
        </w:rPr>
        <w:t>的</w:t>
      </w:r>
      <w:r>
        <w:rPr>
          <w:rFonts w:asciiTheme="minorEastAsia" w:hAnsiTheme="minorEastAsia"/>
          <w:sz w:val="32"/>
          <w:szCs w:val="32"/>
        </w:rPr>
        <w:t>技术融合</w:t>
      </w:r>
      <w:r>
        <w:rPr>
          <w:rFonts w:asciiTheme="minorEastAsia" w:hAnsiTheme="minorEastAsia" w:hint="eastAsia"/>
          <w:sz w:val="32"/>
          <w:szCs w:val="32"/>
        </w:rPr>
        <w:t>创新，</w:t>
      </w:r>
      <w:r>
        <w:rPr>
          <w:rFonts w:asciiTheme="minorEastAsia" w:hAnsiTheme="minorEastAsia"/>
          <w:sz w:val="32"/>
          <w:szCs w:val="32"/>
        </w:rPr>
        <w:t>鼓励业态与模式创新，推进数字化</w:t>
      </w:r>
      <w:r>
        <w:rPr>
          <w:rFonts w:asciiTheme="minorEastAsia" w:hAnsiTheme="minorEastAsia" w:hint="eastAsia"/>
          <w:sz w:val="32"/>
          <w:szCs w:val="32"/>
        </w:rPr>
        <w:t>、</w:t>
      </w:r>
      <w:r>
        <w:rPr>
          <w:rFonts w:asciiTheme="minorEastAsia" w:hAnsiTheme="minorEastAsia"/>
          <w:sz w:val="32"/>
          <w:szCs w:val="32"/>
        </w:rPr>
        <w:t>智能化改造和跨界融合，推动生活性服务业向高品质和多样化升级</w:t>
      </w:r>
      <w:r>
        <w:rPr>
          <w:rFonts w:asciiTheme="minorEastAsia" w:hAnsiTheme="minorEastAsia" w:hint="eastAsia"/>
          <w:sz w:val="32"/>
          <w:szCs w:val="32"/>
        </w:rPr>
        <w:t>，</w:t>
      </w:r>
      <w:r>
        <w:rPr>
          <w:rFonts w:asciiTheme="minorEastAsia" w:hAnsiTheme="minorEastAsia"/>
          <w:sz w:val="32"/>
          <w:szCs w:val="32"/>
        </w:rPr>
        <w:t>赋能</w:t>
      </w:r>
      <w:r>
        <w:rPr>
          <w:rFonts w:asciiTheme="minorEastAsia" w:hAnsiTheme="minorEastAsia" w:hint="eastAsia"/>
          <w:sz w:val="32"/>
          <w:szCs w:val="32"/>
        </w:rPr>
        <w:t>现代化</w:t>
      </w:r>
      <w:r>
        <w:rPr>
          <w:rFonts w:asciiTheme="minorEastAsia" w:hAnsiTheme="minorEastAsia"/>
          <w:sz w:val="32"/>
          <w:szCs w:val="32"/>
        </w:rPr>
        <w:t>幸福</w:t>
      </w:r>
      <w:r>
        <w:rPr>
          <w:rFonts w:asciiTheme="minorEastAsia" w:hAnsiTheme="minorEastAsia" w:hint="eastAsia"/>
          <w:sz w:val="32"/>
          <w:szCs w:val="32"/>
        </w:rPr>
        <w:t>新资阳，增强人民获得感。</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sz w:val="32"/>
          <w:szCs w:val="32"/>
        </w:rPr>
        <w:t>搭建智慧交通、</w:t>
      </w:r>
      <w:r>
        <w:rPr>
          <w:rFonts w:asciiTheme="minorEastAsia" w:hAnsiTheme="minorEastAsia" w:hint="eastAsia"/>
          <w:sz w:val="32"/>
          <w:szCs w:val="32"/>
        </w:rPr>
        <w:t>智慧能源、智慧电力、智慧</w:t>
      </w:r>
      <w:r>
        <w:rPr>
          <w:rFonts w:asciiTheme="minorEastAsia" w:hAnsiTheme="minorEastAsia"/>
          <w:sz w:val="32"/>
          <w:szCs w:val="32"/>
        </w:rPr>
        <w:t>医疗、智慧教育、智慧旅游</w:t>
      </w:r>
      <w:r>
        <w:rPr>
          <w:rFonts w:asciiTheme="minorEastAsia" w:hAnsiTheme="minorEastAsia" w:hint="eastAsia"/>
          <w:sz w:val="32"/>
          <w:szCs w:val="32"/>
        </w:rPr>
        <w:t>、智慧政务</w:t>
      </w:r>
      <w:r>
        <w:rPr>
          <w:rFonts w:asciiTheme="minorEastAsia" w:hAnsiTheme="minorEastAsia"/>
          <w:sz w:val="32"/>
          <w:szCs w:val="32"/>
        </w:rPr>
        <w:t>等一批应用场景</w:t>
      </w:r>
      <w:r>
        <w:rPr>
          <w:rFonts w:asciiTheme="minorEastAsia" w:hAnsiTheme="minorEastAsia" w:hint="eastAsia"/>
          <w:sz w:val="32"/>
          <w:szCs w:val="32"/>
        </w:rPr>
        <w:t>，</w:t>
      </w:r>
      <w:r>
        <w:rPr>
          <w:rFonts w:asciiTheme="minorEastAsia" w:hAnsiTheme="minorEastAsia"/>
          <w:sz w:val="32"/>
          <w:szCs w:val="32"/>
        </w:rPr>
        <w:t>打造</w:t>
      </w:r>
      <w:r>
        <w:rPr>
          <w:rFonts w:asciiTheme="minorEastAsia" w:hAnsiTheme="minorEastAsia"/>
          <w:sz w:val="32"/>
          <w:szCs w:val="32"/>
        </w:rPr>
        <w:t>“24</w:t>
      </w:r>
      <w:r>
        <w:rPr>
          <w:rFonts w:asciiTheme="minorEastAsia" w:hAnsiTheme="minorEastAsia"/>
          <w:sz w:val="32"/>
          <w:szCs w:val="32"/>
        </w:rPr>
        <w:t>小时</w:t>
      </w:r>
      <w:proofErr w:type="gramStart"/>
      <w:r>
        <w:rPr>
          <w:rFonts w:asciiTheme="minorEastAsia" w:hAnsiTheme="minorEastAsia"/>
          <w:sz w:val="32"/>
          <w:szCs w:val="32"/>
        </w:rPr>
        <w:t>不</w:t>
      </w:r>
      <w:proofErr w:type="gramEnd"/>
      <w:r>
        <w:rPr>
          <w:rFonts w:asciiTheme="minorEastAsia" w:hAnsiTheme="minorEastAsia"/>
          <w:sz w:val="32"/>
          <w:szCs w:val="32"/>
        </w:rPr>
        <w:t>打烊</w:t>
      </w:r>
      <w:r>
        <w:rPr>
          <w:rFonts w:asciiTheme="minorEastAsia" w:hAnsiTheme="minorEastAsia" w:hint="eastAsia"/>
          <w:sz w:val="32"/>
          <w:szCs w:val="32"/>
        </w:rPr>
        <w:t>城市</w:t>
      </w:r>
      <w:r>
        <w:rPr>
          <w:rFonts w:asciiTheme="minorEastAsia" w:hAnsiTheme="minorEastAsia"/>
          <w:sz w:val="32"/>
          <w:szCs w:val="32"/>
        </w:rPr>
        <w:t>”</w:t>
      </w:r>
      <w:r>
        <w:rPr>
          <w:rFonts w:asciiTheme="minorEastAsia" w:hAnsiTheme="minorEastAsia"/>
          <w:sz w:val="32"/>
          <w:szCs w:val="32"/>
        </w:rPr>
        <w:t>，</w:t>
      </w:r>
      <w:r>
        <w:rPr>
          <w:rFonts w:asciiTheme="minorEastAsia" w:hAnsiTheme="minorEastAsia" w:hint="eastAsia"/>
          <w:sz w:val="32"/>
          <w:szCs w:val="32"/>
        </w:rPr>
        <w:t>让</w:t>
      </w:r>
      <w:r>
        <w:rPr>
          <w:rFonts w:asciiTheme="minorEastAsia" w:hAnsiTheme="minorEastAsia" w:hint="eastAsia"/>
          <w:sz w:val="32"/>
          <w:szCs w:val="32"/>
        </w:rPr>
        <w:t>人们感受</w:t>
      </w:r>
      <w:r>
        <w:rPr>
          <w:rFonts w:asciiTheme="minorEastAsia" w:hAnsiTheme="minorEastAsia"/>
          <w:sz w:val="32"/>
          <w:szCs w:val="32"/>
        </w:rPr>
        <w:t>智慧城市</w:t>
      </w:r>
      <w:r>
        <w:rPr>
          <w:rFonts w:asciiTheme="minorEastAsia" w:hAnsiTheme="minorEastAsia" w:hint="eastAsia"/>
          <w:sz w:val="32"/>
          <w:szCs w:val="32"/>
        </w:rPr>
        <w:t>的魅力。</w:t>
      </w:r>
      <w:r>
        <w:rPr>
          <w:rFonts w:asciiTheme="minorEastAsia" w:hAnsiTheme="minorEastAsia"/>
          <w:sz w:val="32"/>
          <w:szCs w:val="32"/>
        </w:rPr>
        <w:t>围绕现代农业社会化服务体系建设、农产品精深加工、流通与贸易、冷链运输等，强力推进科技强农，大力推进乡村振兴。开展清洁能源</w:t>
      </w:r>
      <w:r>
        <w:rPr>
          <w:rFonts w:asciiTheme="minorEastAsia" w:hAnsiTheme="minorEastAsia" w:hint="eastAsia"/>
          <w:sz w:val="32"/>
          <w:szCs w:val="32"/>
        </w:rPr>
        <w:t>，</w:t>
      </w:r>
      <w:r>
        <w:rPr>
          <w:rFonts w:asciiTheme="minorEastAsia" w:hAnsiTheme="minorEastAsia"/>
          <w:sz w:val="32"/>
          <w:szCs w:val="32"/>
        </w:rPr>
        <w:t>节能改造</w:t>
      </w:r>
      <w:r>
        <w:rPr>
          <w:rFonts w:asciiTheme="minorEastAsia" w:hAnsiTheme="minorEastAsia" w:hint="eastAsia"/>
          <w:sz w:val="32"/>
          <w:szCs w:val="32"/>
        </w:rPr>
        <w:t>，</w:t>
      </w:r>
      <w:r>
        <w:rPr>
          <w:rFonts w:asciiTheme="minorEastAsia" w:hAnsiTheme="minorEastAsia"/>
          <w:sz w:val="32"/>
          <w:szCs w:val="32"/>
        </w:rPr>
        <w:t>水</w:t>
      </w:r>
      <w:r>
        <w:rPr>
          <w:rFonts w:asciiTheme="minorEastAsia" w:hAnsiTheme="minorEastAsia" w:hint="eastAsia"/>
          <w:sz w:val="32"/>
          <w:szCs w:val="32"/>
        </w:rPr>
        <w:t>、</w:t>
      </w:r>
      <w:r>
        <w:rPr>
          <w:rFonts w:asciiTheme="minorEastAsia" w:hAnsiTheme="minorEastAsia"/>
          <w:sz w:val="32"/>
          <w:szCs w:val="32"/>
        </w:rPr>
        <w:t>土壤</w:t>
      </w:r>
      <w:r>
        <w:rPr>
          <w:rFonts w:asciiTheme="minorEastAsia" w:hAnsiTheme="minorEastAsia" w:hint="eastAsia"/>
          <w:sz w:val="32"/>
          <w:szCs w:val="32"/>
        </w:rPr>
        <w:t>、</w:t>
      </w:r>
      <w:r>
        <w:rPr>
          <w:rFonts w:asciiTheme="minorEastAsia" w:hAnsiTheme="minorEastAsia"/>
          <w:sz w:val="32"/>
          <w:szCs w:val="32"/>
        </w:rPr>
        <w:t>空气污染治理</w:t>
      </w:r>
      <w:r>
        <w:rPr>
          <w:rFonts w:asciiTheme="minorEastAsia" w:hAnsiTheme="minorEastAsia" w:hint="eastAsia"/>
          <w:sz w:val="32"/>
          <w:szCs w:val="32"/>
        </w:rPr>
        <w:t>，</w:t>
      </w:r>
      <w:r>
        <w:rPr>
          <w:rFonts w:asciiTheme="minorEastAsia" w:hAnsiTheme="minorEastAsia"/>
          <w:sz w:val="32"/>
          <w:szCs w:val="32"/>
        </w:rPr>
        <w:t>城</w:t>
      </w:r>
      <w:r>
        <w:rPr>
          <w:rFonts w:asciiTheme="minorEastAsia" w:hAnsiTheme="minorEastAsia" w:hint="eastAsia"/>
          <w:sz w:val="32"/>
          <w:szCs w:val="32"/>
        </w:rPr>
        <w:t>乡</w:t>
      </w:r>
      <w:r>
        <w:rPr>
          <w:rFonts w:asciiTheme="minorEastAsia" w:hAnsiTheme="minorEastAsia"/>
          <w:sz w:val="32"/>
          <w:szCs w:val="32"/>
        </w:rPr>
        <w:t>生态修复</w:t>
      </w:r>
      <w:r>
        <w:rPr>
          <w:rFonts w:asciiTheme="minorEastAsia" w:hAnsiTheme="minorEastAsia" w:hint="eastAsia"/>
          <w:sz w:val="32"/>
          <w:szCs w:val="32"/>
        </w:rPr>
        <w:t>，</w:t>
      </w:r>
      <w:r>
        <w:rPr>
          <w:rFonts w:asciiTheme="minorEastAsia" w:hAnsiTheme="minorEastAsia"/>
          <w:sz w:val="32"/>
          <w:szCs w:val="32"/>
        </w:rPr>
        <w:t>废弃物资源化利用</w:t>
      </w:r>
      <w:r>
        <w:rPr>
          <w:rFonts w:asciiTheme="minorEastAsia" w:hAnsiTheme="minorEastAsia" w:hint="eastAsia"/>
          <w:sz w:val="32"/>
          <w:szCs w:val="32"/>
        </w:rPr>
        <w:t>，</w:t>
      </w:r>
      <w:proofErr w:type="gramStart"/>
      <w:r>
        <w:rPr>
          <w:rFonts w:asciiTheme="minorEastAsia" w:hAnsiTheme="minorEastAsia"/>
          <w:sz w:val="32"/>
          <w:szCs w:val="32"/>
        </w:rPr>
        <w:t>碳减排碳</w:t>
      </w:r>
      <w:proofErr w:type="gramEnd"/>
      <w:r>
        <w:rPr>
          <w:rFonts w:asciiTheme="minorEastAsia" w:hAnsiTheme="minorEastAsia"/>
          <w:sz w:val="32"/>
          <w:szCs w:val="32"/>
        </w:rPr>
        <w:t>中和等</w:t>
      </w:r>
      <w:r>
        <w:rPr>
          <w:rFonts w:asciiTheme="minorEastAsia" w:hAnsiTheme="minorEastAsia" w:hint="eastAsia"/>
          <w:sz w:val="32"/>
          <w:szCs w:val="32"/>
        </w:rPr>
        <w:t>新</w:t>
      </w:r>
      <w:r>
        <w:rPr>
          <w:rFonts w:asciiTheme="minorEastAsia" w:hAnsiTheme="minorEastAsia"/>
          <w:sz w:val="32"/>
          <w:szCs w:val="32"/>
        </w:rPr>
        <w:t>技术应用</w:t>
      </w:r>
      <w:r>
        <w:rPr>
          <w:rFonts w:asciiTheme="minorEastAsia" w:hAnsiTheme="minorEastAsia" w:hint="eastAsia"/>
          <w:sz w:val="32"/>
          <w:szCs w:val="32"/>
        </w:rPr>
        <w:t>，</w:t>
      </w:r>
      <w:r>
        <w:rPr>
          <w:rFonts w:asciiTheme="minorEastAsia" w:hAnsiTheme="minorEastAsia"/>
          <w:sz w:val="32"/>
          <w:szCs w:val="32"/>
        </w:rPr>
        <w:t>不断满足人民群众日益增长的生态环境需要</w:t>
      </w:r>
      <w:r>
        <w:rPr>
          <w:rFonts w:asciiTheme="minorEastAsia" w:hAnsiTheme="minorEastAsia" w:hint="eastAsia"/>
          <w:sz w:val="32"/>
          <w:szCs w:val="32"/>
        </w:rPr>
        <w:t>。</w:t>
      </w:r>
    </w:p>
    <w:p w:rsidR="00570421" w:rsidRDefault="00193054">
      <w:pPr>
        <w:ind w:firstLineChars="200" w:firstLine="643"/>
        <w:rPr>
          <w:b/>
          <w:bCs/>
          <w:sz w:val="32"/>
          <w:szCs w:val="32"/>
        </w:rPr>
      </w:pPr>
      <w:r>
        <w:rPr>
          <w:rFonts w:hint="eastAsia"/>
          <w:b/>
          <w:bCs/>
          <w:sz w:val="32"/>
          <w:szCs w:val="32"/>
        </w:rPr>
        <w:lastRenderedPageBreak/>
        <w:t>（五）推动现代农业产业转型升级</w:t>
      </w:r>
    </w:p>
    <w:p w:rsidR="00570421" w:rsidRDefault="00193054">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hint="eastAsia"/>
          <w:sz w:val="32"/>
          <w:szCs w:val="32"/>
        </w:rPr>
        <w:t>推进资阳省级农业科技园区建设。园区以特色农产品加工产业、绿色生态种养殖产业、乡村生态旅游产业为主导产业，以农业先进技术的引进创新和农业科技成果转移转化为支撑，通过农业休闲食品加工龙头企业集聚发展，高质</w:t>
      </w:r>
      <w:r>
        <w:rPr>
          <w:rFonts w:asciiTheme="minorEastAsia" w:hAnsiTheme="minorEastAsia" w:hint="eastAsia"/>
          <w:sz w:val="32"/>
          <w:szCs w:val="32"/>
        </w:rPr>
        <w:t>量生态种养业的带动发展，农机装备制造的研发拓展，带动种、养殖户生产的集约化，全面提高园区的科技含量和辐射能力，大力推进成果转化，加快全区农业现代化建设进程，为全区</w:t>
      </w:r>
      <w:proofErr w:type="gramStart"/>
      <w:r>
        <w:rPr>
          <w:rFonts w:asciiTheme="minorEastAsia" w:hAnsiTheme="minorEastAsia" w:hint="eastAsia"/>
          <w:sz w:val="32"/>
          <w:szCs w:val="32"/>
        </w:rPr>
        <w:t>农旅产业</w:t>
      </w:r>
      <w:proofErr w:type="gramEnd"/>
      <w:r>
        <w:rPr>
          <w:rFonts w:asciiTheme="minorEastAsia" w:hAnsiTheme="minorEastAsia" w:hint="eastAsia"/>
          <w:sz w:val="32"/>
          <w:szCs w:val="32"/>
        </w:rPr>
        <w:t>融合发展发挥示范带动作用，使之成为全区推广农业科学技术和科学管理机制的发源地。</w:t>
      </w:r>
    </w:p>
    <w:p w:rsidR="00570421" w:rsidRDefault="00193054">
      <w:pPr>
        <w:adjustRightInd w:val="0"/>
        <w:snapToGrid w:val="0"/>
        <w:spacing w:line="360" w:lineRule="auto"/>
        <w:ind w:firstLineChars="200" w:firstLine="640"/>
      </w:pPr>
      <w:r>
        <w:rPr>
          <w:rFonts w:asciiTheme="minorEastAsia" w:hAnsiTheme="minorEastAsia" w:hint="eastAsia"/>
          <w:sz w:val="32"/>
          <w:szCs w:val="32"/>
        </w:rPr>
        <w:t>不断加强农业科技人才队伍建设。推行科技专家服务团工作制度，根据重点村、企业的短板弱项和实际需求，通过整合专家人才智力资源，从本地的优秀人才和大专院校专家中择优遴选确定专家服务团成员，选派科技专家下到各乡镇和企业，对接帮扶开展科技服务。通过科技专家开展实用技术技能</w:t>
      </w:r>
      <w:r>
        <w:rPr>
          <w:rFonts w:asciiTheme="minorEastAsia" w:hAnsiTheme="minorEastAsia" w:hint="eastAsia"/>
          <w:sz w:val="32"/>
          <w:szCs w:val="32"/>
        </w:rPr>
        <w:t>培训、普及科技知识，开展新品种推广培训，为群众提供技术信息咨询、富民政策宣传，指导农业企业科学技术更新，增强自主创新意识，提高企业自主创新能力和市场竞争能力。</w:t>
      </w:r>
    </w:p>
    <w:p w:rsidR="00570421" w:rsidRDefault="00193054">
      <w:pPr>
        <w:adjustRightInd w:val="0"/>
        <w:snapToGrid w:val="0"/>
        <w:spacing w:line="360" w:lineRule="auto"/>
        <w:ind w:firstLineChars="200" w:firstLine="643"/>
        <w:rPr>
          <w:rFonts w:asciiTheme="minorEastAsia" w:hAnsiTheme="minorEastAsia"/>
          <w:b/>
          <w:sz w:val="32"/>
          <w:szCs w:val="32"/>
        </w:rPr>
      </w:pPr>
      <w:r>
        <w:rPr>
          <w:rFonts w:asciiTheme="minorEastAsia" w:hAnsiTheme="minorEastAsia" w:hint="eastAsia"/>
          <w:b/>
          <w:sz w:val="32"/>
          <w:szCs w:val="32"/>
        </w:rPr>
        <w:t>七</w:t>
      </w:r>
      <w:r>
        <w:rPr>
          <w:rFonts w:asciiTheme="minorEastAsia" w:hAnsiTheme="minorEastAsia"/>
          <w:b/>
          <w:sz w:val="32"/>
          <w:szCs w:val="32"/>
        </w:rPr>
        <w:t>、保障</w:t>
      </w:r>
      <w:r>
        <w:rPr>
          <w:rFonts w:asciiTheme="minorEastAsia" w:hAnsiTheme="minorEastAsia" w:hint="eastAsia"/>
          <w:b/>
          <w:sz w:val="32"/>
          <w:szCs w:val="32"/>
        </w:rPr>
        <w:t>措施</w:t>
      </w:r>
    </w:p>
    <w:p w:rsidR="00570421" w:rsidRDefault="00193054">
      <w:pPr>
        <w:adjustRightInd w:val="0"/>
        <w:snapToGrid w:val="0"/>
        <w:spacing w:line="360" w:lineRule="auto"/>
        <w:ind w:firstLineChars="200" w:firstLine="643"/>
        <w:rPr>
          <w:rFonts w:asciiTheme="minorEastAsia" w:hAnsiTheme="minorEastAsia"/>
          <w:b/>
          <w:sz w:val="32"/>
          <w:szCs w:val="32"/>
        </w:rPr>
      </w:pPr>
      <w:r>
        <w:rPr>
          <w:rFonts w:asciiTheme="minorEastAsia" w:hAnsiTheme="minorEastAsia" w:hint="eastAsia"/>
          <w:b/>
          <w:sz w:val="32"/>
          <w:szCs w:val="32"/>
        </w:rPr>
        <w:t>（一）</w:t>
      </w:r>
      <w:r>
        <w:rPr>
          <w:rFonts w:asciiTheme="minorEastAsia" w:hAnsiTheme="minorEastAsia"/>
          <w:b/>
          <w:sz w:val="32"/>
          <w:szCs w:val="32"/>
        </w:rPr>
        <w:t>加强组织领导</w:t>
      </w:r>
      <w:r>
        <w:rPr>
          <w:rFonts w:asciiTheme="minorEastAsia" w:hAnsiTheme="minorEastAsia" w:hint="eastAsia"/>
          <w:b/>
          <w:sz w:val="32"/>
          <w:szCs w:val="32"/>
        </w:rPr>
        <w:t>。</w:t>
      </w:r>
      <w:r>
        <w:rPr>
          <w:rFonts w:asciiTheme="minorEastAsia" w:hAnsiTheme="minorEastAsia" w:hint="eastAsia"/>
          <w:sz w:val="32"/>
          <w:szCs w:val="32"/>
        </w:rPr>
        <w:t>要</w:t>
      </w:r>
      <w:r>
        <w:rPr>
          <w:rFonts w:asciiTheme="minorEastAsia" w:hAnsiTheme="minorEastAsia"/>
          <w:sz w:val="32"/>
          <w:szCs w:val="32"/>
        </w:rPr>
        <w:t>坚持和全面加强党的领导，</w:t>
      </w:r>
      <w:r>
        <w:rPr>
          <w:rFonts w:asciiTheme="minorEastAsia" w:hAnsiTheme="minorEastAsia" w:hint="eastAsia"/>
          <w:sz w:val="32"/>
          <w:szCs w:val="32"/>
        </w:rPr>
        <w:t>切实</w:t>
      </w:r>
      <w:r>
        <w:rPr>
          <w:rFonts w:asciiTheme="minorEastAsia" w:hAnsiTheme="minorEastAsia"/>
          <w:sz w:val="32"/>
          <w:szCs w:val="32"/>
        </w:rPr>
        <w:t>发挥党的核心领导作用，把党的领导落实到科技创新的各</w:t>
      </w:r>
      <w:r>
        <w:rPr>
          <w:rFonts w:asciiTheme="minorEastAsia" w:hAnsiTheme="minorEastAsia"/>
          <w:sz w:val="32"/>
          <w:szCs w:val="32"/>
        </w:rPr>
        <w:lastRenderedPageBreak/>
        <w:t>领域</w:t>
      </w:r>
      <w:r>
        <w:rPr>
          <w:rFonts w:asciiTheme="minorEastAsia" w:hAnsiTheme="minorEastAsia" w:hint="eastAsia"/>
          <w:sz w:val="32"/>
          <w:szCs w:val="32"/>
        </w:rPr>
        <w:t>、</w:t>
      </w:r>
      <w:r>
        <w:rPr>
          <w:rFonts w:asciiTheme="minorEastAsia" w:hAnsiTheme="minorEastAsia"/>
          <w:sz w:val="32"/>
          <w:szCs w:val="32"/>
        </w:rPr>
        <w:t>各环节。</w:t>
      </w:r>
      <w:proofErr w:type="gramStart"/>
      <w:r>
        <w:rPr>
          <w:rFonts w:asciiTheme="minorEastAsia" w:hAnsiTheme="minorEastAsia"/>
          <w:sz w:val="32"/>
          <w:szCs w:val="32"/>
        </w:rPr>
        <w:t>强化</w:t>
      </w:r>
      <w:r>
        <w:rPr>
          <w:rFonts w:asciiTheme="minorEastAsia" w:hAnsiTheme="minorEastAsia" w:hint="eastAsia"/>
          <w:sz w:val="32"/>
          <w:szCs w:val="32"/>
        </w:rPr>
        <w:t>区</w:t>
      </w:r>
      <w:proofErr w:type="gramEnd"/>
      <w:r>
        <w:rPr>
          <w:rFonts w:asciiTheme="minorEastAsia" w:hAnsiTheme="minorEastAsia"/>
          <w:sz w:val="32"/>
          <w:szCs w:val="32"/>
        </w:rPr>
        <w:t>科技</w:t>
      </w:r>
      <w:r>
        <w:rPr>
          <w:rFonts w:asciiTheme="minorEastAsia" w:hAnsiTheme="minorEastAsia" w:hint="eastAsia"/>
          <w:sz w:val="32"/>
          <w:szCs w:val="32"/>
        </w:rPr>
        <w:t>创新</w:t>
      </w:r>
      <w:r>
        <w:rPr>
          <w:rFonts w:asciiTheme="minorEastAsia" w:hAnsiTheme="minorEastAsia"/>
          <w:sz w:val="32"/>
          <w:szCs w:val="32"/>
        </w:rPr>
        <w:t>领导小组</w:t>
      </w:r>
      <w:r>
        <w:rPr>
          <w:rFonts w:asciiTheme="minorEastAsia" w:hAnsiTheme="minorEastAsia" w:hint="eastAsia"/>
          <w:sz w:val="32"/>
          <w:szCs w:val="32"/>
        </w:rPr>
        <w:t>的</w:t>
      </w:r>
      <w:r>
        <w:rPr>
          <w:rFonts w:asciiTheme="minorEastAsia" w:hAnsiTheme="minorEastAsia"/>
          <w:sz w:val="32"/>
          <w:szCs w:val="32"/>
        </w:rPr>
        <w:t>统筹协调作用，推进</w:t>
      </w:r>
      <w:r>
        <w:rPr>
          <w:rFonts w:asciiTheme="minorEastAsia" w:hAnsiTheme="minorEastAsia" w:hint="eastAsia"/>
          <w:sz w:val="32"/>
          <w:szCs w:val="32"/>
        </w:rPr>
        <w:t>全区</w:t>
      </w:r>
      <w:r>
        <w:rPr>
          <w:rFonts w:asciiTheme="minorEastAsia" w:hAnsiTheme="minorEastAsia"/>
          <w:sz w:val="32"/>
          <w:szCs w:val="32"/>
        </w:rPr>
        <w:t>科技创新重大战略研究、重大政策安排、重大载体建设、重大项目部署，系统整合资金、技术、平台、人才等创新资源，探索关键核心技术攻关新型举国体制的</w:t>
      </w:r>
      <w:r>
        <w:rPr>
          <w:rFonts w:asciiTheme="minorEastAsia" w:hAnsiTheme="minorEastAsia"/>
          <w:sz w:val="32"/>
          <w:szCs w:val="32"/>
        </w:rPr>
        <w:t>“</w:t>
      </w:r>
      <w:r>
        <w:rPr>
          <w:rFonts w:asciiTheme="minorEastAsia" w:hAnsiTheme="minorEastAsia" w:hint="eastAsia"/>
          <w:sz w:val="32"/>
          <w:szCs w:val="32"/>
        </w:rPr>
        <w:t>资阳</w:t>
      </w:r>
      <w:r>
        <w:rPr>
          <w:rFonts w:asciiTheme="minorEastAsia" w:hAnsiTheme="minorEastAsia"/>
          <w:sz w:val="32"/>
          <w:szCs w:val="32"/>
        </w:rPr>
        <w:t>路径</w:t>
      </w:r>
      <w:r>
        <w:rPr>
          <w:rFonts w:asciiTheme="minorEastAsia" w:hAnsiTheme="minorEastAsia"/>
          <w:sz w:val="32"/>
          <w:szCs w:val="32"/>
        </w:rPr>
        <w:t>”</w:t>
      </w:r>
      <w:r>
        <w:rPr>
          <w:rFonts w:asciiTheme="minorEastAsia" w:hAnsiTheme="minorEastAsia"/>
          <w:sz w:val="32"/>
          <w:szCs w:val="32"/>
        </w:rPr>
        <w:t>。建立科技创新重点任务督查考核机制、重点工作进展专报制度，明确单位责任和进度安排，</w:t>
      </w:r>
      <w:r>
        <w:rPr>
          <w:rFonts w:asciiTheme="minorEastAsia" w:hAnsiTheme="minorEastAsia" w:hint="eastAsia"/>
          <w:sz w:val="32"/>
          <w:szCs w:val="32"/>
        </w:rPr>
        <w:t>确保</w:t>
      </w:r>
      <w:r>
        <w:rPr>
          <w:rFonts w:asciiTheme="minorEastAsia" w:hAnsiTheme="minorEastAsia"/>
          <w:sz w:val="32"/>
          <w:szCs w:val="32"/>
        </w:rPr>
        <w:t>各项任务部署和改革措施落地生根。</w:t>
      </w:r>
    </w:p>
    <w:p w:rsidR="00570421" w:rsidRDefault="00193054">
      <w:pPr>
        <w:adjustRightInd w:val="0"/>
        <w:snapToGrid w:val="0"/>
        <w:spacing w:line="360" w:lineRule="auto"/>
        <w:ind w:firstLineChars="200" w:firstLine="643"/>
        <w:rPr>
          <w:rFonts w:asciiTheme="minorEastAsia" w:hAnsiTheme="minorEastAsia"/>
          <w:b/>
          <w:sz w:val="32"/>
          <w:szCs w:val="32"/>
        </w:rPr>
      </w:pPr>
      <w:r>
        <w:rPr>
          <w:rFonts w:asciiTheme="minorEastAsia" w:hAnsiTheme="minorEastAsia" w:hint="eastAsia"/>
          <w:b/>
          <w:sz w:val="32"/>
          <w:szCs w:val="32"/>
        </w:rPr>
        <w:t>（二）</w:t>
      </w:r>
      <w:r>
        <w:rPr>
          <w:rFonts w:asciiTheme="minorEastAsia" w:hAnsiTheme="minorEastAsia"/>
          <w:b/>
          <w:sz w:val="32"/>
          <w:szCs w:val="32"/>
        </w:rPr>
        <w:t>改革体制机制</w:t>
      </w:r>
      <w:r>
        <w:rPr>
          <w:rFonts w:asciiTheme="minorEastAsia" w:hAnsiTheme="minorEastAsia" w:hint="eastAsia"/>
          <w:b/>
          <w:sz w:val="32"/>
          <w:szCs w:val="32"/>
        </w:rPr>
        <w:t>。</w:t>
      </w:r>
      <w:r>
        <w:rPr>
          <w:rFonts w:asciiTheme="minorEastAsia" w:hAnsiTheme="minorEastAsia"/>
          <w:sz w:val="32"/>
          <w:szCs w:val="32"/>
        </w:rPr>
        <w:t>各</w:t>
      </w:r>
      <w:proofErr w:type="gramStart"/>
      <w:r>
        <w:rPr>
          <w:rFonts w:asciiTheme="minorEastAsia" w:hAnsiTheme="minorEastAsia"/>
          <w:sz w:val="32"/>
          <w:szCs w:val="32"/>
        </w:rPr>
        <w:t>类创新</w:t>
      </w:r>
      <w:proofErr w:type="gramEnd"/>
      <w:r>
        <w:rPr>
          <w:rFonts w:asciiTheme="minorEastAsia" w:hAnsiTheme="minorEastAsia"/>
          <w:sz w:val="32"/>
          <w:szCs w:val="32"/>
        </w:rPr>
        <w:t>平台、创新联合体、新型研发机构</w:t>
      </w:r>
      <w:r>
        <w:rPr>
          <w:rFonts w:asciiTheme="minorEastAsia" w:hAnsiTheme="minorEastAsia" w:hint="eastAsia"/>
          <w:sz w:val="32"/>
          <w:szCs w:val="32"/>
        </w:rPr>
        <w:t>，</w:t>
      </w:r>
      <w:r>
        <w:rPr>
          <w:rFonts w:asciiTheme="minorEastAsia" w:hAnsiTheme="minorEastAsia"/>
          <w:sz w:val="32"/>
          <w:szCs w:val="32"/>
        </w:rPr>
        <w:t>以独立法人实体或领军企业牵头，以创新联合体为载体和平台，</w:t>
      </w:r>
      <w:r>
        <w:rPr>
          <w:rFonts w:asciiTheme="minorEastAsia" w:hAnsiTheme="minorEastAsia" w:hint="eastAsia"/>
          <w:sz w:val="32"/>
          <w:szCs w:val="32"/>
        </w:rPr>
        <w:t>推进</w:t>
      </w:r>
      <w:r>
        <w:rPr>
          <w:rFonts w:asciiTheme="minorEastAsia" w:hAnsiTheme="minorEastAsia"/>
          <w:sz w:val="32"/>
          <w:szCs w:val="32"/>
        </w:rPr>
        <w:t>科技成果转化、人才活力激发、科技体制机制创新</w:t>
      </w:r>
      <w:r>
        <w:rPr>
          <w:rFonts w:asciiTheme="minorEastAsia" w:hAnsiTheme="minorEastAsia" w:hint="eastAsia"/>
          <w:sz w:val="32"/>
          <w:szCs w:val="32"/>
        </w:rPr>
        <w:t>等</w:t>
      </w:r>
      <w:r>
        <w:rPr>
          <w:rFonts w:asciiTheme="minorEastAsia" w:hAnsiTheme="minorEastAsia"/>
          <w:sz w:val="32"/>
          <w:szCs w:val="32"/>
        </w:rPr>
        <w:t>改革先行先试，着力解决责任归属不清晰、联合形式松散、知识产权责权利分享规则</w:t>
      </w:r>
      <w:r>
        <w:rPr>
          <w:rFonts w:asciiTheme="minorEastAsia" w:hAnsiTheme="minorEastAsia"/>
          <w:sz w:val="32"/>
          <w:szCs w:val="32"/>
        </w:rPr>
        <w:t>不明晰等</w:t>
      </w:r>
      <w:r>
        <w:rPr>
          <w:rFonts w:asciiTheme="minorEastAsia" w:hAnsiTheme="minorEastAsia" w:hint="eastAsia"/>
          <w:sz w:val="32"/>
          <w:szCs w:val="32"/>
        </w:rPr>
        <w:t>问题。</w:t>
      </w:r>
      <w:r>
        <w:rPr>
          <w:rFonts w:asciiTheme="minorEastAsia" w:hAnsiTheme="minorEastAsia"/>
          <w:sz w:val="32"/>
          <w:szCs w:val="32"/>
        </w:rPr>
        <w:t>探索重大科研项目</w:t>
      </w:r>
      <w:r>
        <w:rPr>
          <w:rFonts w:asciiTheme="minorEastAsia" w:hAnsiTheme="minorEastAsia"/>
          <w:sz w:val="32"/>
          <w:szCs w:val="32"/>
        </w:rPr>
        <w:t>“</w:t>
      </w:r>
      <w:r>
        <w:rPr>
          <w:rFonts w:asciiTheme="minorEastAsia" w:hAnsiTheme="minorEastAsia"/>
          <w:sz w:val="32"/>
          <w:szCs w:val="32"/>
        </w:rPr>
        <w:t>揭榜挂帅</w:t>
      </w:r>
      <w:r>
        <w:rPr>
          <w:rFonts w:asciiTheme="minorEastAsia" w:hAnsiTheme="minorEastAsia"/>
          <w:sz w:val="32"/>
          <w:szCs w:val="32"/>
        </w:rPr>
        <w:t>”</w:t>
      </w:r>
      <w:r>
        <w:rPr>
          <w:rFonts w:asciiTheme="minorEastAsia" w:hAnsiTheme="minorEastAsia" w:hint="eastAsia"/>
          <w:sz w:val="32"/>
          <w:szCs w:val="32"/>
        </w:rPr>
        <w:t>、</w:t>
      </w:r>
      <w:r>
        <w:rPr>
          <w:rFonts w:asciiTheme="minorEastAsia" w:hAnsiTheme="minorEastAsia"/>
          <w:sz w:val="32"/>
          <w:szCs w:val="32"/>
        </w:rPr>
        <w:t>“</w:t>
      </w:r>
      <w:r>
        <w:rPr>
          <w:rFonts w:asciiTheme="minorEastAsia" w:hAnsiTheme="minorEastAsia"/>
          <w:sz w:val="32"/>
          <w:szCs w:val="32"/>
        </w:rPr>
        <w:t>首席科学家</w:t>
      </w:r>
      <w:r>
        <w:rPr>
          <w:rFonts w:asciiTheme="minorEastAsia" w:hAnsiTheme="minorEastAsia"/>
          <w:sz w:val="32"/>
          <w:szCs w:val="32"/>
        </w:rPr>
        <w:t>”</w:t>
      </w:r>
      <w:r>
        <w:rPr>
          <w:rFonts w:asciiTheme="minorEastAsia" w:hAnsiTheme="minorEastAsia"/>
          <w:sz w:val="32"/>
          <w:szCs w:val="32"/>
        </w:rPr>
        <w:t>、财政科研经费</w:t>
      </w:r>
      <w:r>
        <w:rPr>
          <w:rFonts w:asciiTheme="minorEastAsia" w:hAnsiTheme="minorEastAsia"/>
          <w:sz w:val="32"/>
          <w:szCs w:val="32"/>
        </w:rPr>
        <w:t>“</w:t>
      </w:r>
      <w:r>
        <w:rPr>
          <w:rFonts w:asciiTheme="minorEastAsia" w:hAnsiTheme="minorEastAsia"/>
          <w:sz w:val="32"/>
          <w:szCs w:val="32"/>
        </w:rPr>
        <w:t>包干</w:t>
      </w:r>
      <w:r>
        <w:rPr>
          <w:rFonts w:asciiTheme="minorEastAsia" w:hAnsiTheme="minorEastAsia"/>
          <w:sz w:val="32"/>
          <w:szCs w:val="32"/>
        </w:rPr>
        <w:t>+</w:t>
      </w:r>
      <w:r>
        <w:rPr>
          <w:rFonts w:asciiTheme="minorEastAsia" w:hAnsiTheme="minorEastAsia"/>
          <w:sz w:val="32"/>
          <w:szCs w:val="32"/>
        </w:rPr>
        <w:t>负面清单</w:t>
      </w:r>
      <w:r>
        <w:rPr>
          <w:rFonts w:asciiTheme="minorEastAsia" w:hAnsiTheme="minorEastAsia"/>
          <w:sz w:val="32"/>
          <w:szCs w:val="32"/>
        </w:rPr>
        <w:t>”</w:t>
      </w:r>
      <w:r>
        <w:rPr>
          <w:rFonts w:asciiTheme="minorEastAsia" w:hAnsiTheme="minorEastAsia"/>
          <w:sz w:val="32"/>
          <w:szCs w:val="32"/>
        </w:rPr>
        <w:t>等制度</w:t>
      </w:r>
      <w:r>
        <w:rPr>
          <w:rFonts w:asciiTheme="minorEastAsia" w:hAnsiTheme="minorEastAsia" w:hint="eastAsia"/>
          <w:sz w:val="32"/>
          <w:szCs w:val="32"/>
        </w:rPr>
        <w:t>，</w:t>
      </w:r>
      <w:r>
        <w:rPr>
          <w:rFonts w:asciiTheme="minorEastAsia" w:hAnsiTheme="minorEastAsia"/>
          <w:sz w:val="32"/>
          <w:szCs w:val="32"/>
        </w:rPr>
        <w:t>改革科技产权制度，探索形成充分肯定科研人员个人努力，兼顾国家和机构利益的科技产权制度。推进科研失信信息汇</w:t>
      </w:r>
      <w:r>
        <w:rPr>
          <w:rFonts w:asciiTheme="minorEastAsia" w:hAnsiTheme="minorEastAsia" w:hint="eastAsia"/>
          <w:sz w:val="32"/>
          <w:szCs w:val="32"/>
        </w:rPr>
        <w:t>总</w:t>
      </w:r>
      <w:r>
        <w:rPr>
          <w:rFonts w:asciiTheme="minorEastAsia" w:hAnsiTheme="minorEastAsia"/>
          <w:sz w:val="32"/>
          <w:szCs w:val="32"/>
        </w:rPr>
        <w:t>和联合惩戒制度，建立健全覆盖科研项目管理全过程的诚信管理体系。推进科技成果转化改革，激发科研人员创新活力和成果转化积极性。</w:t>
      </w:r>
    </w:p>
    <w:p w:rsidR="00570421" w:rsidRDefault="00193054">
      <w:pPr>
        <w:adjustRightInd w:val="0"/>
        <w:snapToGrid w:val="0"/>
        <w:spacing w:line="360" w:lineRule="auto"/>
        <w:ind w:firstLineChars="200" w:firstLine="643"/>
        <w:rPr>
          <w:rFonts w:asciiTheme="minorEastAsia" w:hAnsiTheme="minorEastAsia"/>
          <w:sz w:val="32"/>
          <w:szCs w:val="32"/>
        </w:rPr>
      </w:pPr>
      <w:r>
        <w:rPr>
          <w:rFonts w:asciiTheme="minorEastAsia" w:hAnsiTheme="minorEastAsia" w:hint="eastAsia"/>
          <w:b/>
          <w:sz w:val="32"/>
          <w:szCs w:val="32"/>
        </w:rPr>
        <w:t>（三）</w:t>
      </w:r>
      <w:r>
        <w:rPr>
          <w:rFonts w:asciiTheme="minorEastAsia" w:hAnsiTheme="minorEastAsia"/>
          <w:b/>
          <w:sz w:val="32"/>
          <w:szCs w:val="32"/>
        </w:rPr>
        <w:t>保障科技投入</w:t>
      </w:r>
      <w:r>
        <w:rPr>
          <w:rFonts w:asciiTheme="minorEastAsia" w:hAnsiTheme="minorEastAsia" w:hint="eastAsia"/>
          <w:b/>
          <w:sz w:val="32"/>
          <w:szCs w:val="32"/>
        </w:rPr>
        <w:t>。</w:t>
      </w:r>
      <w:r>
        <w:rPr>
          <w:rFonts w:asciiTheme="minorEastAsia" w:hAnsiTheme="minorEastAsia" w:hint="eastAsia"/>
          <w:sz w:val="32"/>
          <w:szCs w:val="32"/>
        </w:rPr>
        <w:t>要</w:t>
      </w:r>
      <w:r>
        <w:rPr>
          <w:rFonts w:asciiTheme="minorEastAsia" w:hAnsiTheme="minorEastAsia"/>
          <w:sz w:val="32"/>
          <w:szCs w:val="32"/>
        </w:rPr>
        <w:t>发挥</w:t>
      </w:r>
      <w:r>
        <w:rPr>
          <w:rFonts w:asciiTheme="minorEastAsia" w:hAnsiTheme="minorEastAsia" w:hint="eastAsia"/>
          <w:sz w:val="32"/>
          <w:szCs w:val="32"/>
        </w:rPr>
        <w:t>区</w:t>
      </w:r>
      <w:r>
        <w:rPr>
          <w:rFonts w:asciiTheme="minorEastAsia" w:hAnsiTheme="minorEastAsia"/>
          <w:sz w:val="32"/>
          <w:szCs w:val="32"/>
        </w:rPr>
        <w:t>政府对科技创新投入的示范、增效、</w:t>
      </w:r>
      <w:r>
        <w:rPr>
          <w:rFonts w:asciiTheme="minorEastAsia" w:hAnsiTheme="minorEastAsia" w:hint="eastAsia"/>
          <w:sz w:val="32"/>
          <w:szCs w:val="32"/>
        </w:rPr>
        <w:t>加持、</w:t>
      </w:r>
      <w:r>
        <w:rPr>
          <w:rFonts w:asciiTheme="minorEastAsia" w:hAnsiTheme="minorEastAsia"/>
          <w:sz w:val="32"/>
          <w:szCs w:val="32"/>
        </w:rPr>
        <w:t>放大作用，联合金融资本、社会资本，设立投资引导基金</w:t>
      </w:r>
      <w:r>
        <w:rPr>
          <w:rFonts w:asciiTheme="minorEastAsia" w:hAnsiTheme="minorEastAsia" w:hint="eastAsia"/>
          <w:sz w:val="32"/>
          <w:szCs w:val="32"/>
        </w:rPr>
        <w:t>；要预算内足额安排科技创新资金，</w:t>
      </w:r>
      <w:r>
        <w:rPr>
          <w:rFonts w:asciiTheme="minorEastAsia" w:hAnsiTheme="minorEastAsia"/>
          <w:sz w:val="32"/>
          <w:szCs w:val="32"/>
        </w:rPr>
        <w:t>整合</w:t>
      </w:r>
      <w:r>
        <w:rPr>
          <w:rFonts w:asciiTheme="minorEastAsia" w:hAnsiTheme="minorEastAsia" w:hint="eastAsia"/>
          <w:sz w:val="32"/>
          <w:szCs w:val="32"/>
        </w:rPr>
        <w:t>区属各部门单位的</w:t>
      </w:r>
      <w:r>
        <w:rPr>
          <w:rFonts w:asciiTheme="minorEastAsia" w:hAnsiTheme="minorEastAsia"/>
          <w:sz w:val="32"/>
          <w:szCs w:val="32"/>
        </w:rPr>
        <w:t>科技</w:t>
      </w:r>
      <w:r>
        <w:rPr>
          <w:rFonts w:asciiTheme="minorEastAsia" w:hAnsiTheme="minorEastAsia" w:hint="eastAsia"/>
          <w:sz w:val="32"/>
          <w:szCs w:val="32"/>
        </w:rPr>
        <w:t>创新</w:t>
      </w:r>
      <w:r>
        <w:rPr>
          <w:rFonts w:asciiTheme="minorEastAsia" w:hAnsiTheme="minorEastAsia"/>
          <w:sz w:val="32"/>
          <w:szCs w:val="32"/>
        </w:rPr>
        <w:t>资金，</w:t>
      </w:r>
      <w:r>
        <w:rPr>
          <w:rFonts w:asciiTheme="minorEastAsia" w:hAnsiTheme="minorEastAsia" w:hint="eastAsia"/>
          <w:sz w:val="32"/>
          <w:szCs w:val="32"/>
        </w:rPr>
        <w:t>健</w:t>
      </w:r>
      <w:r>
        <w:rPr>
          <w:rFonts w:asciiTheme="minorEastAsia" w:hAnsiTheme="minorEastAsia" w:hint="eastAsia"/>
          <w:sz w:val="32"/>
          <w:szCs w:val="32"/>
        </w:rPr>
        <w:t>全</w:t>
      </w:r>
      <w:r>
        <w:rPr>
          <w:rFonts w:asciiTheme="minorEastAsia" w:hAnsiTheme="minorEastAsia"/>
          <w:sz w:val="32"/>
          <w:szCs w:val="32"/>
        </w:rPr>
        <w:t>稳定</w:t>
      </w:r>
      <w:r>
        <w:rPr>
          <w:rFonts w:asciiTheme="minorEastAsia" w:hAnsiTheme="minorEastAsia" w:hint="eastAsia"/>
          <w:sz w:val="32"/>
          <w:szCs w:val="32"/>
        </w:rPr>
        <w:t>的</w:t>
      </w:r>
      <w:r>
        <w:rPr>
          <w:rFonts w:asciiTheme="minorEastAsia" w:hAnsiTheme="minorEastAsia"/>
          <w:sz w:val="32"/>
          <w:szCs w:val="32"/>
        </w:rPr>
        <w:t>科技</w:t>
      </w:r>
      <w:r>
        <w:rPr>
          <w:rFonts w:asciiTheme="minorEastAsia" w:hAnsiTheme="minorEastAsia" w:hint="eastAsia"/>
          <w:sz w:val="32"/>
          <w:szCs w:val="32"/>
        </w:rPr>
        <w:t>创新</w:t>
      </w:r>
      <w:r>
        <w:rPr>
          <w:rFonts w:asciiTheme="minorEastAsia" w:hAnsiTheme="minorEastAsia"/>
          <w:sz w:val="32"/>
          <w:szCs w:val="32"/>
        </w:rPr>
        <w:t>投入</w:t>
      </w:r>
      <w:r>
        <w:rPr>
          <w:rFonts w:asciiTheme="minorEastAsia" w:hAnsiTheme="minorEastAsia"/>
          <w:sz w:val="32"/>
          <w:szCs w:val="32"/>
        </w:rPr>
        <w:lastRenderedPageBreak/>
        <w:t>增长机制。完善研发</w:t>
      </w:r>
      <w:proofErr w:type="gramStart"/>
      <w:r>
        <w:rPr>
          <w:rFonts w:asciiTheme="minorEastAsia" w:hAnsiTheme="minorEastAsia"/>
          <w:sz w:val="32"/>
          <w:szCs w:val="32"/>
        </w:rPr>
        <w:t>投入奖补政策</w:t>
      </w:r>
      <w:proofErr w:type="gramEnd"/>
      <w:r>
        <w:rPr>
          <w:rFonts w:asciiTheme="minorEastAsia" w:hAnsiTheme="minorEastAsia"/>
          <w:sz w:val="32"/>
          <w:szCs w:val="32"/>
        </w:rPr>
        <w:t>，引导企业加大研发投入</w:t>
      </w:r>
      <w:r>
        <w:rPr>
          <w:rFonts w:asciiTheme="minorEastAsia" w:hAnsiTheme="minorEastAsia" w:hint="eastAsia"/>
          <w:sz w:val="32"/>
          <w:szCs w:val="32"/>
        </w:rPr>
        <w:t>，</w:t>
      </w:r>
      <w:r>
        <w:rPr>
          <w:rFonts w:asciiTheme="minorEastAsia" w:hAnsiTheme="minorEastAsia"/>
          <w:sz w:val="32"/>
          <w:szCs w:val="32"/>
        </w:rPr>
        <w:t>鼓励社会捐赠、基金引导等方式扩大基础研究资金来源，形成全社会重视和支持基础研究的合力。设立</w:t>
      </w:r>
      <w:r>
        <w:rPr>
          <w:rFonts w:asciiTheme="minorEastAsia" w:hAnsiTheme="minorEastAsia" w:hint="eastAsia"/>
          <w:sz w:val="32"/>
          <w:szCs w:val="32"/>
        </w:rPr>
        <w:t>PCB</w:t>
      </w:r>
      <w:r>
        <w:rPr>
          <w:rFonts w:asciiTheme="minorEastAsia" w:hAnsiTheme="minorEastAsia" w:hint="eastAsia"/>
          <w:sz w:val="32"/>
          <w:szCs w:val="32"/>
        </w:rPr>
        <w:t>、先进装备制造、新材料等产业关键、核心技术攻关</w:t>
      </w:r>
      <w:r>
        <w:rPr>
          <w:rFonts w:asciiTheme="minorEastAsia" w:hAnsiTheme="minorEastAsia"/>
          <w:sz w:val="32"/>
          <w:szCs w:val="32"/>
        </w:rPr>
        <w:t>专项</w:t>
      </w:r>
      <w:r>
        <w:rPr>
          <w:rFonts w:asciiTheme="minorEastAsia" w:hAnsiTheme="minorEastAsia" w:hint="eastAsia"/>
          <w:sz w:val="32"/>
          <w:szCs w:val="32"/>
        </w:rPr>
        <w:t>基金</w:t>
      </w:r>
      <w:r>
        <w:rPr>
          <w:rFonts w:asciiTheme="minorEastAsia" w:hAnsiTheme="minorEastAsia"/>
          <w:sz w:val="32"/>
          <w:szCs w:val="32"/>
        </w:rPr>
        <w:t>，推进</w:t>
      </w:r>
      <w:r>
        <w:rPr>
          <w:rFonts w:asciiTheme="minorEastAsia" w:hAnsiTheme="minorEastAsia" w:hint="eastAsia"/>
          <w:sz w:val="32"/>
          <w:szCs w:val="32"/>
        </w:rPr>
        <w:t>产业升级</w:t>
      </w:r>
      <w:r>
        <w:rPr>
          <w:rFonts w:asciiTheme="minorEastAsia" w:hAnsiTheme="minorEastAsia"/>
          <w:sz w:val="32"/>
          <w:szCs w:val="32"/>
        </w:rPr>
        <w:t>。</w:t>
      </w:r>
    </w:p>
    <w:p w:rsidR="00570421" w:rsidRDefault="00193054">
      <w:pPr>
        <w:adjustRightInd w:val="0"/>
        <w:snapToGrid w:val="0"/>
        <w:spacing w:line="360" w:lineRule="auto"/>
        <w:ind w:firstLineChars="200" w:firstLine="643"/>
        <w:rPr>
          <w:rFonts w:asciiTheme="minorEastAsia" w:hAnsiTheme="minorEastAsia"/>
          <w:b/>
          <w:sz w:val="32"/>
          <w:szCs w:val="32"/>
        </w:rPr>
      </w:pPr>
      <w:r>
        <w:rPr>
          <w:rFonts w:asciiTheme="minorEastAsia" w:hAnsiTheme="minorEastAsia" w:hint="eastAsia"/>
          <w:b/>
          <w:sz w:val="32"/>
          <w:szCs w:val="32"/>
        </w:rPr>
        <w:t>（四）</w:t>
      </w:r>
      <w:r>
        <w:rPr>
          <w:rFonts w:asciiTheme="minorEastAsia" w:hAnsiTheme="minorEastAsia"/>
          <w:b/>
          <w:sz w:val="32"/>
          <w:szCs w:val="32"/>
        </w:rPr>
        <w:t>营造创新氛围</w:t>
      </w:r>
      <w:r>
        <w:rPr>
          <w:rFonts w:asciiTheme="minorEastAsia" w:hAnsiTheme="minorEastAsia" w:hint="eastAsia"/>
          <w:b/>
          <w:sz w:val="32"/>
          <w:szCs w:val="32"/>
        </w:rPr>
        <w:t>。</w:t>
      </w:r>
      <w:r>
        <w:rPr>
          <w:rFonts w:asciiTheme="minorEastAsia" w:hAnsiTheme="minorEastAsia"/>
          <w:sz w:val="32"/>
          <w:szCs w:val="32"/>
        </w:rPr>
        <w:t>弘扬科学精神和工匠精</w:t>
      </w:r>
      <w:r>
        <w:rPr>
          <w:rFonts w:asciiTheme="minorEastAsia" w:hAnsiTheme="minorEastAsia" w:hint="eastAsia"/>
          <w:sz w:val="32"/>
          <w:szCs w:val="32"/>
        </w:rPr>
        <w:t>，</w:t>
      </w:r>
      <w:r>
        <w:rPr>
          <w:rFonts w:asciiTheme="minorEastAsia" w:hAnsiTheme="minorEastAsia"/>
          <w:sz w:val="32"/>
          <w:szCs w:val="32"/>
        </w:rPr>
        <w:t>倡导</w:t>
      </w:r>
      <w:r>
        <w:rPr>
          <w:rFonts w:asciiTheme="minorEastAsia" w:hAnsiTheme="minorEastAsia"/>
          <w:sz w:val="32"/>
          <w:szCs w:val="32"/>
        </w:rPr>
        <w:t>“</w:t>
      </w:r>
      <w:r>
        <w:rPr>
          <w:rFonts w:asciiTheme="minorEastAsia" w:hAnsiTheme="minorEastAsia"/>
          <w:sz w:val="32"/>
          <w:szCs w:val="32"/>
        </w:rPr>
        <w:t>敢为人先、敢冒风险、敢争一流、宽容失败</w:t>
      </w:r>
      <w:r>
        <w:rPr>
          <w:rFonts w:asciiTheme="minorEastAsia" w:hAnsiTheme="minorEastAsia"/>
          <w:sz w:val="32"/>
          <w:szCs w:val="32"/>
        </w:rPr>
        <w:t>”</w:t>
      </w:r>
      <w:r>
        <w:rPr>
          <w:rFonts w:asciiTheme="minorEastAsia" w:hAnsiTheme="minorEastAsia"/>
          <w:sz w:val="32"/>
          <w:szCs w:val="32"/>
        </w:rPr>
        <w:t>的创新精神</w:t>
      </w:r>
      <w:r>
        <w:rPr>
          <w:rFonts w:asciiTheme="minorEastAsia" w:hAnsiTheme="minorEastAsia" w:hint="eastAsia"/>
          <w:sz w:val="32"/>
          <w:szCs w:val="32"/>
        </w:rPr>
        <w:t>，组织企业参加</w:t>
      </w:r>
      <w:r>
        <w:rPr>
          <w:rFonts w:asciiTheme="minorEastAsia" w:hAnsiTheme="minorEastAsia"/>
          <w:sz w:val="32"/>
          <w:szCs w:val="32"/>
        </w:rPr>
        <w:t>湖南省创新创业大赛、大学生科技创新创业大赛等。提升农民、城镇劳动者、青少年、领导干部和公务员等人群科学素质</w:t>
      </w:r>
      <w:r>
        <w:rPr>
          <w:rFonts w:asciiTheme="minorEastAsia" w:hAnsiTheme="minorEastAsia" w:hint="eastAsia"/>
          <w:sz w:val="32"/>
          <w:szCs w:val="32"/>
        </w:rPr>
        <w:t>，</w:t>
      </w:r>
      <w:r>
        <w:rPr>
          <w:rFonts w:asciiTheme="minorEastAsia" w:hAnsiTheme="minorEastAsia"/>
          <w:sz w:val="32"/>
          <w:szCs w:val="32"/>
        </w:rPr>
        <w:t>健全全民科学素质</w:t>
      </w:r>
      <w:r>
        <w:rPr>
          <w:rFonts w:asciiTheme="minorEastAsia" w:hAnsiTheme="minorEastAsia" w:hint="eastAsia"/>
          <w:sz w:val="32"/>
          <w:szCs w:val="32"/>
        </w:rPr>
        <w:t>提升</w:t>
      </w:r>
      <w:r>
        <w:rPr>
          <w:rFonts w:asciiTheme="minorEastAsia" w:hAnsiTheme="minorEastAsia"/>
          <w:sz w:val="32"/>
          <w:szCs w:val="32"/>
        </w:rPr>
        <w:t>长效机制</w:t>
      </w:r>
      <w:r>
        <w:rPr>
          <w:rFonts w:asciiTheme="minorEastAsia" w:hAnsiTheme="minorEastAsia" w:hint="eastAsia"/>
          <w:sz w:val="32"/>
          <w:szCs w:val="32"/>
        </w:rPr>
        <w:t>。</w:t>
      </w:r>
      <w:r>
        <w:rPr>
          <w:rFonts w:asciiTheme="minorEastAsia" w:hAnsiTheme="minorEastAsia"/>
          <w:sz w:val="32"/>
          <w:szCs w:val="32"/>
        </w:rPr>
        <w:t>开展知识产权保护</w:t>
      </w:r>
      <w:r>
        <w:rPr>
          <w:rFonts w:asciiTheme="minorEastAsia" w:hAnsiTheme="minorEastAsia" w:hint="eastAsia"/>
          <w:sz w:val="32"/>
          <w:szCs w:val="32"/>
        </w:rPr>
        <w:t>、</w:t>
      </w:r>
      <w:r>
        <w:rPr>
          <w:rFonts w:asciiTheme="minorEastAsia" w:hAnsiTheme="minorEastAsia"/>
          <w:sz w:val="32"/>
          <w:szCs w:val="32"/>
        </w:rPr>
        <w:t>科普</w:t>
      </w:r>
      <w:r>
        <w:rPr>
          <w:rFonts w:asciiTheme="minorEastAsia" w:hAnsiTheme="minorEastAsia" w:hint="eastAsia"/>
          <w:sz w:val="32"/>
          <w:szCs w:val="32"/>
        </w:rPr>
        <w:t>等</w:t>
      </w:r>
      <w:r>
        <w:rPr>
          <w:rFonts w:asciiTheme="minorEastAsia" w:hAnsiTheme="minorEastAsia"/>
          <w:sz w:val="32"/>
          <w:szCs w:val="32"/>
        </w:rPr>
        <w:t>活动，</w:t>
      </w:r>
      <w:r>
        <w:rPr>
          <w:rFonts w:asciiTheme="minorEastAsia" w:hAnsiTheme="minorEastAsia" w:hint="eastAsia"/>
          <w:sz w:val="32"/>
          <w:szCs w:val="32"/>
        </w:rPr>
        <w:t>引导</w:t>
      </w:r>
      <w:r>
        <w:rPr>
          <w:rFonts w:asciiTheme="minorEastAsia" w:hAnsiTheme="minorEastAsia"/>
          <w:sz w:val="32"/>
          <w:szCs w:val="32"/>
        </w:rPr>
        <w:t>媒体</w:t>
      </w:r>
      <w:r>
        <w:rPr>
          <w:rFonts w:asciiTheme="minorEastAsia" w:hAnsiTheme="minorEastAsia" w:hint="eastAsia"/>
          <w:sz w:val="32"/>
          <w:szCs w:val="32"/>
        </w:rPr>
        <w:t>积极</w:t>
      </w:r>
      <w:r>
        <w:rPr>
          <w:rFonts w:asciiTheme="minorEastAsia" w:hAnsiTheme="minorEastAsia"/>
          <w:sz w:val="32"/>
          <w:szCs w:val="32"/>
        </w:rPr>
        <w:t>宣传，提升活动影响力，营造良好创新氛围。</w:t>
      </w:r>
    </w:p>
    <w:p w:rsidR="00570421" w:rsidRDefault="00193054">
      <w:pPr>
        <w:adjustRightInd w:val="0"/>
        <w:snapToGrid w:val="0"/>
        <w:spacing w:line="360" w:lineRule="auto"/>
        <w:ind w:firstLineChars="200" w:firstLine="643"/>
        <w:rPr>
          <w:rFonts w:asciiTheme="minorEastAsia" w:hAnsiTheme="minorEastAsia"/>
          <w:sz w:val="32"/>
          <w:szCs w:val="32"/>
        </w:rPr>
      </w:pPr>
      <w:r>
        <w:rPr>
          <w:rFonts w:asciiTheme="minorEastAsia" w:eastAsia="宋体" w:hAnsiTheme="minorEastAsia" w:hint="eastAsia"/>
          <w:b/>
          <w:sz w:val="32"/>
          <w:szCs w:val="32"/>
        </w:rPr>
        <w:t>（五）</w:t>
      </w:r>
      <w:r>
        <w:rPr>
          <w:rFonts w:ascii="宋体" w:eastAsia="宋体" w:hAnsi="宋体" w:cs="Times New Roman"/>
          <w:b/>
          <w:sz w:val="32"/>
          <w:szCs w:val="32"/>
        </w:rPr>
        <w:t>评估</w:t>
      </w:r>
      <w:r>
        <w:rPr>
          <w:rFonts w:ascii="宋体" w:eastAsia="宋体" w:hAnsi="宋体" w:cs="Times New Roman" w:hint="eastAsia"/>
          <w:b/>
          <w:sz w:val="32"/>
          <w:szCs w:val="32"/>
        </w:rPr>
        <w:t>规划实施</w:t>
      </w:r>
      <w:r>
        <w:rPr>
          <w:rFonts w:ascii="宋体" w:eastAsia="宋体" w:hAnsi="宋体" w:cs="Times New Roman" w:hint="eastAsia"/>
          <w:sz w:val="32"/>
          <w:szCs w:val="32"/>
        </w:rPr>
        <w:t>。</w:t>
      </w:r>
      <w:r>
        <w:rPr>
          <w:rFonts w:ascii="宋体" w:eastAsia="宋体" w:hAnsi="宋体" w:cs="Times New Roman"/>
          <w:sz w:val="32"/>
          <w:szCs w:val="32"/>
        </w:rPr>
        <w:t>做好规划指标、政策措施和重大项目实施情况的</w:t>
      </w:r>
      <w:r>
        <w:rPr>
          <w:rFonts w:ascii="宋体" w:eastAsia="宋体" w:hAnsi="宋体" w:cs="Times New Roman" w:hint="eastAsia"/>
          <w:sz w:val="32"/>
          <w:szCs w:val="32"/>
        </w:rPr>
        <w:t>实时</w:t>
      </w:r>
      <w:r>
        <w:rPr>
          <w:rFonts w:ascii="宋体" w:eastAsia="宋体" w:hAnsi="宋体" w:cs="Times New Roman"/>
          <w:sz w:val="32"/>
          <w:szCs w:val="32"/>
        </w:rPr>
        <w:t>跟踪监测，发现问题</w:t>
      </w:r>
      <w:r>
        <w:rPr>
          <w:rFonts w:ascii="宋体" w:eastAsia="宋体" w:hAnsi="宋体" w:cs="Times New Roman" w:hint="eastAsia"/>
          <w:sz w:val="32"/>
          <w:szCs w:val="32"/>
        </w:rPr>
        <w:t>及时向</w:t>
      </w:r>
      <w:r>
        <w:rPr>
          <w:rFonts w:asciiTheme="minorEastAsia" w:hAnsiTheme="minorEastAsia" w:hint="eastAsia"/>
          <w:sz w:val="32"/>
          <w:szCs w:val="32"/>
        </w:rPr>
        <w:t>区</w:t>
      </w:r>
      <w:r>
        <w:rPr>
          <w:rFonts w:asciiTheme="minorEastAsia" w:hAnsiTheme="minorEastAsia"/>
          <w:sz w:val="32"/>
          <w:szCs w:val="32"/>
        </w:rPr>
        <w:t>科技</w:t>
      </w:r>
      <w:r>
        <w:rPr>
          <w:rFonts w:asciiTheme="minorEastAsia" w:hAnsiTheme="minorEastAsia" w:hint="eastAsia"/>
          <w:sz w:val="32"/>
          <w:szCs w:val="32"/>
        </w:rPr>
        <w:t>创新</w:t>
      </w:r>
      <w:r>
        <w:rPr>
          <w:rFonts w:asciiTheme="minorEastAsia" w:hAnsiTheme="minorEastAsia"/>
          <w:sz w:val="32"/>
          <w:szCs w:val="32"/>
        </w:rPr>
        <w:t>领导小组</w:t>
      </w:r>
      <w:r>
        <w:rPr>
          <w:rFonts w:asciiTheme="minorEastAsia" w:hAnsiTheme="minorEastAsia" w:hint="eastAsia"/>
          <w:sz w:val="32"/>
          <w:szCs w:val="32"/>
        </w:rPr>
        <w:t>组长和办公室主任</w:t>
      </w:r>
      <w:r>
        <w:rPr>
          <w:rFonts w:ascii="宋体" w:eastAsia="宋体" w:hAnsi="宋体" w:cs="Times New Roman" w:hint="eastAsia"/>
          <w:sz w:val="32"/>
          <w:szCs w:val="32"/>
        </w:rPr>
        <w:t>报告。做好</w:t>
      </w:r>
      <w:r>
        <w:rPr>
          <w:rFonts w:ascii="宋体" w:eastAsia="宋体" w:hAnsi="宋体" w:cs="Times New Roman"/>
          <w:sz w:val="32"/>
          <w:szCs w:val="32"/>
        </w:rPr>
        <w:t>中期评估，向</w:t>
      </w:r>
      <w:r>
        <w:rPr>
          <w:rFonts w:asciiTheme="minorEastAsia" w:hAnsiTheme="minorEastAsia"/>
          <w:sz w:val="32"/>
          <w:szCs w:val="32"/>
        </w:rPr>
        <w:t>领导小组</w:t>
      </w:r>
      <w:r>
        <w:rPr>
          <w:rFonts w:asciiTheme="minorEastAsia" w:hAnsiTheme="minorEastAsia" w:hint="eastAsia"/>
          <w:sz w:val="32"/>
          <w:szCs w:val="32"/>
        </w:rPr>
        <w:t>全体成员</w:t>
      </w:r>
      <w:r>
        <w:rPr>
          <w:rFonts w:ascii="宋体" w:eastAsia="宋体" w:hAnsi="宋体" w:cs="Times New Roman" w:hint="eastAsia"/>
          <w:sz w:val="32"/>
          <w:szCs w:val="32"/>
        </w:rPr>
        <w:t>报告</w:t>
      </w:r>
      <w:r>
        <w:rPr>
          <w:rFonts w:ascii="宋体" w:eastAsia="宋体" w:hAnsi="宋体" w:cs="Times New Roman"/>
          <w:sz w:val="32"/>
          <w:szCs w:val="32"/>
        </w:rPr>
        <w:t>规划实施情况</w:t>
      </w:r>
      <w:r>
        <w:rPr>
          <w:rFonts w:ascii="宋体" w:eastAsia="宋体" w:hAnsi="宋体" w:cs="Times New Roman" w:hint="eastAsia"/>
          <w:sz w:val="32"/>
          <w:szCs w:val="32"/>
        </w:rPr>
        <w:t>；</w:t>
      </w:r>
      <w:r>
        <w:rPr>
          <w:rFonts w:ascii="宋体" w:eastAsia="宋体" w:hAnsi="宋体" w:cs="Times New Roman"/>
          <w:sz w:val="32"/>
          <w:szCs w:val="32"/>
        </w:rPr>
        <w:t>确需调整时</w:t>
      </w:r>
      <w:r>
        <w:rPr>
          <w:rFonts w:ascii="宋体" w:eastAsia="宋体" w:hAnsi="宋体" w:cs="Times New Roman" w:hint="eastAsia"/>
          <w:sz w:val="32"/>
          <w:szCs w:val="32"/>
        </w:rPr>
        <w:t>，经领导小组全体会议</w:t>
      </w:r>
      <w:r>
        <w:rPr>
          <w:rFonts w:ascii="宋体" w:eastAsia="宋体" w:hAnsi="宋体" w:cs="Times New Roman"/>
          <w:sz w:val="32"/>
          <w:szCs w:val="32"/>
        </w:rPr>
        <w:t>审议后予以修正。做好重大问题和</w:t>
      </w:r>
      <w:r>
        <w:rPr>
          <w:rFonts w:ascii="宋体" w:eastAsia="宋体" w:hAnsi="宋体" w:cs="Times New Roman" w:hint="eastAsia"/>
          <w:sz w:val="32"/>
          <w:szCs w:val="32"/>
        </w:rPr>
        <w:t>重要</w:t>
      </w:r>
      <w:r>
        <w:rPr>
          <w:rFonts w:ascii="宋体" w:eastAsia="宋体" w:hAnsi="宋体" w:cs="Times New Roman"/>
          <w:sz w:val="32"/>
          <w:szCs w:val="32"/>
        </w:rPr>
        <w:t>政策</w:t>
      </w:r>
      <w:r>
        <w:rPr>
          <w:rFonts w:ascii="宋体" w:eastAsia="宋体" w:hAnsi="宋体" w:cs="Times New Roman" w:hint="eastAsia"/>
          <w:sz w:val="32"/>
          <w:szCs w:val="32"/>
        </w:rPr>
        <w:t>的</w:t>
      </w:r>
      <w:r>
        <w:rPr>
          <w:rFonts w:ascii="宋体" w:eastAsia="宋体" w:hAnsi="宋体" w:cs="Times New Roman"/>
          <w:sz w:val="32"/>
          <w:szCs w:val="32"/>
        </w:rPr>
        <w:t>跟进研究，</w:t>
      </w:r>
      <w:r>
        <w:rPr>
          <w:rFonts w:ascii="宋体" w:eastAsia="宋体" w:hAnsi="宋体" w:cs="Times New Roman" w:hint="eastAsia"/>
          <w:sz w:val="32"/>
          <w:szCs w:val="32"/>
        </w:rPr>
        <w:t>实时提出意见与建议，</w:t>
      </w:r>
      <w:r>
        <w:rPr>
          <w:rFonts w:ascii="宋体" w:eastAsia="宋体" w:hAnsi="宋体" w:cs="Times New Roman"/>
          <w:sz w:val="32"/>
          <w:szCs w:val="32"/>
        </w:rPr>
        <w:t>确保规划目标任务顺利实现。</w:t>
      </w:r>
    </w:p>
    <w:p w:rsidR="00570421" w:rsidRDefault="00570421">
      <w:pPr>
        <w:adjustRightInd w:val="0"/>
        <w:snapToGrid w:val="0"/>
        <w:spacing w:line="360" w:lineRule="auto"/>
        <w:ind w:firstLineChars="200" w:firstLine="640"/>
        <w:rPr>
          <w:rFonts w:asciiTheme="minorEastAsia" w:hAnsiTheme="minorEastAsia"/>
          <w:sz w:val="32"/>
          <w:szCs w:val="32"/>
        </w:rPr>
      </w:pPr>
    </w:p>
    <w:sectPr w:rsidR="00570421">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054" w:rsidRDefault="00193054">
      <w:r>
        <w:separator/>
      </w:r>
    </w:p>
  </w:endnote>
  <w:endnote w:type="continuationSeparator" w:id="0">
    <w:p w:rsidR="00193054" w:rsidRDefault="0019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421" w:rsidRDefault="0057042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421" w:rsidRDefault="00193054">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0421" w:rsidRDefault="00193054">
                          <w:pPr>
                            <w:pStyle w:val="a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70421" w:rsidRDefault="00193054">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054" w:rsidRDefault="00193054">
      <w:r>
        <w:separator/>
      </w:r>
    </w:p>
  </w:footnote>
  <w:footnote w:type="continuationSeparator" w:id="0">
    <w:p w:rsidR="00193054" w:rsidRDefault="00193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DE625F"/>
    <w:multiLevelType w:val="singleLevel"/>
    <w:tmpl w:val="A2DE625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A6"/>
    <w:rsid w:val="00004952"/>
    <w:rsid w:val="000163CB"/>
    <w:rsid w:val="00051B72"/>
    <w:rsid w:val="000723A6"/>
    <w:rsid w:val="00093FE4"/>
    <w:rsid w:val="000A19E7"/>
    <w:rsid w:val="000A2687"/>
    <w:rsid w:val="000A33A0"/>
    <w:rsid w:val="000F30CA"/>
    <w:rsid w:val="001144C0"/>
    <w:rsid w:val="001307E5"/>
    <w:rsid w:val="0013610A"/>
    <w:rsid w:val="00150A5A"/>
    <w:rsid w:val="001553E2"/>
    <w:rsid w:val="00160C1E"/>
    <w:rsid w:val="00161903"/>
    <w:rsid w:val="00193054"/>
    <w:rsid w:val="001B5907"/>
    <w:rsid w:val="001D261A"/>
    <w:rsid w:val="001E64AB"/>
    <w:rsid w:val="001F0D29"/>
    <w:rsid w:val="001F12A8"/>
    <w:rsid w:val="00224B82"/>
    <w:rsid w:val="00246992"/>
    <w:rsid w:val="00263256"/>
    <w:rsid w:val="002B7648"/>
    <w:rsid w:val="002E5549"/>
    <w:rsid w:val="00306D22"/>
    <w:rsid w:val="00311F5E"/>
    <w:rsid w:val="00344F85"/>
    <w:rsid w:val="00351BF2"/>
    <w:rsid w:val="0036128B"/>
    <w:rsid w:val="0037372E"/>
    <w:rsid w:val="00374F17"/>
    <w:rsid w:val="003A0FE7"/>
    <w:rsid w:val="003A4939"/>
    <w:rsid w:val="003A76F3"/>
    <w:rsid w:val="003E1A63"/>
    <w:rsid w:val="004025F7"/>
    <w:rsid w:val="00405E7D"/>
    <w:rsid w:val="00421402"/>
    <w:rsid w:val="0042570A"/>
    <w:rsid w:val="004330AA"/>
    <w:rsid w:val="00433CF4"/>
    <w:rsid w:val="00443B54"/>
    <w:rsid w:val="00496C13"/>
    <w:rsid w:val="004A571A"/>
    <w:rsid w:val="004C6078"/>
    <w:rsid w:val="004C7306"/>
    <w:rsid w:val="004D1746"/>
    <w:rsid w:val="004E410F"/>
    <w:rsid w:val="004E7845"/>
    <w:rsid w:val="004F5C9D"/>
    <w:rsid w:val="00501230"/>
    <w:rsid w:val="005072A2"/>
    <w:rsid w:val="00513F99"/>
    <w:rsid w:val="00527835"/>
    <w:rsid w:val="00556C7D"/>
    <w:rsid w:val="005615D7"/>
    <w:rsid w:val="00570421"/>
    <w:rsid w:val="005956E8"/>
    <w:rsid w:val="006710C2"/>
    <w:rsid w:val="00673389"/>
    <w:rsid w:val="00673C3D"/>
    <w:rsid w:val="00677281"/>
    <w:rsid w:val="006867F8"/>
    <w:rsid w:val="00686D7B"/>
    <w:rsid w:val="006A174F"/>
    <w:rsid w:val="006B0C3B"/>
    <w:rsid w:val="006B119D"/>
    <w:rsid w:val="006D2FA9"/>
    <w:rsid w:val="006D6711"/>
    <w:rsid w:val="006F3642"/>
    <w:rsid w:val="006F64A2"/>
    <w:rsid w:val="00715AB7"/>
    <w:rsid w:val="00735E87"/>
    <w:rsid w:val="00741047"/>
    <w:rsid w:val="00744B15"/>
    <w:rsid w:val="00762F26"/>
    <w:rsid w:val="00791ED1"/>
    <w:rsid w:val="007A5A1E"/>
    <w:rsid w:val="007B0454"/>
    <w:rsid w:val="007B4D1D"/>
    <w:rsid w:val="007C4414"/>
    <w:rsid w:val="007D3DE4"/>
    <w:rsid w:val="007D7E9A"/>
    <w:rsid w:val="007F4B5B"/>
    <w:rsid w:val="008024AC"/>
    <w:rsid w:val="00842A5C"/>
    <w:rsid w:val="00854A1C"/>
    <w:rsid w:val="00872CD4"/>
    <w:rsid w:val="00873955"/>
    <w:rsid w:val="00873F42"/>
    <w:rsid w:val="0088032E"/>
    <w:rsid w:val="0088556C"/>
    <w:rsid w:val="008954D9"/>
    <w:rsid w:val="008A52BE"/>
    <w:rsid w:val="008C7540"/>
    <w:rsid w:val="008D6CA9"/>
    <w:rsid w:val="0090151C"/>
    <w:rsid w:val="00914F79"/>
    <w:rsid w:val="009614AF"/>
    <w:rsid w:val="00983364"/>
    <w:rsid w:val="009842AD"/>
    <w:rsid w:val="00997B9B"/>
    <w:rsid w:val="00A054DC"/>
    <w:rsid w:val="00A14198"/>
    <w:rsid w:val="00A27B76"/>
    <w:rsid w:val="00A32E8F"/>
    <w:rsid w:val="00A47F77"/>
    <w:rsid w:val="00AA6142"/>
    <w:rsid w:val="00AB7889"/>
    <w:rsid w:val="00AC79EC"/>
    <w:rsid w:val="00AE03DD"/>
    <w:rsid w:val="00AE2B4D"/>
    <w:rsid w:val="00AE490C"/>
    <w:rsid w:val="00AF26B9"/>
    <w:rsid w:val="00B03272"/>
    <w:rsid w:val="00B118CD"/>
    <w:rsid w:val="00B162BD"/>
    <w:rsid w:val="00B33DB8"/>
    <w:rsid w:val="00B36686"/>
    <w:rsid w:val="00B61169"/>
    <w:rsid w:val="00B76A76"/>
    <w:rsid w:val="00B84351"/>
    <w:rsid w:val="00BA1CAD"/>
    <w:rsid w:val="00BA70C1"/>
    <w:rsid w:val="00BB39D5"/>
    <w:rsid w:val="00BB776D"/>
    <w:rsid w:val="00BD0F3C"/>
    <w:rsid w:val="00BE522D"/>
    <w:rsid w:val="00C007BF"/>
    <w:rsid w:val="00C04AE4"/>
    <w:rsid w:val="00C438F3"/>
    <w:rsid w:val="00C94455"/>
    <w:rsid w:val="00CA1EF1"/>
    <w:rsid w:val="00CB5CB1"/>
    <w:rsid w:val="00CC1AD8"/>
    <w:rsid w:val="00CD6966"/>
    <w:rsid w:val="00CE0E2E"/>
    <w:rsid w:val="00CF75FA"/>
    <w:rsid w:val="00D31C62"/>
    <w:rsid w:val="00D326B5"/>
    <w:rsid w:val="00D44F1F"/>
    <w:rsid w:val="00D66E34"/>
    <w:rsid w:val="00D87A1E"/>
    <w:rsid w:val="00D94E11"/>
    <w:rsid w:val="00DA73DF"/>
    <w:rsid w:val="00E10ED5"/>
    <w:rsid w:val="00E1753C"/>
    <w:rsid w:val="00E3470A"/>
    <w:rsid w:val="00E37AEF"/>
    <w:rsid w:val="00E434DF"/>
    <w:rsid w:val="00E467F9"/>
    <w:rsid w:val="00E47FEB"/>
    <w:rsid w:val="00E76685"/>
    <w:rsid w:val="00E960D5"/>
    <w:rsid w:val="00E96A9E"/>
    <w:rsid w:val="00EB2FAC"/>
    <w:rsid w:val="00EB522D"/>
    <w:rsid w:val="00ED3685"/>
    <w:rsid w:val="00EE4C4E"/>
    <w:rsid w:val="00EE7861"/>
    <w:rsid w:val="00F01166"/>
    <w:rsid w:val="00F2228E"/>
    <w:rsid w:val="00F47B2F"/>
    <w:rsid w:val="00F517D5"/>
    <w:rsid w:val="00F53C95"/>
    <w:rsid w:val="00F6572D"/>
    <w:rsid w:val="00FA4612"/>
    <w:rsid w:val="00FB18C3"/>
    <w:rsid w:val="03594941"/>
    <w:rsid w:val="1069281A"/>
    <w:rsid w:val="20444F5D"/>
    <w:rsid w:val="284C07C8"/>
    <w:rsid w:val="2A1216E5"/>
    <w:rsid w:val="3F1D6765"/>
    <w:rsid w:val="465F4C6F"/>
    <w:rsid w:val="4AE3499C"/>
    <w:rsid w:val="56714481"/>
    <w:rsid w:val="66901A7C"/>
    <w:rsid w:val="6E363B46"/>
    <w:rsid w:val="75C6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F4DCCD-BB4B-43D0-A002-AACE1EFE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3"/>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jc w:val="center"/>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3">
    <w:name w:val="样式 文字 + 首行缩进:  2 字符3"/>
    <w:basedOn w:val="a"/>
    <w:uiPriority w:val="99"/>
    <w:qFormat/>
    <w:pPr>
      <w:spacing w:line="360" w:lineRule="auto"/>
      <w:jc w:val="left"/>
    </w:pPr>
    <w:rPr>
      <w:rFonts w:ascii="Times New Roman" w:eastAsia="宋体" w:hAnsi="Times New Roman" w:cs="Times New Roman"/>
      <w:sz w:val="28"/>
      <w:szCs w:val="28"/>
    </w:rPr>
  </w:style>
  <w:style w:type="paragraph" w:styleId="a3">
    <w:name w:val="Body Text"/>
    <w:basedOn w:val="a"/>
    <w:link w:val="a4"/>
    <w:uiPriority w:val="1"/>
    <w:unhideWhenUsed/>
    <w:qFormat/>
    <w:rPr>
      <w:rFonts w:ascii="Calibri" w:eastAsia="宋体" w:hAnsi="Calibri" w:cs="Times New Roman" w:hint="eastAsia"/>
      <w:sz w:val="30"/>
      <w:szCs w:val="24"/>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Calibri" w:eastAsia="宋体" w:hAnsi="Calibri" w:cs="Times New Roman"/>
    </w:rPr>
  </w:style>
  <w:style w:type="paragraph" w:styleId="TOC2">
    <w:name w:val="toc 2"/>
    <w:basedOn w:val="a"/>
    <w:next w:val="a"/>
    <w:uiPriority w:val="39"/>
    <w:qFormat/>
    <w:pPr>
      <w:ind w:leftChars="200" w:left="420"/>
    </w:pPr>
    <w:rPr>
      <w:rFonts w:ascii="Times New Roman" w:eastAsia="宋体" w:hAnsi="Times New Roman" w:cs="Times New Roman"/>
      <w:szCs w:val="21"/>
    </w:rPr>
  </w:style>
  <w:style w:type="character" w:styleId="ad">
    <w:name w:val="Strong"/>
    <w:basedOn w:val="a0"/>
    <w:uiPriority w:val="22"/>
    <w:qFormat/>
    <w:rPr>
      <w:b/>
      <w:bCs/>
    </w:rPr>
  </w:style>
  <w:style w:type="character" w:styleId="ae">
    <w:name w:val="Hyperlink"/>
    <w:basedOn w:val="a0"/>
    <w:uiPriority w:val="99"/>
    <w:unhideWhenUsed/>
    <w:qFormat/>
    <w:rPr>
      <w:color w:val="0000FF" w:themeColor="hyperlink"/>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NormalCharacter">
    <w:name w:val="NormalCharacter"/>
    <w:semiHidden/>
    <w:qFormat/>
    <w:rPr>
      <w:rFonts w:ascii="Calibri" w:hAnsi="Calibri"/>
      <w:kern w:val="2"/>
      <w:sz w:val="21"/>
      <w:szCs w:val="24"/>
      <w:lang w:val="en-US" w:eastAsia="zh-CN" w:bidi="ar-SA"/>
    </w:rPr>
  </w:style>
  <w:style w:type="character" w:customStyle="1" w:styleId="a4">
    <w:name w:val="正文文本 字符"/>
    <w:basedOn w:val="a0"/>
    <w:link w:val="a3"/>
    <w:uiPriority w:val="1"/>
    <w:qFormat/>
    <w:rPr>
      <w:rFonts w:ascii="Calibri" w:eastAsia="宋体" w:hAnsi="Calibri" w:cs="Times New Roman"/>
      <w:sz w:val="30"/>
      <w:szCs w:val="24"/>
    </w:rPr>
  </w:style>
  <w:style w:type="paragraph" w:styleId="af">
    <w:name w:val="List Paragraph"/>
    <w:basedOn w:val="a"/>
    <w:uiPriority w:val="99"/>
    <w:qFormat/>
    <w:pPr>
      <w:ind w:firstLineChars="200" w:firstLine="420"/>
    </w:pPr>
    <w:rPr>
      <w:rFonts w:ascii="Calibri" w:eastAsia="宋体" w:hAnsi="Calibri" w:cs="Times New Roman"/>
      <w:szCs w:val="24"/>
    </w:rPr>
  </w:style>
  <w:style w:type="character" w:customStyle="1" w:styleId="20">
    <w:name w:val="标题 2 字符"/>
    <w:basedOn w:val="a0"/>
    <w:link w:val="2"/>
    <w:qFormat/>
    <w:rPr>
      <w:rFonts w:ascii="Cambria" w:eastAsia="宋体" w:hAnsi="Cambria" w:cs="Times New Roman"/>
      <w:b/>
      <w:bCs/>
      <w:sz w:val="32"/>
      <w:szCs w:val="32"/>
    </w:rPr>
  </w:style>
  <w:style w:type="character" w:customStyle="1" w:styleId="a8">
    <w:name w:val="批注框文本 字符"/>
    <w:basedOn w:val="a0"/>
    <w:link w:val="a7"/>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日期 字符"/>
    <w:basedOn w:val="a0"/>
    <w:link w:val="a5"/>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achie.org/yw/jkqyj/20150730202.html" TargetMode="External"/><Relationship Id="rId4" Type="http://schemas.openxmlformats.org/officeDocument/2006/relationships/settings" Target="settings.xml"/><Relationship Id="rId9" Type="http://schemas.openxmlformats.org/officeDocument/2006/relationships/hyperlink" Target="http://www.achie.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4902</Words>
  <Characters>5344</Characters>
  <Application>Microsoft Office Word</Application>
  <DocSecurity>0</DocSecurity>
  <Lines>445</Lines>
  <Paragraphs>284</Paragraphs>
  <ScaleCrop>false</ScaleCrop>
  <Company>Microsoft</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2021-12-13T02:04:00Z</cp:lastPrinted>
  <dcterms:created xsi:type="dcterms:W3CDTF">2021-12-14T07:58:00Z</dcterms:created>
  <dcterms:modified xsi:type="dcterms:W3CDTF">2021-12-14T07:58:00Z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D01335BE2BE746228B7E8D3E2324E336</vt:lpwstr>
  </property>
</Properties>
</file>