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1D" w:rsidRDefault="002E4E60">
      <w:pPr>
        <w:widowControl/>
        <w:shd w:val="clear" w:color="auto" w:fill="FFFFFF"/>
        <w:jc w:val="center"/>
        <w:rPr>
          <w:rFonts w:ascii="Helvetica" w:eastAsia="宋体" w:hAnsi="Helvetica" w:cs="Helvetica"/>
          <w:b/>
          <w:bCs/>
          <w:color w:val="006EAB"/>
          <w:kern w:val="0"/>
          <w:sz w:val="36"/>
          <w:szCs w:val="36"/>
        </w:rPr>
      </w:pPr>
      <w:r>
        <w:rPr>
          <w:rFonts w:ascii="Helvetica" w:eastAsia="宋体" w:hAnsi="Helvetica" w:cs="Helvetica"/>
          <w:b/>
          <w:bCs/>
          <w:color w:val="006EAB"/>
          <w:kern w:val="0"/>
          <w:sz w:val="36"/>
          <w:szCs w:val="36"/>
        </w:rPr>
        <w:t>2019</w:t>
      </w:r>
      <w:r>
        <w:rPr>
          <w:rFonts w:ascii="Helvetica" w:eastAsia="宋体" w:hAnsi="Helvetica" w:cs="Helvetica"/>
          <w:b/>
          <w:bCs/>
          <w:color w:val="006EAB"/>
          <w:kern w:val="0"/>
          <w:sz w:val="36"/>
          <w:szCs w:val="36"/>
        </w:rPr>
        <w:t>年度益阳市资阳区安全生产监督管理局部门决算公开</w:t>
      </w:r>
    </w:p>
    <w:p w:rsidR="0038411D" w:rsidRDefault="002E4E60">
      <w:pPr>
        <w:widowControl/>
        <w:shd w:val="clear" w:color="auto" w:fill="FFFFFF"/>
        <w:spacing w:line="480" w:lineRule="auto"/>
        <w:ind w:firstLine="480"/>
        <w:jc w:val="center"/>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w:t>
      </w:r>
      <w:r>
        <w:rPr>
          <w:rFonts w:ascii="Helvetica" w:eastAsia="宋体" w:hAnsi="Helvetica" w:cs="Helvetica"/>
          <w:color w:val="333333"/>
          <w:kern w:val="0"/>
          <w:sz w:val="22"/>
        </w:rPr>
        <w:t>益阳市资阳区安全生产监督管理局部门决算</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22"/>
        </w:rPr>
        <w:t> </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目录</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第一部分益阳市资阳区安全生产监督管理局概况</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一、部门职责</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二、机构设置</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第二部分</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年度部门决算表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一、收入支出决算总表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二、收入决算表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三、支出决算表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四、财政拨款收入支出决算总表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五、一般公共预算财政拨款支出决算表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六、一般公共预算财政拨款基本支出决算表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七、一般公共预算财政拨款</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经费支出决算表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八、政府性基金预算财政拨款收入支出决算表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第三部分</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年度部门决算情况说明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一、收入支出决算总体情况说明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二、收入决算情况说明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三、支出决算情况说明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四、财政拨款收入支出决算总体情况说明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五、一般公共预算财政拨款支出决算情况说明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六、一般公共预算财政拨款基本支出决算情况说明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七、一般公共预算财政拨款三公经费支出决算情况说明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八、政府性基金预算收入支出决算情况</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九、预算绩效情况说明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十、其他重要事项情况说明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第四部分名词解释</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第五部分附件</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第一部分</w:t>
      </w:r>
      <w:r>
        <w:rPr>
          <w:rFonts w:ascii="Helvetica" w:eastAsia="宋体" w:hAnsi="Helvetica" w:cs="Helvetica"/>
          <w:color w:val="333333"/>
          <w:kern w:val="0"/>
          <w:sz w:val="19"/>
          <w:szCs w:val="19"/>
        </w:rPr>
        <w:t> </w:t>
      </w:r>
      <w:r>
        <w:rPr>
          <w:rFonts w:ascii="Helvetica" w:eastAsia="宋体" w:hAnsi="Helvetica" w:cs="Helvetica"/>
          <w:color w:val="333333"/>
          <w:kern w:val="0"/>
          <w:sz w:val="19"/>
          <w:szCs w:val="19"/>
        </w:rPr>
        <w:t>益阳市资阳区安全生产监督管理局概况</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一、部门职责</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（一）负责应急管理工作，指导全区应对安全生产类、自然灾害类等突发事件和综合防灾减灾救灾工作。负责安全生产综合监督管理和工矿商贸行业安全生产监督管理工作。</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（二）贯彻实施相关法律、法规、规章、规程和标准，组织编制全区应急体系建设、安全生产和综合防灾减灾规划，组织拟订相关制度、规程和标准并监督实施。</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负责应急预案体系建设，建立完善事故灾难和自然灾害分级应对制度，组织编制全区总体应急预案和安全生产类、自然灾害类专项预案，综合协调应急预案衔接工作，组织开展预案演练，推动应急避难设施建设。</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（四）牵头建立全区统</w:t>
      </w:r>
      <w:r>
        <w:rPr>
          <w:rFonts w:ascii="Helvetica" w:eastAsia="宋体" w:hAnsi="Helvetica" w:cs="Helvetica"/>
          <w:color w:val="333333"/>
          <w:kern w:val="0"/>
          <w:sz w:val="19"/>
          <w:szCs w:val="19"/>
        </w:rPr>
        <w:t>一的应急管理信息系统，负责信息传输渠道的规划布局，建立监测预警和灾情报告制度，健全自然灾害信息资源获取和共享机制，依法统一发布灾情。</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五）组织指导协调安全生产类、自然灾害类等突发事件应急救援，承担区应对较大自然灾害指挥部工作，综合研判突发事件发展态势并提出应对建议，协助区委、区政府指定的负责同志组织事故和灾害应急处置工作。</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（六）统一协调指挥各类应急专业队伍，建立应急协调联动机制，推进指挥平台对接，负责做好驻区武警部队参与应急救援相关衔接工作。</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（七）统筹全区应急救援力量建设，负责消防、森林火灾扑救、抗洪</w:t>
      </w:r>
      <w:r>
        <w:rPr>
          <w:rFonts w:ascii="Helvetica" w:eastAsia="宋体" w:hAnsi="Helvetica" w:cs="Helvetica"/>
          <w:color w:val="333333"/>
          <w:kern w:val="0"/>
          <w:sz w:val="19"/>
          <w:szCs w:val="19"/>
        </w:rPr>
        <w:t>抢险、地震和地质灾害救援、生产安全事故救援等专业应急救援力量建设，指导推动社会应急救援力量建设。</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（八）负责监督管理消防工作，指导监督消防、火灾预防、火灾扑救等工作。</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（九）指导协调森林火灾、水旱灾害、地震和地质灾害等防治工作，负责自然灾害综合监测预警工作，组织开展自然灾害综合风险评估工作。</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（十）组织协调灾害救助工作，负责灾情核查、损失评估、救灾捐赠工作，按权限管理、分配各级救灾款物并监督使用。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（十一）依法行使安全生产综合监督管理职权，指导协调、监督检查区政府有关部门和各乡镇（街道、经开区）的安全生产工</w:t>
      </w:r>
      <w:r>
        <w:rPr>
          <w:rFonts w:ascii="Helvetica" w:eastAsia="宋体" w:hAnsi="Helvetica" w:cs="Helvetica"/>
          <w:color w:val="333333"/>
          <w:kern w:val="0"/>
          <w:sz w:val="19"/>
          <w:szCs w:val="19"/>
        </w:rPr>
        <w:t>作，组织开展安全生产巡查、考核工作。</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二）按照分级、属地原则，依法监督检查工矿商贸生产经营单位贯彻执行安全生产法律法规情况及其安全生产条件和有关设备（特种设备除外）、材料、劳动防护用品安全生产管理。依法组织并指导监督实施安全生产准入制度。负责危险化学品安全监督管理综合工作和烟花爆竹安全生产监督管理。</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（十三）依法组织指导生产安全事故调查处理，监督事故查处和责任追究落实情况。组织开展自然灾害类突发事件的调查评估工作。</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（十四）开展应急管理、安全生产方面对外交流与合作，组织参与安全生产类、自然灾害类等突发事</w:t>
      </w:r>
      <w:r>
        <w:rPr>
          <w:rFonts w:ascii="Helvetica" w:eastAsia="宋体" w:hAnsi="Helvetica" w:cs="Helvetica"/>
          <w:color w:val="333333"/>
          <w:kern w:val="0"/>
          <w:sz w:val="19"/>
          <w:szCs w:val="19"/>
        </w:rPr>
        <w:t>件的跨区域救援工作。</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（十五）制定全区应急物资储备和应急救援装备规划并组织实施，会同区发展和改革局（区粮食和物资储备局）等部门建立健全应急物资信息平台和调拨制度，在救灾时统一调度。</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（十六）负责应急管理、安全生产宣传教育和培训工作，组织指导协调应急管理、安全生产科学技术研究、推广应用以及信息化建设工作。</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十七）承担区防汛抗旱指挥部日常工作，协调成员单位相关工作；组织执行国家防汛抗旱指挥部、相关流域防汛抗旱指挥机构和省、市、区防汛抗旱指挥部的指示、命令。</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（十八）完成区委、区政府交办的其他任务。</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二、机构设</w:t>
      </w:r>
      <w:r>
        <w:rPr>
          <w:rFonts w:ascii="Helvetica" w:eastAsia="宋体" w:hAnsi="Helvetica" w:cs="Helvetica"/>
          <w:color w:val="333333"/>
          <w:kern w:val="0"/>
          <w:sz w:val="19"/>
          <w:szCs w:val="19"/>
        </w:rPr>
        <w:t>置</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（一）内设机构设置。</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局机关内设科室</w:t>
      </w:r>
      <w:r>
        <w:rPr>
          <w:rFonts w:ascii="Helvetica" w:eastAsia="宋体" w:hAnsi="Helvetica" w:cs="Helvetica"/>
          <w:color w:val="333333"/>
          <w:kern w:val="0"/>
          <w:sz w:val="19"/>
          <w:szCs w:val="19"/>
        </w:rPr>
        <w:t>5</w:t>
      </w:r>
      <w:r>
        <w:rPr>
          <w:rFonts w:ascii="Helvetica" w:eastAsia="宋体" w:hAnsi="Helvetica" w:cs="Helvetica"/>
          <w:color w:val="333333"/>
          <w:kern w:val="0"/>
          <w:sz w:val="19"/>
          <w:szCs w:val="19"/>
        </w:rPr>
        <w:t>个，局直属事业单位</w:t>
      </w:r>
      <w:r>
        <w:rPr>
          <w:rFonts w:ascii="Helvetica" w:eastAsia="宋体" w:hAnsi="Helvetica" w:cs="Helvetica"/>
          <w:color w:val="333333"/>
          <w:kern w:val="0"/>
          <w:sz w:val="19"/>
          <w:szCs w:val="19"/>
        </w:rPr>
        <w:t>2</w:t>
      </w:r>
      <w:r>
        <w:rPr>
          <w:rFonts w:ascii="Helvetica" w:eastAsia="宋体" w:hAnsi="Helvetica" w:cs="Helvetica"/>
          <w:color w:val="333333"/>
          <w:kern w:val="0"/>
          <w:sz w:val="19"/>
          <w:szCs w:val="19"/>
        </w:rPr>
        <w:t>个。应急局行政编制</w:t>
      </w:r>
      <w:r>
        <w:rPr>
          <w:rFonts w:ascii="Helvetica" w:eastAsia="宋体" w:hAnsi="Helvetica" w:cs="Helvetica"/>
          <w:color w:val="333333"/>
          <w:kern w:val="0"/>
          <w:sz w:val="19"/>
          <w:szCs w:val="19"/>
        </w:rPr>
        <w:t>8</w:t>
      </w:r>
      <w:r>
        <w:rPr>
          <w:rFonts w:ascii="Helvetica" w:eastAsia="宋体" w:hAnsi="Helvetica" w:cs="Helvetica"/>
          <w:color w:val="333333"/>
          <w:kern w:val="0"/>
          <w:sz w:val="19"/>
          <w:szCs w:val="19"/>
        </w:rPr>
        <w:t>人，事业编制</w:t>
      </w:r>
      <w:r>
        <w:rPr>
          <w:rFonts w:ascii="Helvetica" w:eastAsia="宋体" w:hAnsi="Helvetica" w:cs="Helvetica"/>
          <w:color w:val="333333"/>
          <w:kern w:val="0"/>
          <w:sz w:val="19"/>
          <w:szCs w:val="19"/>
        </w:rPr>
        <w:t>16</w:t>
      </w:r>
      <w:r>
        <w:rPr>
          <w:rFonts w:ascii="Helvetica" w:eastAsia="宋体" w:hAnsi="Helvetica" w:cs="Helvetica"/>
          <w:color w:val="333333"/>
          <w:kern w:val="0"/>
          <w:sz w:val="19"/>
          <w:szCs w:val="19"/>
        </w:rPr>
        <w:t>人。</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（一）办公室</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（二）政工室</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（三）安全监督管理股</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（四）火灾防治管理股</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（五）防汛抗旱股</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（六）资阳区安全生产执法大队</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（七）资阳区应急救援中心</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（二）决算单位构成。</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区应急管理局只有本级，没有其他二级预算单位，因此，纳入</w:t>
      </w:r>
      <w:r>
        <w:rPr>
          <w:rFonts w:ascii="Helvetica" w:eastAsia="宋体" w:hAnsi="Helvetica" w:cs="Helvetica"/>
          <w:color w:val="333333"/>
          <w:kern w:val="0"/>
          <w:sz w:val="19"/>
          <w:szCs w:val="19"/>
        </w:rPr>
        <w:t>2020</w:t>
      </w:r>
      <w:r>
        <w:rPr>
          <w:rFonts w:ascii="Helvetica" w:eastAsia="宋体" w:hAnsi="Helvetica" w:cs="Helvetica"/>
          <w:color w:val="333333"/>
          <w:kern w:val="0"/>
          <w:sz w:val="19"/>
          <w:szCs w:val="19"/>
        </w:rPr>
        <w:t>年部门决算编制范围的只有应急管理局部门本级。</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第二部分</w:t>
      </w:r>
      <w:r>
        <w:rPr>
          <w:rFonts w:ascii="Helvetica" w:eastAsia="宋体" w:hAnsi="Helvetica" w:cs="Helvetica"/>
          <w:color w:val="333333"/>
          <w:kern w:val="0"/>
          <w:sz w:val="19"/>
          <w:szCs w:val="19"/>
        </w:rPr>
        <w:t> </w:t>
      </w:r>
      <w:r>
        <w:rPr>
          <w:rFonts w:ascii="Helvetica" w:eastAsia="宋体" w:hAnsi="Helvetica" w:cs="Helvetica"/>
          <w:color w:val="333333"/>
          <w:kern w:val="0"/>
          <w:sz w:val="19"/>
          <w:szCs w:val="19"/>
        </w:rPr>
        <w:t>部门决算表（见附表）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一、收入支出决算总表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二、收入决算表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三、支出决算表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四、财政拨款收入支出决算总表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五、一般公共预算财政拨款支出决算表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六、一般公共预算财政拨款基本支出决算表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七、一般公共预算财政拨款</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经费支出决算表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八、政府性基金预算财政拨款收入支出决算表</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第三部分</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年度部门决算情况说明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一、收入支出决算总体情况说明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 xml:space="preserve">2019 </w:t>
      </w:r>
      <w:r>
        <w:rPr>
          <w:rFonts w:ascii="Helvetica" w:eastAsia="宋体" w:hAnsi="Helvetica" w:cs="Helvetica"/>
          <w:color w:val="333333"/>
          <w:kern w:val="0"/>
          <w:sz w:val="19"/>
          <w:szCs w:val="19"/>
        </w:rPr>
        <w:t>年度收、支总计</w:t>
      </w:r>
      <w:r>
        <w:rPr>
          <w:rFonts w:ascii="Helvetica" w:eastAsia="宋体" w:hAnsi="Helvetica" w:cs="Helvetica"/>
          <w:color w:val="333333"/>
          <w:kern w:val="0"/>
          <w:sz w:val="19"/>
          <w:szCs w:val="19"/>
        </w:rPr>
        <w:t>515.09</w:t>
      </w:r>
      <w:r>
        <w:rPr>
          <w:rFonts w:ascii="Helvetica" w:eastAsia="宋体" w:hAnsi="Helvetica" w:cs="Helvetica"/>
          <w:color w:val="333333"/>
          <w:kern w:val="0"/>
          <w:sz w:val="19"/>
          <w:szCs w:val="19"/>
        </w:rPr>
        <w:t>万元。与</w:t>
      </w:r>
      <w:r>
        <w:rPr>
          <w:rFonts w:ascii="Helvetica" w:eastAsia="宋体" w:hAnsi="Helvetica" w:cs="Helvetica"/>
          <w:color w:val="333333"/>
          <w:kern w:val="0"/>
          <w:sz w:val="19"/>
          <w:szCs w:val="19"/>
        </w:rPr>
        <w:t>2018</w:t>
      </w:r>
      <w:r>
        <w:rPr>
          <w:rFonts w:ascii="Helvetica" w:eastAsia="宋体" w:hAnsi="Helvetica" w:cs="Helvetica"/>
          <w:color w:val="333333"/>
          <w:kern w:val="0"/>
          <w:sz w:val="19"/>
          <w:szCs w:val="19"/>
        </w:rPr>
        <w:t>年相比，增加</w:t>
      </w:r>
      <w:r>
        <w:rPr>
          <w:rFonts w:ascii="Helvetica" w:eastAsia="宋体" w:hAnsi="Helvetica" w:cs="Helvetica"/>
          <w:color w:val="333333"/>
          <w:kern w:val="0"/>
          <w:sz w:val="19"/>
          <w:szCs w:val="19"/>
        </w:rPr>
        <w:t>69.29</w:t>
      </w:r>
      <w:r>
        <w:rPr>
          <w:rFonts w:ascii="Helvetica" w:eastAsia="宋体" w:hAnsi="Helvetica" w:cs="Helvetica"/>
          <w:color w:val="333333"/>
          <w:kern w:val="0"/>
          <w:sz w:val="19"/>
          <w:szCs w:val="19"/>
        </w:rPr>
        <w:t>万元，增长</w:t>
      </w:r>
      <w:r>
        <w:rPr>
          <w:rFonts w:ascii="Helvetica" w:eastAsia="宋体" w:hAnsi="Helvetica" w:cs="Helvetica"/>
          <w:color w:val="333333"/>
          <w:kern w:val="0"/>
          <w:sz w:val="19"/>
          <w:szCs w:val="19"/>
        </w:rPr>
        <w:t>15.54%</w:t>
      </w:r>
      <w:r>
        <w:rPr>
          <w:rFonts w:ascii="Helvetica" w:eastAsia="宋体" w:hAnsi="Helvetica" w:cs="Helvetica"/>
          <w:color w:val="333333"/>
          <w:kern w:val="0"/>
          <w:sz w:val="19"/>
          <w:szCs w:val="19"/>
        </w:rPr>
        <w:t>，主要是因为机构改革，职能调整，灾害防治及应急管理支出增加。</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二、收入决算情况说明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本年收入合计</w:t>
      </w:r>
      <w:r>
        <w:rPr>
          <w:rFonts w:ascii="Helvetica" w:eastAsia="宋体" w:hAnsi="Helvetica" w:cs="Helvetica"/>
          <w:color w:val="333333"/>
          <w:kern w:val="0"/>
          <w:sz w:val="19"/>
          <w:szCs w:val="19"/>
        </w:rPr>
        <w:t>506.79</w:t>
      </w:r>
      <w:r>
        <w:rPr>
          <w:rFonts w:ascii="Helvetica" w:eastAsia="宋体" w:hAnsi="Helvetica" w:cs="Helvetica"/>
          <w:color w:val="333333"/>
          <w:kern w:val="0"/>
          <w:sz w:val="19"/>
          <w:szCs w:val="19"/>
        </w:rPr>
        <w:t>万元，其中：财政拨款收入</w:t>
      </w:r>
      <w:r>
        <w:rPr>
          <w:rFonts w:ascii="Helvetica" w:eastAsia="宋体" w:hAnsi="Helvetica" w:cs="Helvetica"/>
          <w:color w:val="333333"/>
          <w:kern w:val="0"/>
          <w:sz w:val="19"/>
          <w:szCs w:val="19"/>
        </w:rPr>
        <w:t>488.10</w:t>
      </w:r>
      <w:r>
        <w:rPr>
          <w:rFonts w:ascii="Helvetica" w:eastAsia="宋体" w:hAnsi="Helvetica" w:cs="Helvetica"/>
          <w:color w:val="333333"/>
          <w:kern w:val="0"/>
          <w:sz w:val="19"/>
          <w:szCs w:val="19"/>
        </w:rPr>
        <w:t>万元；其他收入</w:t>
      </w:r>
      <w:r>
        <w:rPr>
          <w:rFonts w:ascii="Helvetica" w:eastAsia="宋体" w:hAnsi="Helvetica" w:cs="Helvetica"/>
          <w:color w:val="333333"/>
          <w:kern w:val="0"/>
          <w:sz w:val="19"/>
          <w:szCs w:val="19"/>
        </w:rPr>
        <w:t>18.69</w:t>
      </w:r>
      <w:r>
        <w:rPr>
          <w:rFonts w:ascii="Helvetica" w:eastAsia="宋体" w:hAnsi="Helvetica" w:cs="Helvetica"/>
          <w:color w:val="333333"/>
          <w:kern w:val="0"/>
          <w:sz w:val="19"/>
          <w:szCs w:val="19"/>
        </w:rPr>
        <w:t>万元。</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三、支出决算情况说明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本年支出合计</w:t>
      </w:r>
      <w:r>
        <w:rPr>
          <w:rFonts w:ascii="Helvetica" w:eastAsia="宋体" w:hAnsi="Helvetica" w:cs="Helvetica"/>
          <w:color w:val="333333"/>
          <w:kern w:val="0"/>
          <w:sz w:val="19"/>
          <w:szCs w:val="19"/>
        </w:rPr>
        <w:t>507.18</w:t>
      </w:r>
      <w:r>
        <w:rPr>
          <w:rFonts w:ascii="Helvetica" w:eastAsia="宋体" w:hAnsi="Helvetica" w:cs="Helvetica"/>
          <w:color w:val="333333"/>
          <w:kern w:val="0"/>
          <w:sz w:val="19"/>
          <w:szCs w:val="19"/>
        </w:rPr>
        <w:t>万元，其中：基本支出</w:t>
      </w:r>
      <w:r>
        <w:rPr>
          <w:rFonts w:ascii="Helvetica" w:eastAsia="宋体" w:hAnsi="Helvetica" w:cs="Helvetica"/>
          <w:color w:val="333333"/>
          <w:kern w:val="0"/>
          <w:sz w:val="19"/>
          <w:szCs w:val="19"/>
        </w:rPr>
        <w:t>312.72</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61.6%</w:t>
      </w:r>
      <w:r>
        <w:rPr>
          <w:rFonts w:ascii="Helvetica" w:eastAsia="宋体" w:hAnsi="Helvetica" w:cs="Helvetica"/>
          <w:color w:val="333333"/>
          <w:kern w:val="0"/>
          <w:sz w:val="19"/>
          <w:szCs w:val="19"/>
        </w:rPr>
        <w:t>；项目支出</w:t>
      </w:r>
      <w:r>
        <w:rPr>
          <w:rFonts w:ascii="Helvetica" w:eastAsia="宋体" w:hAnsi="Helvetica" w:cs="Helvetica"/>
          <w:color w:val="333333"/>
          <w:kern w:val="0"/>
          <w:sz w:val="19"/>
          <w:szCs w:val="19"/>
        </w:rPr>
        <w:t>194.46</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38.34%</w:t>
      </w:r>
      <w:r>
        <w:rPr>
          <w:rFonts w:ascii="Helvetica" w:eastAsia="宋体" w:hAnsi="Helvetica" w:cs="Helvetica"/>
          <w:color w:val="333333"/>
          <w:kern w:val="0"/>
          <w:sz w:val="19"/>
          <w:szCs w:val="19"/>
        </w:rPr>
        <w:t>。</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四、财政拨款收入支出决算总体情况说明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年度财政拨款收入总计</w:t>
      </w:r>
      <w:r>
        <w:rPr>
          <w:rFonts w:ascii="Helvetica" w:eastAsia="宋体" w:hAnsi="Helvetica" w:cs="Helvetica"/>
          <w:color w:val="333333"/>
          <w:kern w:val="0"/>
          <w:sz w:val="19"/>
          <w:szCs w:val="19"/>
        </w:rPr>
        <w:t>496.40</w:t>
      </w:r>
      <w:r>
        <w:rPr>
          <w:rFonts w:ascii="Helvetica" w:eastAsia="宋体" w:hAnsi="Helvetica" w:cs="Helvetica"/>
          <w:color w:val="333333"/>
          <w:kern w:val="0"/>
          <w:sz w:val="19"/>
          <w:szCs w:val="19"/>
        </w:rPr>
        <w:t>万元，与</w:t>
      </w:r>
      <w:r>
        <w:rPr>
          <w:rFonts w:ascii="Helvetica" w:eastAsia="宋体" w:hAnsi="Helvetica" w:cs="Helvetica"/>
          <w:color w:val="333333"/>
          <w:kern w:val="0"/>
          <w:sz w:val="19"/>
          <w:szCs w:val="19"/>
        </w:rPr>
        <w:t>2018</w:t>
      </w:r>
      <w:r>
        <w:rPr>
          <w:rFonts w:ascii="Helvetica" w:eastAsia="宋体" w:hAnsi="Helvetica" w:cs="Helvetica"/>
          <w:color w:val="333333"/>
          <w:kern w:val="0"/>
          <w:sz w:val="19"/>
          <w:szCs w:val="19"/>
        </w:rPr>
        <w:t>年相比，增加</w:t>
      </w:r>
      <w:r>
        <w:rPr>
          <w:rFonts w:ascii="Helvetica" w:eastAsia="宋体" w:hAnsi="Helvetica" w:cs="Helvetica"/>
          <w:color w:val="333333"/>
          <w:kern w:val="0"/>
          <w:sz w:val="19"/>
          <w:szCs w:val="19"/>
        </w:rPr>
        <w:t>62.20</w:t>
      </w:r>
      <w:r>
        <w:rPr>
          <w:rFonts w:ascii="Helvetica" w:eastAsia="宋体" w:hAnsi="Helvetica" w:cs="Helvetica"/>
          <w:color w:val="333333"/>
          <w:kern w:val="0"/>
          <w:sz w:val="19"/>
          <w:szCs w:val="19"/>
        </w:rPr>
        <w:t>万元</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增长</w:t>
      </w:r>
      <w:r>
        <w:rPr>
          <w:rFonts w:ascii="Helvetica" w:eastAsia="宋体" w:hAnsi="Helvetica" w:cs="Helvetica"/>
          <w:color w:val="333333"/>
          <w:kern w:val="0"/>
          <w:sz w:val="19"/>
          <w:szCs w:val="19"/>
        </w:rPr>
        <w:t>14.33%</w:t>
      </w:r>
      <w:r>
        <w:rPr>
          <w:rFonts w:ascii="Helvetica" w:eastAsia="宋体" w:hAnsi="Helvetica" w:cs="Helvetica"/>
          <w:color w:val="333333"/>
          <w:kern w:val="0"/>
          <w:sz w:val="19"/>
          <w:szCs w:val="19"/>
        </w:rPr>
        <w:t>，财政拨款支出总计</w:t>
      </w:r>
      <w:r>
        <w:rPr>
          <w:rFonts w:ascii="Helvetica" w:eastAsia="宋体" w:hAnsi="Helvetica" w:cs="Helvetica"/>
          <w:color w:val="333333"/>
          <w:kern w:val="0"/>
          <w:sz w:val="19"/>
          <w:szCs w:val="19"/>
        </w:rPr>
        <w:t>496.40</w:t>
      </w:r>
      <w:r>
        <w:rPr>
          <w:rFonts w:ascii="Helvetica" w:eastAsia="宋体" w:hAnsi="Helvetica" w:cs="Helvetica"/>
          <w:color w:val="333333"/>
          <w:kern w:val="0"/>
          <w:sz w:val="19"/>
          <w:szCs w:val="19"/>
        </w:rPr>
        <w:t>万元，比上年同期增加</w:t>
      </w:r>
      <w:r>
        <w:rPr>
          <w:rFonts w:ascii="Helvetica" w:eastAsia="宋体" w:hAnsi="Helvetica" w:cs="Helvetica"/>
          <w:color w:val="333333"/>
          <w:kern w:val="0"/>
          <w:sz w:val="19"/>
          <w:szCs w:val="19"/>
        </w:rPr>
        <w:t>62.2</w:t>
      </w:r>
      <w:r>
        <w:rPr>
          <w:rFonts w:ascii="Helvetica" w:eastAsia="宋体" w:hAnsi="Helvetica" w:cs="Helvetica"/>
          <w:color w:val="333333"/>
          <w:kern w:val="0"/>
          <w:sz w:val="19"/>
          <w:szCs w:val="19"/>
        </w:rPr>
        <w:t>万元，增长</w:t>
      </w:r>
      <w:r>
        <w:rPr>
          <w:rFonts w:ascii="Helvetica" w:eastAsia="宋体" w:hAnsi="Helvetica" w:cs="Helvetica"/>
          <w:color w:val="333333"/>
          <w:kern w:val="0"/>
          <w:sz w:val="19"/>
          <w:szCs w:val="19"/>
        </w:rPr>
        <w:t>14.33%</w:t>
      </w:r>
      <w:r>
        <w:rPr>
          <w:rFonts w:ascii="Helvetica" w:eastAsia="宋体" w:hAnsi="Helvetica" w:cs="Helvetica"/>
          <w:color w:val="333333"/>
          <w:kern w:val="0"/>
          <w:sz w:val="19"/>
          <w:szCs w:val="19"/>
        </w:rPr>
        <w:t>。主要原因：机构改革，职能调整，灾害防治及应急管理支出增加。</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五、一般公共预算财政拨款支出决算情况说明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（一）财政拨款支出决算总体情况</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2019</w:t>
      </w:r>
      <w:r>
        <w:rPr>
          <w:rFonts w:ascii="Helvetica" w:eastAsia="宋体" w:hAnsi="Helvetica" w:cs="Helvetica"/>
          <w:color w:val="333333"/>
          <w:kern w:val="0"/>
          <w:sz w:val="19"/>
          <w:szCs w:val="19"/>
        </w:rPr>
        <w:t>年度财政拨款支出</w:t>
      </w:r>
      <w:r>
        <w:rPr>
          <w:rFonts w:ascii="Helvetica" w:eastAsia="宋体" w:hAnsi="Helvetica" w:cs="Helvetica"/>
          <w:color w:val="333333"/>
          <w:kern w:val="0"/>
          <w:sz w:val="19"/>
          <w:szCs w:val="19"/>
        </w:rPr>
        <w:t>491.49</w:t>
      </w:r>
      <w:r>
        <w:rPr>
          <w:rFonts w:ascii="Helvetica" w:eastAsia="宋体" w:hAnsi="Helvetica" w:cs="Helvetica"/>
          <w:color w:val="333333"/>
          <w:kern w:val="0"/>
          <w:sz w:val="19"/>
          <w:szCs w:val="19"/>
        </w:rPr>
        <w:t>万元，占本年支出合计的</w:t>
      </w:r>
      <w:r>
        <w:rPr>
          <w:rFonts w:ascii="Helvetica" w:eastAsia="宋体" w:hAnsi="Helvetica" w:cs="Helvetica"/>
          <w:color w:val="333333"/>
          <w:kern w:val="0"/>
          <w:sz w:val="19"/>
          <w:szCs w:val="19"/>
        </w:rPr>
        <w:t>95.42%</w:t>
      </w:r>
      <w:r>
        <w:rPr>
          <w:rFonts w:ascii="Helvetica" w:eastAsia="宋体" w:hAnsi="Helvetica" w:cs="Helvetica"/>
          <w:color w:val="333333"/>
          <w:kern w:val="0"/>
          <w:sz w:val="19"/>
          <w:szCs w:val="19"/>
        </w:rPr>
        <w:t>，与</w:t>
      </w:r>
      <w:r>
        <w:rPr>
          <w:rFonts w:ascii="Helvetica" w:eastAsia="宋体" w:hAnsi="Helvetica" w:cs="Helvetica"/>
          <w:color w:val="333333"/>
          <w:kern w:val="0"/>
          <w:sz w:val="19"/>
          <w:szCs w:val="19"/>
        </w:rPr>
        <w:t>2018</w:t>
      </w:r>
      <w:r>
        <w:rPr>
          <w:rFonts w:ascii="Helvetica" w:eastAsia="宋体" w:hAnsi="Helvetica" w:cs="Helvetica"/>
          <w:color w:val="333333"/>
          <w:kern w:val="0"/>
          <w:sz w:val="19"/>
          <w:szCs w:val="19"/>
        </w:rPr>
        <w:t>年相比，财政拨款支出增加（减少）</w:t>
      </w:r>
      <w:r>
        <w:rPr>
          <w:rFonts w:ascii="Helvetica" w:eastAsia="宋体" w:hAnsi="Helvetica" w:cs="Helvetica"/>
          <w:color w:val="333333"/>
          <w:kern w:val="0"/>
          <w:sz w:val="19"/>
          <w:szCs w:val="19"/>
        </w:rPr>
        <w:t>65.59</w:t>
      </w:r>
      <w:r>
        <w:rPr>
          <w:rFonts w:ascii="Helvetica" w:eastAsia="宋体" w:hAnsi="Helvetica" w:cs="Helvetica"/>
          <w:color w:val="333333"/>
          <w:kern w:val="0"/>
          <w:sz w:val="19"/>
          <w:szCs w:val="19"/>
        </w:rPr>
        <w:t>万元，增长</w:t>
      </w:r>
      <w:r>
        <w:rPr>
          <w:rFonts w:ascii="Helvetica" w:eastAsia="宋体" w:hAnsi="Helvetica" w:cs="Helvetica"/>
          <w:color w:val="333333"/>
          <w:kern w:val="0"/>
          <w:sz w:val="19"/>
          <w:szCs w:val="19"/>
        </w:rPr>
        <w:t>15.4%</w:t>
      </w:r>
      <w:r>
        <w:rPr>
          <w:rFonts w:ascii="Helvetica" w:eastAsia="宋体" w:hAnsi="Helvetica" w:cs="Helvetica"/>
          <w:color w:val="333333"/>
          <w:kern w:val="0"/>
          <w:sz w:val="19"/>
          <w:szCs w:val="19"/>
        </w:rPr>
        <w:t>。主要原因：机构改革，职能调整，灾害防治及应急管理支出增加。</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（二）财政拨款支出决算结构情况</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年度财政拨款支出</w:t>
      </w:r>
      <w:r>
        <w:rPr>
          <w:rFonts w:ascii="Helvetica" w:eastAsia="宋体" w:hAnsi="Helvetica" w:cs="Helvetica"/>
          <w:color w:val="333333"/>
          <w:kern w:val="0"/>
          <w:sz w:val="19"/>
          <w:szCs w:val="19"/>
        </w:rPr>
        <w:t>491.49</w:t>
      </w:r>
      <w:r>
        <w:rPr>
          <w:rFonts w:ascii="Helvetica" w:eastAsia="宋体" w:hAnsi="Helvetica" w:cs="Helvetica"/>
          <w:color w:val="333333"/>
          <w:kern w:val="0"/>
          <w:sz w:val="19"/>
          <w:szCs w:val="19"/>
        </w:rPr>
        <w:t>万元，主要用于以下方面：公共安全支出</w:t>
      </w:r>
      <w:r>
        <w:rPr>
          <w:rFonts w:ascii="Helvetica" w:eastAsia="宋体" w:hAnsi="Helvetica" w:cs="Helvetica"/>
          <w:color w:val="333333"/>
          <w:kern w:val="0"/>
          <w:sz w:val="19"/>
          <w:szCs w:val="19"/>
        </w:rPr>
        <w:t>14.27</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2.90%</w:t>
      </w:r>
      <w:r>
        <w:rPr>
          <w:rFonts w:ascii="Helvetica" w:eastAsia="宋体" w:hAnsi="Helvetica" w:cs="Helvetica"/>
          <w:color w:val="333333"/>
          <w:kern w:val="0"/>
          <w:sz w:val="19"/>
          <w:szCs w:val="19"/>
        </w:rPr>
        <w:t>；社会保障和就业支出</w:t>
      </w:r>
      <w:r>
        <w:rPr>
          <w:rFonts w:ascii="Helvetica" w:eastAsia="宋体" w:hAnsi="Helvetica" w:cs="Helvetica"/>
          <w:color w:val="333333"/>
          <w:kern w:val="0"/>
          <w:sz w:val="19"/>
          <w:szCs w:val="19"/>
        </w:rPr>
        <w:t>21.63</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4.40%</w:t>
      </w:r>
      <w:r>
        <w:rPr>
          <w:rFonts w:ascii="Helvetica" w:eastAsia="宋体" w:hAnsi="Helvetica" w:cs="Helvetica"/>
          <w:color w:val="333333"/>
          <w:kern w:val="0"/>
          <w:sz w:val="19"/>
          <w:szCs w:val="19"/>
        </w:rPr>
        <w:t>；卫生健康支出</w:t>
      </w:r>
      <w:r>
        <w:rPr>
          <w:rFonts w:ascii="Helvetica" w:eastAsia="宋体" w:hAnsi="Helvetica" w:cs="Helvetica"/>
          <w:color w:val="333333"/>
          <w:kern w:val="0"/>
          <w:sz w:val="19"/>
          <w:szCs w:val="19"/>
        </w:rPr>
        <w:t>9.46</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1.92%</w:t>
      </w:r>
      <w:r>
        <w:rPr>
          <w:rFonts w:ascii="Helvetica" w:eastAsia="宋体" w:hAnsi="Helvetica" w:cs="Helvetica"/>
          <w:color w:val="333333"/>
          <w:kern w:val="0"/>
          <w:sz w:val="19"/>
          <w:szCs w:val="19"/>
        </w:rPr>
        <w:t>；住房保障支出</w:t>
      </w:r>
      <w:r>
        <w:rPr>
          <w:rFonts w:ascii="Helvetica" w:eastAsia="宋体" w:hAnsi="Helvetica" w:cs="Helvetica"/>
          <w:color w:val="333333"/>
          <w:kern w:val="0"/>
          <w:sz w:val="19"/>
          <w:szCs w:val="19"/>
        </w:rPr>
        <w:t>12.56</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2.56%</w:t>
      </w:r>
      <w:r>
        <w:rPr>
          <w:rFonts w:ascii="Helvetica" w:eastAsia="宋体" w:hAnsi="Helvetica" w:cs="Helvetica"/>
          <w:color w:val="333333"/>
          <w:kern w:val="0"/>
          <w:sz w:val="19"/>
          <w:szCs w:val="19"/>
        </w:rPr>
        <w:t>；灾害防治及应急管理支出</w:t>
      </w:r>
      <w:r>
        <w:rPr>
          <w:rFonts w:ascii="Helvetica" w:eastAsia="宋体" w:hAnsi="Helvetica" w:cs="Helvetica"/>
          <w:color w:val="333333"/>
          <w:kern w:val="0"/>
          <w:sz w:val="19"/>
          <w:szCs w:val="19"/>
        </w:rPr>
        <w:t>433.57</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88.26%</w:t>
      </w:r>
      <w:r>
        <w:rPr>
          <w:rFonts w:ascii="Helvetica" w:eastAsia="宋体" w:hAnsi="Helvetica" w:cs="Helvetica"/>
          <w:color w:val="333333"/>
          <w:kern w:val="0"/>
          <w:sz w:val="19"/>
          <w:szCs w:val="19"/>
        </w:rPr>
        <w:t>。主要原因：机构改革，职能调整，灾害防治及应急管理支出增加。</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（三）财政拨款支出决算具体情况</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年度财政拨款支出年初预算数为</w:t>
      </w:r>
      <w:r>
        <w:rPr>
          <w:rFonts w:ascii="Helvetica" w:eastAsia="宋体" w:hAnsi="Helvetica" w:cs="Helvetica"/>
          <w:color w:val="333333"/>
          <w:kern w:val="0"/>
          <w:sz w:val="19"/>
          <w:szCs w:val="19"/>
        </w:rPr>
        <w:t>281.42</w:t>
      </w:r>
      <w:r>
        <w:rPr>
          <w:rFonts w:ascii="Helvetica" w:eastAsia="宋体" w:hAnsi="Helvetica" w:cs="Helvetica"/>
          <w:color w:val="333333"/>
          <w:kern w:val="0"/>
          <w:sz w:val="19"/>
          <w:szCs w:val="19"/>
        </w:rPr>
        <w:t>万元，支出决算数为</w:t>
      </w:r>
      <w:r>
        <w:rPr>
          <w:rFonts w:ascii="Helvetica" w:eastAsia="宋体" w:hAnsi="Helvetica" w:cs="Helvetica"/>
          <w:color w:val="333333"/>
          <w:kern w:val="0"/>
          <w:sz w:val="19"/>
          <w:szCs w:val="19"/>
        </w:rPr>
        <w:t>491.49</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174.65%</w:t>
      </w:r>
      <w:r>
        <w:rPr>
          <w:rFonts w:ascii="Helvetica" w:eastAsia="宋体" w:hAnsi="Helvetica" w:cs="Helvetica"/>
          <w:color w:val="333333"/>
          <w:kern w:val="0"/>
          <w:sz w:val="19"/>
          <w:szCs w:val="19"/>
        </w:rPr>
        <w:t>，其中：</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1</w:t>
      </w:r>
      <w:r>
        <w:rPr>
          <w:rFonts w:ascii="Helvetica" w:eastAsia="宋体" w:hAnsi="Helvetica" w:cs="Helvetica"/>
          <w:color w:val="333333"/>
          <w:kern w:val="0"/>
          <w:sz w:val="19"/>
          <w:szCs w:val="19"/>
        </w:rPr>
        <w:t>、其他公共安全支出</w:t>
      </w:r>
      <w:r>
        <w:rPr>
          <w:rFonts w:ascii="Helvetica" w:eastAsia="宋体" w:hAnsi="Helvetica" w:cs="Helvetica"/>
          <w:color w:val="333333"/>
          <w:kern w:val="0"/>
          <w:sz w:val="19"/>
          <w:szCs w:val="19"/>
        </w:rPr>
        <w:t>2049901</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年初预算为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14.27</w:t>
      </w:r>
      <w:r>
        <w:rPr>
          <w:rFonts w:ascii="Helvetica" w:eastAsia="宋体" w:hAnsi="Helvetica" w:cs="Helvetica"/>
          <w:color w:val="333333"/>
          <w:kern w:val="0"/>
          <w:sz w:val="19"/>
          <w:szCs w:val="19"/>
        </w:rPr>
        <w:t>万元，决算数大于年初预算数的主要原因是：构改革，职能调整。</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w:t>
      </w:r>
      <w:r>
        <w:rPr>
          <w:rFonts w:ascii="Helvetica" w:eastAsia="宋体" w:hAnsi="Helvetica" w:cs="Helvetica"/>
          <w:color w:val="333333"/>
          <w:kern w:val="0"/>
          <w:sz w:val="19"/>
          <w:szCs w:val="19"/>
        </w:rPr>
        <w:t>、机关事业单位基本养老保险缴费支出</w:t>
      </w:r>
      <w:r>
        <w:rPr>
          <w:rFonts w:ascii="Helvetica" w:eastAsia="宋体" w:hAnsi="Helvetica" w:cs="Helvetica"/>
          <w:color w:val="333333"/>
          <w:kern w:val="0"/>
          <w:sz w:val="19"/>
          <w:szCs w:val="19"/>
        </w:rPr>
        <w:t>2080505</w:t>
      </w:r>
      <w:r>
        <w:rPr>
          <w:rFonts w:ascii="Helvetica" w:eastAsia="宋体" w:hAnsi="Helvetica" w:cs="Helvetica"/>
          <w:color w:val="333333"/>
          <w:kern w:val="0"/>
          <w:sz w:val="19"/>
          <w:szCs w:val="19"/>
        </w:rPr>
        <w:t>。</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年初预算为</w:t>
      </w:r>
      <w:r>
        <w:rPr>
          <w:rFonts w:ascii="Helvetica" w:eastAsia="宋体" w:hAnsi="Helvetica" w:cs="Helvetica"/>
          <w:color w:val="333333"/>
          <w:kern w:val="0"/>
          <w:sz w:val="19"/>
          <w:szCs w:val="19"/>
        </w:rPr>
        <w:t>20.49</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20.49</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100%</w:t>
      </w:r>
      <w:r>
        <w:rPr>
          <w:rFonts w:ascii="Helvetica" w:eastAsia="宋体" w:hAnsi="Helvetica" w:cs="Helvetica"/>
          <w:color w:val="333333"/>
          <w:kern w:val="0"/>
          <w:sz w:val="19"/>
          <w:szCs w:val="19"/>
        </w:rPr>
        <w:t>。</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3</w:t>
      </w:r>
      <w:r>
        <w:rPr>
          <w:rFonts w:ascii="Helvetica" w:eastAsia="宋体" w:hAnsi="Helvetica" w:cs="Helvetica"/>
          <w:color w:val="333333"/>
          <w:kern w:val="0"/>
          <w:sz w:val="19"/>
          <w:szCs w:val="19"/>
        </w:rPr>
        <w:t>、机关事业单位职</w:t>
      </w:r>
      <w:r>
        <w:rPr>
          <w:rFonts w:ascii="Helvetica" w:eastAsia="宋体" w:hAnsi="Helvetica" w:cs="Helvetica"/>
          <w:color w:val="333333"/>
          <w:kern w:val="0"/>
          <w:sz w:val="19"/>
          <w:szCs w:val="19"/>
        </w:rPr>
        <w:t>业年金缴费支出</w:t>
      </w:r>
      <w:r>
        <w:rPr>
          <w:rFonts w:ascii="Helvetica" w:eastAsia="宋体" w:hAnsi="Helvetica" w:cs="Helvetica"/>
          <w:color w:val="333333"/>
          <w:kern w:val="0"/>
          <w:sz w:val="19"/>
          <w:szCs w:val="19"/>
        </w:rPr>
        <w:t>2080506</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年初预算为</w:t>
      </w:r>
      <w:r>
        <w:rPr>
          <w:rFonts w:ascii="Helvetica" w:eastAsia="宋体" w:hAnsi="Helvetica" w:cs="Helvetica"/>
          <w:color w:val="333333"/>
          <w:kern w:val="0"/>
          <w:sz w:val="19"/>
          <w:szCs w:val="19"/>
        </w:rPr>
        <w:t>0.69</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0.69</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100%</w:t>
      </w:r>
      <w:r>
        <w:rPr>
          <w:rFonts w:ascii="Helvetica" w:eastAsia="宋体" w:hAnsi="Helvetica" w:cs="Helvetica"/>
          <w:color w:val="333333"/>
          <w:kern w:val="0"/>
          <w:sz w:val="19"/>
          <w:szCs w:val="19"/>
        </w:rPr>
        <w:t>。</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4</w:t>
      </w:r>
      <w:r>
        <w:rPr>
          <w:rFonts w:ascii="Helvetica" w:eastAsia="宋体" w:hAnsi="Helvetica" w:cs="Helvetica"/>
          <w:color w:val="333333"/>
          <w:kern w:val="0"/>
          <w:sz w:val="19"/>
          <w:szCs w:val="19"/>
        </w:rPr>
        <w:t>、行政单位医疗支出</w:t>
      </w:r>
      <w:r>
        <w:rPr>
          <w:rFonts w:ascii="Helvetica" w:eastAsia="宋体" w:hAnsi="Helvetica" w:cs="Helvetica"/>
          <w:color w:val="333333"/>
          <w:kern w:val="0"/>
          <w:sz w:val="19"/>
          <w:szCs w:val="19"/>
        </w:rPr>
        <w:t>2101101</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年初预算为</w:t>
      </w:r>
      <w:r>
        <w:rPr>
          <w:rFonts w:ascii="Helvetica" w:eastAsia="宋体" w:hAnsi="Helvetica" w:cs="Helvetica"/>
          <w:color w:val="333333"/>
          <w:kern w:val="0"/>
          <w:sz w:val="19"/>
          <w:szCs w:val="19"/>
        </w:rPr>
        <w:t>9.46</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9.46</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100%</w:t>
      </w:r>
      <w:r>
        <w:rPr>
          <w:rFonts w:ascii="Helvetica" w:eastAsia="宋体" w:hAnsi="Helvetica" w:cs="Helvetica"/>
          <w:color w:val="333333"/>
          <w:kern w:val="0"/>
          <w:sz w:val="19"/>
          <w:szCs w:val="19"/>
        </w:rPr>
        <w:t>。</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5</w:t>
      </w:r>
      <w:r>
        <w:rPr>
          <w:rFonts w:ascii="Helvetica" w:eastAsia="宋体" w:hAnsi="Helvetica" w:cs="Helvetica"/>
          <w:color w:val="333333"/>
          <w:kern w:val="0"/>
          <w:sz w:val="19"/>
          <w:szCs w:val="19"/>
        </w:rPr>
        <w:t>、住房公积金支出</w:t>
      </w:r>
      <w:r>
        <w:rPr>
          <w:rFonts w:ascii="Helvetica" w:eastAsia="宋体" w:hAnsi="Helvetica" w:cs="Helvetica"/>
          <w:color w:val="333333"/>
          <w:kern w:val="0"/>
          <w:sz w:val="19"/>
          <w:szCs w:val="19"/>
        </w:rPr>
        <w:t>2210201</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年初预算为</w:t>
      </w:r>
      <w:r>
        <w:rPr>
          <w:rFonts w:ascii="Helvetica" w:eastAsia="宋体" w:hAnsi="Helvetica" w:cs="Helvetica"/>
          <w:color w:val="333333"/>
          <w:kern w:val="0"/>
          <w:sz w:val="19"/>
          <w:szCs w:val="19"/>
        </w:rPr>
        <w:t>12.56</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12.56</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100%</w:t>
      </w:r>
      <w:r>
        <w:rPr>
          <w:rFonts w:ascii="Helvetica" w:eastAsia="宋体" w:hAnsi="Helvetica" w:cs="Helvetica"/>
          <w:color w:val="333333"/>
          <w:kern w:val="0"/>
          <w:sz w:val="19"/>
          <w:szCs w:val="19"/>
        </w:rPr>
        <w:t>。</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6</w:t>
      </w:r>
      <w:r>
        <w:rPr>
          <w:rFonts w:ascii="Helvetica" w:eastAsia="宋体" w:hAnsi="Helvetica" w:cs="Helvetica"/>
          <w:color w:val="333333"/>
          <w:kern w:val="0"/>
          <w:sz w:val="19"/>
          <w:szCs w:val="19"/>
        </w:rPr>
        <w:t>、行动运行支出</w:t>
      </w:r>
      <w:r>
        <w:rPr>
          <w:rFonts w:ascii="Helvetica" w:eastAsia="宋体" w:hAnsi="Helvetica" w:cs="Helvetica"/>
          <w:color w:val="333333"/>
          <w:kern w:val="0"/>
          <w:sz w:val="19"/>
          <w:szCs w:val="19"/>
        </w:rPr>
        <w:t>2240101</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年初预算为</w:t>
      </w:r>
      <w:r>
        <w:rPr>
          <w:rFonts w:ascii="Helvetica" w:eastAsia="宋体" w:hAnsi="Helvetica" w:cs="Helvetica"/>
          <w:color w:val="333333"/>
          <w:kern w:val="0"/>
          <w:sz w:val="19"/>
          <w:szCs w:val="19"/>
        </w:rPr>
        <w:t>148.77</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168.41</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113.2%</w:t>
      </w:r>
      <w:r>
        <w:rPr>
          <w:rFonts w:ascii="Helvetica" w:eastAsia="宋体" w:hAnsi="Helvetica" w:cs="Helvetica"/>
          <w:color w:val="333333"/>
          <w:kern w:val="0"/>
          <w:sz w:val="19"/>
          <w:szCs w:val="19"/>
        </w:rPr>
        <w:t>。决算数大于年初预算数的主要原因是：构改革，职能调整。</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7</w:t>
      </w:r>
      <w:r>
        <w:rPr>
          <w:rFonts w:ascii="Helvetica" w:eastAsia="宋体" w:hAnsi="Helvetica" w:cs="Helvetica"/>
          <w:color w:val="333333"/>
          <w:kern w:val="0"/>
          <w:sz w:val="19"/>
          <w:szCs w:val="19"/>
        </w:rPr>
        <w:t>、灾害风险防治</w:t>
      </w:r>
      <w:r>
        <w:rPr>
          <w:rFonts w:ascii="Helvetica" w:eastAsia="宋体" w:hAnsi="Helvetica" w:cs="Helvetica"/>
          <w:color w:val="333333"/>
          <w:kern w:val="0"/>
          <w:sz w:val="19"/>
          <w:szCs w:val="19"/>
        </w:rPr>
        <w:t>支出</w:t>
      </w:r>
      <w:r>
        <w:rPr>
          <w:rFonts w:ascii="Helvetica" w:eastAsia="宋体" w:hAnsi="Helvetica" w:cs="Helvetica"/>
          <w:color w:val="333333"/>
          <w:kern w:val="0"/>
          <w:sz w:val="19"/>
          <w:szCs w:val="19"/>
        </w:rPr>
        <w:t>2240104</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年初预算为</w:t>
      </w:r>
      <w:r>
        <w:rPr>
          <w:rFonts w:ascii="Helvetica" w:eastAsia="宋体" w:hAnsi="Helvetica" w:cs="Helvetica"/>
          <w:color w:val="333333"/>
          <w:kern w:val="0"/>
          <w:sz w:val="19"/>
          <w:szCs w:val="19"/>
        </w:rPr>
        <w:t>1</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1</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100%</w:t>
      </w:r>
      <w:r>
        <w:rPr>
          <w:rFonts w:ascii="Helvetica" w:eastAsia="宋体" w:hAnsi="Helvetica" w:cs="Helvetica"/>
          <w:color w:val="333333"/>
          <w:kern w:val="0"/>
          <w:sz w:val="19"/>
          <w:szCs w:val="19"/>
        </w:rPr>
        <w:t>。</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8</w:t>
      </w:r>
      <w:r>
        <w:rPr>
          <w:rFonts w:ascii="Helvetica" w:eastAsia="宋体" w:hAnsi="Helvetica" w:cs="Helvetica"/>
          <w:color w:val="333333"/>
          <w:kern w:val="0"/>
          <w:sz w:val="19"/>
          <w:szCs w:val="19"/>
        </w:rPr>
        <w:t>、安全监管支出</w:t>
      </w:r>
      <w:r>
        <w:rPr>
          <w:rFonts w:ascii="Helvetica" w:eastAsia="宋体" w:hAnsi="Helvetica" w:cs="Helvetica"/>
          <w:color w:val="333333"/>
          <w:kern w:val="0"/>
          <w:sz w:val="19"/>
          <w:szCs w:val="19"/>
        </w:rPr>
        <w:t>2240106</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年初预算为</w:t>
      </w:r>
      <w:r>
        <w:rPr>
          <w:rFonts w:ascii="Helvetica" w:eastAsia="宋体" w:hAnsi="Helvetica" w:cs="Helvetica"/>
          <w:color w:val="333333"/>
          <w:kern w:val="0"/>
          <w:sz w:val="19"/>
          <w:szCs w:val="19"/>
        </w:rPr>
        <w:t>82</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110.62</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134.90%</w:t>
      </w:r>
      <w:r>
        <w:rPr>
          <w:rFonts w:ascii="Helvetica" w:eastAsia="宋体" w:hAnsi="Helvetica" w:cs="Helvetica"/>
          <w:color w:val="333333"/>
          <w:kern w:val="0"/>
          <w:sz w:val="19"/>
          <w:szCs w:val="19"/>
        </w:rPr>
        <w:t>。决算数大于年初预算数的主要原因是：构改革，职能调整。</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8</w:t>
      </w:r>
      <w:r>
        <w:rPr>
          <w:rFonts w:ascii="Helvetica" w:eastAsia="宋体" w:hAnsi="Helvetica" w:cs="Helvetica"/>
          <w:color w:val="333333"/>
          <w:kern w:val="0"/>
          <w:sz w:val="19"/>
          <w:szCs w:val="19"/>
        </w:rPr>
        <w:t>、安全生产基础支出</w:t>
      </w:r>
      <w:r>
        <w:rPr>
          <w:rFonts w:ascii="Helvetica" w:eastAsia="宋体" w:hAnsi="Helvetica" w:cs="Helvetica"/>
          <w:color w:val="333333"/>
          <w:kern w:val="0"/>
          <w:sz w:val="19"/>
          <w:szCs w:val="19"/>
        </w:rPr>
        <w:t>2240107</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年初预算为</w:t>
      </w:r>
      <w:r>
        <w:rPr>
          <w:rFonts w:ascii="Helvetica" w:eastAsia="宋体" w:hAnsi="Helvetica" w:cs="Helvetica"/>
          <w:color w:val="333333"/>
          <w:kern w:val="0"/>
          <w:sz w:val="19"/>
          <w:szCs w:val="19"/>
        </w:rPr>
        <w:t>6</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4.54</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75.67%</w:t>
      </w:r>
      <w:r>
        <w:rPr>
          <w:rFonts w:ascii="Helvetica" w:eastAsia="宋体" w:hAnsi="Helvetica" w:cs="Helvetica"/>
          <w:color w:val="333333"/>
          <w:kern w:val="0"/>
          <w:sz w:val="19"/>
          <w:szCs w:val="19"/>
        </w:rPr>
        <w:t>。决算数</w:t>
      </w:r>
      <w:r>
        <w:rPr>
          <w:rFonts w:ascii="Helvetica" w:eastAsia="宋体" w:hAnsi="Helvetica" w:cs="Helvetica" w:hint="eastAsia"/>
          <w:color w:val="333333"/>
          <w:kern w:val="0"/>
          <w:sz w:val="19"/>
          <w:szCs w:val="19"/>
        </w:rPr>
        <w:t>小</w:t>
      </w:r>
      <w:r>
        <w:rPr>
          <w:rFonts w:ascii="Helvetica" w:eastAsia="宋体" w:hAnsi="Helvetica" w:cs="Helvetica"/>
          <w:color w:val="333333"/>
          <w:kern w:val="0"/>
          <w:sz w:val="19"/>
          <w:szCs w:val="19"/>
        </w:rPr>
        <w:t>于年初预算数的主要原因是：构改革，职能调整。</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9</w:t>
      </w:r>
      <w:r>
        <w:rPr>
          <w:rFonts w:ascii="Helvetica" w:eastAsia="宋体" w:hAnsi="Helvetica" w:cs="Helvetica"/>
          <w:color w:val="333333"/>
          <w:kern w:val="0"/>
          <w:sz w:val="19"/>
          <w:szCs w:val="19"/>
        </w:rPr>
        <w:t>、其他应急管理支出</w:t>
      </w:r>
      <w:r>
        <w:rPr>
          <w:rFonts w:ascii="Helvetica" w:eastAsia="宋体" w:hAnsi="Helvetica" w:cs="Helvetica"/>
          <w:color w:val="333333"/>
          <w:kern w:val="0"/>
          <w:sz w:val="19"/>
          <w:szCs w:val="19"/>
        </w:rPr>
        <w:t>2240199</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年初预算为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49</w:t>
      </w:r>
      <w:r>
        <w:rPr>
          <w:rFonts w:ascii="Helvetica" w:eastAsia="宋体" w:hAnsi="Helvetica" w:cs="Helvetica"/>
          <w:color w:val="333333"/>
          <w:kern w:val="0"/>
          <w:sz w:val="19"/>
          <w:szCs w:val="19"/>
        </w:rPr>
        <w:t>万元，决算数大于年初预算数的主要原因是：构改革，职能调整。</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10</w:t>
      </w:r>
      <w:r>
        <w:rPr>
          <w:rFonts w:ascii="Helvetica" w:eastAsia="宋体" w:hAnsi="Helvetica" w:cs="Helvetica"/>
          <w:color w:val="333333"/>
          <w:kern w:val="0"/>
          <w:sz w:val="19"/>
          <w:szCs w:val="19"/>
        </w:rPr>
        <w:t>、自然灾害救灾补助支出</w:t>
      </w:r>
      <w:r>
        <w:rPr>
          <w:rFonts w:ascii="Helvetica" w:eastAsia="宋体" w:hAnsi="Helvetica" w:cs="Helvetica"/>
          <w:color w:val="333333"/>
          <w:kern w:val="0"/>
          <w:sz w:val="19"/>
          <w:szCs w:val="19"/>
        </w:rPr>
        <w:t>2240703</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年初预算为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100</w:t>
      </w:r>
      <w:r>
        <w:rPr>
          <w:rFonts w:ascii="Helvetica" w:eastAsia="宋体" w:hAnsi="Helvetica" w:cs="Helvetica"/>
          <w:color w:val="333333"/>
          <w:kern w:val="0"/>
          <w:sz w:val="19"/>
          <w:szCs w:val="19"/>
        </w:rPr>
        <w:t>万元，决算数大于年初预算数的主要原因是：构改革，职能调整。</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六、一般公共预算财政拨款基本支出决算情况说明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年度财政拨款基本支出</w:t>
      </w:r>
      <w:r>
        <w:rPr>
          <w:rFonts w:ascii="Helvetica" w:eastAsia="宋体" w:hAnsi="Helvetica" w:cs="Helvetica"/>
          <w:color w:val="333333"/>
          <w:kern w:val="0"/>
          <w:sz w:val="19"/>
          <w:szCs w:val="19"/>
        </w:rPr>
        <w:t>297.03</w:t>
      </w:r>
      <w:r>
        <w:rPr>
          <w:rFonts w:ascii="Helvetica" w:eastAsia="宋体" w:hAnsi="Helvetica" w:cs="Helvetica"/>
          <w:color w:val="333333"/>
          <w:kern w:val="0"/>
          <w:sz w:val="19"/>
          <w:szCs w:val="19"/>
        </w:rPr>
        <w:t>万元，其中：人员经费</w:t>
      </w:r>
      <w:r>
        <w:rPr>
          <w:rFonts w:ascii="Helvetica" w:eastAsia="宋体" w:hAnsi="Helvetica" w:cs="Helvetica"/>
          <w:color w:val="333333"/>
          <w:kern w:val="0"/>
          <w:sz w:val="19"/>
          <w:szCs w:val="19"/>
        </w:rPr>
        <w:t>267.44</w:t>
      </w:r>
      <w:r>
        <w:rPr>
          <w:rFonts w:ascii="Helvetica" w:eastAsia="宋体" w:hAnsi="Helvetica" w:cs="Helvetica"/>
          <w:color w:val="333333"/>
          <w:kern w:val="0"/>
          <w:sz w:val="19"/>
          <w:szCs w:val="19"/>
        </w:rPr>
        <w:t>万元，占基本支出的</w:t>
      </w:r>
      <w:r>
        <w:rPr>
          <w:rFonts w:ascii="Helvetica" w:eastAsia="宋体" w:hAnsi="Helvetica" w:cs="Helvetica"/>
          <w:color w:val="333333"/>
          <w:kern w:val="0"/>
          <w:sz w:val="19"/>
          <w:szCs w:val="19"/>
        </w:rPr>
        <w:t>90.04%,</w:t>
      </w:r>
      <w:r>
        <w:rPr>
          <w:rFonts w:ascii="Helvetica" w:eastAsia="宋体" w:hAnsi="Helvetica" w:cs="Helvetica"/>
          <w:color w:val="333333"/>
          <w:kern w:val="0"/>
          <w:sz w:val="19"/>
          <w:szCs w:val="19"/>
        </w:rPr>
        <w:t>主要包括基本工资、津贴补贴、奖金、伙食补助费、机关事业单位基本养老保险缴费、职业年金缴费、职工基本医疗保险缴费、住房公积金、其他工资福利支出、其他对家庭和个人的补助支出；公用经费</w:t>
      </w:r>
      <w:r>
        <w:rPr>
          <w:rFonts w:ascii="Helvetica" w:eastAsia="宋体" w:hAnsi="Helvetica" w:cs="Helvetica"/>
          <w:color w:val="333333"/>
          <w:kern w:val="0"/>
          <w:sz w:val="19"/>
          <w:szCs w:val="19"/>
        </w:rPr>
        <w:lastRenderedPageBreak/>
        <w:t>29.59</w:t>
      </w:r>
      <w:r>
        <w:rPr>
          <w:rFonts w:ascii="Helvetica" w:eastAsia="宋体" w:hAnsi="Helvetica" w:cs="Helvetica"/>
          <w:color w:val="333333"/>
          <w:kern w:val="0"/>
          <w:sz w:val="19"/>
          <w:szCs w:val="19"/>
        </w:rPr>
        <w:t>万元，占基本支出的</w:t>
      </w:r>
      <w:r>
        <w:rPr>
          <w:rFonts w:ascii="Helvetica" w:eastAsia="宋体" w:hAnsi="Helvetica" w:cs="Helvetica"/>
          <w:color w:val="333333"/>
          <w:kern w:val="0"/>
          <w:sz w:val="19"/>
          <w:szCs w:val="19"/>
        </w:rPr>
        <w:t>9.96%</w:t>
      </w:r>
      <w:r>
        <w:rPr>
          <w:rFonts w:ascii="Helvetica" w:eastAsia="宋体" w:hAnsi="Helvetica" w:cs="Helvetica"/>
          <w:color w:val="333333"/>
          <w:kern w:val="0"/>
          <w:sz w:val="19"/>
          <w:szCs w:val="19"/>
        </w:rPr>
        <w:t>，办公费、印刷费、水费、电费、差旅费、维修费、租赁费、培训费、公务接待费、工会经费、公务用车运行维护费、其他交通费用、其他商品和服务支出。</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七、一般公共预算财政拨款三公经费支出决算情况说明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一）</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经费财政拨款支出决算总体情况说明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经费财政拨款支出预算为</w:t>
      </w:r>
      <w:r>
        <w:rPr>
          <w:rFonts w:ascii="Helvetica" w:eastAsia="宋体" w:hAnsi="Helvetica" w:cs="Helvetica"/>
          <w:color w:val="333333"/>
          <w:kern w:val="0"/>
          <w:sz w:val="19"/>
          <w:szCs w:val="19"/>
        </w:rPr>
        <w:t>3.5</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0.52</w:t>
      </w:r>
      <w:r>
        <w:rPr>
          <w:rFonts w:ascii="Helvetica" w:eastAsia="宋体" w:hAnsi="Helvetica" w:cs="Helvetica"/>
          <w:color w:val="333333"/>
          <w:kern w:val="0"/>
          <w:sz w:val="19"/>
          <w:szCs w:val="19"/>
        </w:rPr>
        <w:t>万元，完成预算的</w:t>
      </w:r>
      <w:r>
        <w:rPr>
          <w:rFonts w:ascii="Helvetica" w:eastAsia="宋体" w:hAnsi="Helvetica" w:cs="Helvetica"/>
          <w:color w:val="333333"/>
          <w:kern w:val="0"/>
          <w:sz w:val="19"/>
          <w:szCs w:val="19"/>
        </w:rPr>
        <w:t>14.86%</w:t>
      </w:r>
      <w:r>
        <w:rPr>
          <w:rFonts w:ascii="Helvetica" w:eastAsia="宋体" w:hAnsi="Helvetica" w:cs="Helvetica"/>
          <w:color w:val="333333"/>
          <w:kern w:val="0"/>
          <w:sz w:val="19"/>
          <w:szCs w:val="19"/>
        </w:rPr>
        <w:t>，其中：</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因公出国（境）费支出预算为</w:t>
      </w:r>
      <w:r>
        <w:rPr>
          <w:rFonts w:ascii="Helvetica" w:eastAsia="宋体" w:hAnsi="Helvetica" w:cs="Helvetica"/>
          <w:color w:val="333333"/>
          <w:kern w:val="0"/>
          <w:sz w:val="19"/>
          <w:szCs w:val="19"/>
        </w:rPr>
        <w:t xml:space="preserve"> 0</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 xml:space="preserve"> 0</w:t>
      </w:r>
      <w:r>
        <w:rPr>
          <w:rFonts w:ascii="Helvetica" w:eastAsia="宋体" w:hAnsi="Helvetica" w:cs="Helvetica"/>
          <w:color w:val="333333"/>
          <w:kern w:val="0"/>
          <w:sz w:val="19"/>
          <w:szCs w:val="19"/>
        </w:rPr>
        <w:t>万元，完成预算的</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公务接待费支出预算为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0.29</w:t>
      </w:r>
      <w:r>
        <w:rPr>
          <w:rFonts w:ascii="Helvetica" w:eastAsia="宋体" w:hAnsi="Helvetica" w:cs="Helvetica"/>
          <w:color w:val="333333"/>
          <w:kern w:val="0"/>
          <w:sz w:val="19"/>
          <w:szCs w:val="19"/>
        </w:rPr>
        <w:t>万元，，与上年相比减少</w:t>
      </w:r>
      <w:r>
        <w:rPr>
          <w:rFonts w:ascii="Helvetica" w:eastAsia="宋体" w:hAnsi="Helvetica" w:cs="Helvetica"/>
          <w:color w:val="333333"/>
          <w:kern w:val="0"/>
          <w:sz w:val="19"/>
          <w:szCs w:val="19"/>
        </w:rPr>
        <w:t>0.41</w:t>
      </w:r>
      <w:r>
        <w:rPr>
          <w:rFonts w:ascii="Helvetica" w:eastAsia="宋体" w:hAnsi="Helvetica" w:cs="Helvetica"/>
          <w:color w:val="333333"/>
          <w:kern w:val="0"/>
          <w:sz w:val="19"/>
          <w:szCs w:val="19"/>
        </w:rPr>
        <w:t>万元，减少</w:t>
      </w:r>
      <w:r>
        <w:rPr>
          <w:rFonts w:ascii="Helvetica" w:eastAsia="宋体" w:hAnsi="Helvetica" w:cs="Helvetica"/>
          <w:color w:val="333333"/>
          <w:kern w:val="0"/>
          <w:sz w:val="19"/>
          <w:szCs w:val="19"/>
        </w:rPr>
        <w:t>58.57%,</w:t>
      </w:r>
      <w:r>
        <w:rPr>
          <w:rFonts w:ascii="Helvetica" w:eastAsia="宋体" w:hAnsi="Helvetica" w:cs="Helvetica"/>
          <w:color w:val="333333"/>
          <w:kern w:val="0"/>
          <w:sz w:val="19"/>
          <w:szCs w:val="19"/>
        </w:rPr>
        <w:t>减少的主要原因是节约开支。</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公务用车购置费及运行维护费支出预算为</w:t>
      </w:r>
      <w:r>
        <w:rPr>
          <w:rFonts w:ascii="Helvetica" w:eastAsia="宋体" w:hAnsi="Helvetica" w:cs="Helvetica"/>
          <w:color w:val="333333"/>
          <w:kern w:val="0"/>
          <w:sz w:val="19"/>
          <w:szCs w:val="19"/>
        </w:rPr>
        <w:t>3.5</w:t>
      </w:r>
      <w:r>
        <w:rPr>
          <w:rFonts w:ascii="Helvetica" w:eastAsia="宋体" w:hAnsi="Helvetica" w:cs="Helvetica"/>
          <w:color w:val="333333"/>
          <w:kern w:val="0"/>
          <w:sz w:val="19"/>
          <w:szCs w:val="19"/>
        </w:rPr>
        <w:t>万元，</w:t>
      </w:r>
      <w:r>
        <w:rPr>
          <w:rFonts w:ascii="Helvetica" w:eastAsia="宋体" w:hAnsi="Helvetica" w:cs="Helvetica" w:hint="eastAsia"/>
          <w:color w:val="333333"/>
          <w:kern w:val="0"/>
          <w:sz w:val="19"/>
          <w:szCs w:val="19"/>
        </w:rPr>
        <w:t>其中</w:t>
      </w:r>
      <w:r>
        <w:rPr>
          <w:rFonts w:ascii="Helvetica" w:eastAsia="宋体" w:hAnsi="Helvetica" w:cs="Helvetica"/>
          <w:color w:val="333333"/>
          <w:kern w:val="0"/>
          <w:sz w:val="19"/>
          <w:szCs w:val="19"/>
        </w:rPr>
        <w:t>公务用车购置费</w:t>
      </w:r>
      <w:r>
        <w:rPr>
          <w:rFonts w:ascii="Helvetica" w:eastAsia="宋体" w:hAnsi="Helvetica" w:cs="Helvetica" w:hint="eastAsia"/>
          <w:color w:val="333333"/>
          <w:kern w:val="0"/>
          <w:sz w:val="19"/>
          <w:szCs w:val="19"/>
        </w:rPr>
        <w:t>0</w:t>
      </w:r>
      <w:r>
        <w:rPr>
          <w:rFonts w:ascii="Helvetica" w:eastAsia="宋体" w:hAnsi="Helvetica" w:cs="Helvetica"/>
          <w:color w:val="333333"/>
          <w:kern w:val="0"/>
          <w:sz w:val="19"/>
          <w:szCs w:val="19"/>
        </w:rPr>
        <w:t>万元，公务用车运行费</w:t>
      </w:r>
      <w:r>
        <w:rPr>
          <w:rFonts w:ascii="Helvetica" w:eastAsia="宋体" w:hAnsi="Helvetica" w:cs="Helvetica" w:hint="eastAsia"/>
          <w:color w:val="333333"/>
          <w:kern w:val="0"/>
          <w:sz w:val="19"/>
          <w:szCs w:val="19"/>
        </w:rPr>
        <w:t>3.5</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0.23</w:t>
      </w:r>
      <w:r>
        <w:rPr>
          <w:rFonts w:ascii="Helvetica" w:eastAsia="宋体" w:hAnsi="Helvetica" w:cs="Helvetica"/>
          <w:color w:val="333333"/>
          <w:kern w:val="0"/>
          <w:sz w:val="19"/>
          <w:szCs w:val="19"/>
        </w:rPr>
        <w:t>万元，</w:t>
      </w:r>
      <w:r>
        <w:rPr>
          <w:rFonts w:ascii="Helvetica" w:eastAsia="宋体" w:hAnsi="Helvetica" w:cs="Helvetica" w:hint="eastAsia"/>
          <w:color w:val="333333"/>
          <w:kern w:val="0"/>
          <w:sz w:val="19"/>
          <w:szCs w:val="19"/>
        </w:rPr>
        <w:t>其中</w:t>
      </w:r>
      <w:r>
        <w:rPr>
          <w:rFonts w:ascii="Helvetica" w:eastAsia="宋体" w:hAnsi="Helvetica" w:cs="Helvetica"/>
          <w:color w:val="333333"/>
          <w:kern w:val="0"/>
          <w:sz w:val="19"/>
          <w:szCs w:val="19"/>
        </w:rPr>
        <w:t>公务用车购置费</w:t>
      </w:r>
      <w:r>
        <w:rPr>
          <w:rFonts w:ascii="Helvetica" w:eastAsia="宋体" w:hAnsi="Helvetica" w:cs="Helvetica" w:hint="eastAsia"/>
          <w:color w:val="333333"/>
          <w:kern w:val="0"/>
          <w:sz w:val="19"/>
          <w:szCs w:val="19"/>
        </w:rPr>
        <w:t>0</w:t>
      </w:r>
      <w:r>
        <w:rPr>
          <w:rFonts w:ascii="Helvetica" w:eastAsia="宋体" w:hAnsi="Helvetica" w:cs="Helvetica"/>
          <w:color w:val="333333"/>
          <w:kern w:val="0"/>
          <w:sz w:val="19"/>
          <w:szCs w:val="19"/>
        </w:rPr>
        <w:t>万元，公务用车运行费</w:t>
      </w:r>
      <w:r>
        <w:rPr>
          <w:rFonts w:ascii="Helvetica" w:eastAsia="宋体" w:hAnsi="Helvetica" w:cs="Helvetica" w:hint="eastAsia"/>
          <w:color w:val="333333"/>
          <w:kern w:val="0"/>
          <w:sz w:val="19"/>
          <w:szCs w:val="19"/>
        </w:rPr>
        <w:t>0</w:t>
      </w:r>
      <w:r>
        <w:rPr>
          <w:rFonts w:ascii="Helvetica" w:eastAsia="宋体" w:hAnsi="Helvetica" w:cs="Helvetica" w:hint="eastAsia"/>
          <w:color w:val="333333"/>
          <w:kern w:val="0"/>
          <w:sz w:val="19"/>
          <w:szCs w:val="19"/>
        </w:rPr>
        <w:t>.23</w:t>
      </w:r>
      <w:bookmarkStart w:id="0" w:name="_GoBack"/>
      <w:bookmarkEnd w:id="0"/>
      <w:r>
        <w:rPr>
          <w:rFonts w:ascii="Helvetica" w:eastAsia="宋体" w:hAnsi="Helvetica" w:cs="Helvetica"/>
          <w:color w:val="333333"/>
          <w:kern w:val="0"/>
          <w:sz w:val="19"/>
          <w:szCs w:val="19"/>
        </w:rPr>
        <w:t>万元，完成预算的</w:t>
      </w:r>
      <w:r>
        <w:rPr>
          <w:rFonts w:ascii="Helvetica" w:eastAsia="宋体" w:hAnsi="Helvetica" w:cs="Helvetica"/>
          <w:color w:val="333333"/>
          <w:kern w:val="0"/>
          <w:sz w:val="19"/>
          <w:szCs w:val="19"/>
        </w:rPr>
        <w:t>6.57%</w:t>
      </w:r>
      <w:r>
        <w:rPr>
          <w:rFonts w:ascii="Helvetica" w:eastAsia="宋体" w:hAnsi="Helvetica" w:cs="Helvetica"/>
          <w:color w:val="333333"/>
          <w:kern w:val="0"/>
          <w:sz w:val="19"/>
          <w:szCs w:val="19"/>
        </w:rPr>
        <w:t>，决算数大于（年初预算数的主要原因是公车改革，与上年相比减少</w:t>
      </w:r>
      <w:r>
        <w:rPr>
          <w:rFonts w:ascii="Helvetica" w:eastAsia="宋体" w:hAnsi="Helvetica" w:cs="Helvetica"/>
          <w:color w:val="333333"/>
          <w:kern w:val="0"/>
          <w:sz w:val="19"/>
          <w:szCs w:val="19"/>
        </w:rPr>
        <w:t>6.67</w:t>
      </w:r>
      <w:r>
        <w:rPr>
          <w:rFonts w:ascii="Helvetica" w:eastAsia="宋体" w:hAnsi="Helvetica" w:cs="Helvetica"/>
          <w:color w:val="333333"/>
          <w:kern w:val="0"/>
          <w:sz w:val="19"/>
          <w:szCs w:val="19"/>
        </w:rPr>
        <w:t>万元，减少</w:t>
      </w:r>
      <w:r>
        <w:rPr>
          <w:rFonts w:ascii="Helvetica" w:eastAsia="宋体" w:hAnsi="Helvetica" w:cs="Helvetica"/>
          <w:color w:val="333333"/>
          <w:kern w:val="0"/>
          <w:sz w:val="19"/>
          <w:szCs w:val="19"/>
        </w:rPr>
        <w:t>87.76%,</w:t>
      </w:r>
      <w:r>
        <w:rPr>
          <w:rFonts w:ascii="Helvetica" w:eastAsia="宋体" w:hAnsi="Helvetica" w:cs="Helvetica"/>
          <w:color w:val="333333"/>
          <w:kern w:val="0"/>
          <w:sz w:val="19"/>
          <w:szCs w:val="19"/>
        </w:rPr>
        <w:t>减少（增长）的主要原因是公车改革。</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经费财政拨款支出决算具体情况说明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经费财政拨款支出决算中，公务接待费支出决算</w:t>
      </w:r>
      <w:r>
        <w:rPr>
          <w:rFonts w:ascii="Helvetica" w:eastAsia="宋体" w:hAnsi="Helvetica" w:cs="Helvetica"/>
          <w:color w:val="333333"/>
          <w:kern w:val="0"/>
          <w:sz w:val="19"/>
          <w:szCs w:val="19"/>
        </w:rPr>
        <w:t>0.29</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55.77%,</w:t>
      </w:r>
      <w:r>
        <w:rPr>
          <w:rFonts w:ascii="Helvetica" w:eastAsia="宋体" w:hAnsi="Helvetica" w:cs="Helvetica"/>
          <w:color w:val="333333"/>
          <w:kern w:val="0"/>
          <w:sz w:val="19"/>
          <w:szCs w:val="19"/>
        </w:rPr>
        <w:t>公务用车购置费及运行维护费支出决算</w:t>
      </w:r>
      <w:r>
        <w:rPr>
          <w:rFonts w:ascii="Helvetica" w:eastAsia="宋体" w:hAnsi="Helvetica" w:cs="Helvetica"/>
          <w:color w:val="333333"/>
          <w:kern w:val="0"/>
          <w:sz w:val="19"/>
          <w:szCs w:val="19"/>
        </w:rPr>
        <w:t>0.23</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44.23%</w:t>
      </w:r>
      <w:r>
        <w:rPr>
          <w:rFonts w:ascii="Helvetica" w:eastAsia="宋体" w:hAnsi="Helvetica" w:cs="Helvetica"/>
          <w:color w:val="333333"/>
          <w:kern w:val="0"/>
          <w:sz w:val="19"/>
          <w:szCs w:val="19"/>
        </w:rPr>
        <w:t>。其中：</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1</w:t>
      </w:r>
      <w:r>
        <w:rPr>
          <w:rFonts w:ascii="Helvetica" w:eastAsia="宋体" w:hAnsi="Helvetica" w:cs="Helvetica"/>
          <w:color w:val="333333"/>
          <w:kern w:val="0"/>
          <w:sz w:val="19"/>
          <w:szCs w:val="19"/>
        </w:rPr>
        <w:t>、因公出国（境）费支出决算为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w:t>
      </w:r>
      <w:r>
        <w:rPr>
          <w:rFonts w:ascii="Helvetica" w:eastAsia="宋体" w:hAnsi="Helvetica" w:cs="Helvetica"/>
          <w:color w:val="333333"/>
          <w:kern w:val="0"/>
          <w:sz w:val="19"/>
          <w:szCs w:val="19"/>
        </w:rPr>
        <w:t>、公务接待费支出决算为</w:t>
      </w:r>
      <w:r>
        <w:rPr>
          <w:rFonts w:ascii="Helvetica" w:eastAsia="宋体" w:hAnsi="Helvetica" w:cs="Helvetica"/>
          <w:color w:val="333333"/>
          <w:kern w:val="0"/>
          <w:sz w:val="19"/>
          <w:szCs w:val="19"/>
        </w:rPr>
        <w:t>0.29</w:t>
      </w:r>
      <w:r>
        <w:rPr>
          <w:rFonts w:ascii="Helvetica" w:eastAsia="宋体" w:hAnsi="Helvetica" w:cs="Helvetica"/>
          <w:color w:val="333333"/>
          <w:kern w:val="0"/>
          <w:sz w:val="19"/>
          <w:szCs w:val="19"/>
        </w:rPr>
        <w:t>万元，全年共接待来访团组</w:t>
      </w:r>
      <w:r>
        <w:rPr>
          <w:rFonts w:ascii="Helvetica" w:eastAsia="宋体" w:hAnsi="Helvetica" w:cs="Helvetica"/>
          <w:color w:val="333333"/>
          <w:kern w:val="0"/>
          <w:sz w:val="19"/>
          <w:szCs w:val="19"/>
        </w:rPr>
        <w:t>6</w:t>
      </w:r>
      <w:r>
        <w:rPr>
          <w:rFonts w:ascii="Helvetica" w:eastAsia="宋体" w:hAnsi="Helvetica" w:cs="Helvetica"/>
          <w:color w:val="333333"/>
          <w:kern w:val="0"/>
          <w:sz w:val="19"/>
          <w:szCs w:val="19"/>
        </w:rPr>
        <w:t>个、来宾</w:t>
      </w:r>
      <w:r>
        <w:rPr>
          <w:rFonts w:ascii="Helvetica" w:eastAsia="宋体" w:hAnsi="Helvetica" w:cs="Helvetica"/>
          <w:color w:val="333333"/>
          <w:kern w:val="0"/>
          <w:sz w:val="19"/>
          <w:szCs w:val="19"/>
        </w:rPr>
        <w:t>77</w:t>
      </w:r>
      <w:r>
        <w:rPr>
          <w:rFonts w:ascii="Helvetica" w:eastAsia="宋体" w:hAnsi="Helvetica" w:cs="Helvetica"/>
          <w:color w:val="333333"/>
          <w:kern w:val="0"/>
          <w:sz w:val="19"/>
          <w:szCs w:val="19"/>
        </w:rPr>
        <w:t>人次，主要是上级安全检查误餐发</w:t>
      </w:r>
      <w:r>
        <w:rPr>
          <w:rFonts w:ascii="Helvetica" w:eastAsia="宋体" w:hAnsi="Helvetica" w:cs="Helvetica"/>
          <w:color w:val="333333"/>
          <w:kern w:val="0"/>
          <w:sz w:val="19"/>
          <w:szCs w:val="19"/>
        </w:rPr>
        <w:t>生的接待支出。</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3</w:t>
      </w:r>
      <w:r>
        <w:rPr>
          <w:rFonts w:ascii="Helvetica" w:eastAsia="宋体" w:hAnsi="Helvetica" w:cs="Helvetica"/>
          <w:color w:val="333333"/>
          <w:kern w:val="0"/>
          <w:sz w:val="19"/>
          <w:szCs w:val="19"/>
        </w:rPr>
        <w:t>、公务用车购置费及运行维护费支出决算为</w:t>
      </w:r>
      <w:r>
        <w:rPr>
          <w:rFonts w:ascii="Helvetica" w:eastAsia="宋体" w:hAnsi="Helvetica" w:cs="Helvetica"/>
          <w:color w:val="333333"/>
          <w:kern w:val="0"/>
          <w:sz w:val="19"/>
          <w:szCs w:val="19"/>
        </w:rPr>
        <w:t>0.23</w:t>
      </w:r>
      <w:r>
        <w:rPr>
          <w:rFonts w:ascii="Helvetica" w:eastAsia="宋体" w:hAnsi="Helvetica" w:cs="Helvetica"/>
          <w:color w:val="333333"/>
          <w:kern w:val="0"/>
          <w:sz w:val="19"/>
          <w:szCs w:val="19"/>
        </w:rPr>
        <w:t>万元，其中：公务用车运行维护费</w:t>
      </w:r>
      <w:r>
        <w:rPr>
          <w:rFonts w:ascii="Helvetica" w:eastAsia="宋体" w:hAnsi="Helvetica" w:cs="Helvetica"/>
          <w:color w:val="333333"/>
          <w:kern w:val="0"/>
          <w:sz w:val="19"/>
          <w:szCs w:val="19"/>
        </w:rPr>
        <w:t>0.23</w:t>
      </w:r>
      <w:r>
        <w:rPr>
          <w:rFonts w:ascii="Helvetica" w:eastAsia="宋体" w:hAnsi="Helvetica" w:cs="Helvetica"/>
          <w:color w:val="333333"/>
          <w:kern w:val="0"/>
          <w:sz w:val="19"/>
          <w:szCs w:val="19"/>
        </w:rPr>
        <w:t>万元，主要是油费支出，截止</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w:t>
      </w:r>
      <w:r>
        <w:rPr>
          <w:rFonts w:ascii="Helvetica" w:eastAsia="宋体" w:hAnsi="Helvetica" w:cs="Helvetica"/>
          <w:color w:val="333333"/>
          <w:kern w:val="0"/>
          <w:sz w:val="19"/>
          <w:szCs w:val="19"/>
        </w:rPr>
        <w:t>12</w:t>
      </w:r>
      <w:r>
        <w:rPr>
          <w:rFonts w:ascii="Helvetica" w:eastAsia="宋体" w:hAnsi="Helvetica" w:cs="Helvetica"/>
          <w:color w:val="333333"/>
          <w:kern w:val="0"/>
          <w:sz w:val="19"/>
          <w:szCs w:val="19"/>
        </w:rPr>
        <w:t>月</w:t>
      </w:r>
      <w:r>
        <w:rPr>
          <w:rFonts w:ascii="Helvetica" w:eastAsia="宋体" w:hAnsi="Helvetica" w:cs="Helvetica"/>
          <w:color w:val="333333"/>
          <w:kern w:val="0"/>
          <w:sz w:val="19"/>
          <w:szCs w:val="19"/>
        </w:rPr>
        <w:t>31</w:t>
      </w:r>
      <w:r>
        <w:rPr>
          <w:rFonts w:ascii="Helvetica" w:eastAsia="宋体" w:hAnsi="Helvetica" w:cs="Helvetica"/>
          <w:color w:val="333333"/>
          <w:kern w:val="0"/>
          <w:sz w:val="19"/>
          <w:szCs w:val="19"/>
        </w:rPr>
        <w:t>日，我单位开支财政拨款的公务用车保有量为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八、政府性基金预算收入支出决算情况</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年度本单位无政府性基金预算收支。</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九、关于</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年度预算绩效情况说明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本单位实行部门预算绩效目标管理的项目共</w:t>
      </w:r>
      <w:r>
        <w:rPr>
          <w:rFonts w:ascii="Helvetica" w:eastAsia="宋体" w:hAnsi="Helvetica" w:cs="Helvetica"/>
          <w:color w:val="333333"/>
          <w:kern w:val="0"/>
          <w:sz w:val="19"/>
          <w:szCs w:val="19"/>
        </w:rPr>
        <w:t>2</w:t>
      </w:r>
      <w:r>
        <w:rPr>
          <w:rFonts w:ascii="Helvetica" w:eastAsia="宋体" w:hAnsi="Helvetica" w:cs="Helvetica"/>
          <w:color w:val="333333"/>
          <w:kern w:val="0"/>
          <w:sz w:val="19"/>
          <w:szCs w:val="19"/>
        </w:rPr>
        <w:t>个，涉及一般公共预算拨款</w:t>
      </w:r>
      <w:r>
        <w:rPr>
          <w:rFonts w:ascii="Helvetica" w:eastAsia="宋体" w:hAnsi="Helvetica" w:cs="Helvetica"/>
          <w:color w:val="333333"/>
          <w:kern w:val="0"/>
          <w:sz w:val="19"/>
          <w:szCs w:val="19"/>
        </w:rPr>
        <w:t>58</w:t>
      </w:r>
      <w:r>
        <w:rPr>
          <w:rFonts w:ascii="Helvetica" w:eastAsia="宋体" w:hAnsi="Helvetica" w:cs="Helvetica"/>
          <w:color w:val="333333"/>
          <w:kern w:val="0"/>
          <w:sz w:val="19"/>
          <w:szCs w:val="19"/>
        </w:rPr>
        <w:t>万元，主要绩效目标是：充分利用安委会经费，确保全区安全生产稳定持续发展。</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十、其他重要事项情况说明</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（一）机关运行经费支出情况</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本部</w:t>
      </w:r>
      <w:r>
        <w:rPr>
          <w:rFonts w:ascii="Helvetica" w:eastAsia="宋体" w:hAnsi="Helvetica" w:cs="Helvetica"/>
          <w:color w:val="333333"/>
          <w:kern w:val="0"/>
          <w:sz w:val="19"/>
          <w:szCs w:val="19"/>
        </w:rPr>
        <w:t>门</w:t>
      </w:r>
      <w:r>
        <w:rPr>
          <w:rFonts w:ascii="Helvetica" w:eastAsia="宋体" w:hAnsi="Helvetica" w:cs="Helvetica"/>
          <w:color w:val="333333"/>
          <w:kern w:val="0"/>
          <w:sz w:val="19"/>
          <w:szCs w:val="19"/>
        </w:rPr>
        <w:t xml:space="preserve">2019 </w:t>
      </w:r>
      <w:r>
        <w:rPr>
          <w:rFonts w:ascii="Helvetica" w:eastAsia="宋体" w:hAnsi="Helvetica" w:cs="Helvetica"/>
          <w:color w:val="333333"/>
          <w:kern w:val="0"/>
          <w:sz w:val="19"/>
          <w:szCs w:val="19"/>
        </w:rPr>
        <w:t>年度机关运行经费支出</w:t>
      </w:r>
      <w:r>
        <w:rPr>
          <w:rFonts w:ascii="Helvetica" w:eastAsia="宋体" w:hAnsi="Helvetica" w:cs="Helvetica"/>
          <w:color w:val="333333"/>
          <w:kern w:val="0"/>
          <w:sz w:val="19"/>
          <w:szCs w:val="19"/>
        </w:rPr>
        <w:t>29.59</w:t>
      </w:r>
      <w:r>
        <w:rPr>
          <w:rFonts w:ascii="Helvetica" w:eastAsia="宋体" w:hAnsi="Helvetica" w:cs="Helvetica"/>
          <w:color w:val="333333"/>
          <w:kern w:val="0"/>
          <w:sz w:val="19"/>
          <w:szCs w:val="19"/>
        </w:rPr>
        <w:t>万元，比年初预算数减少</w:t>
      </w:r>
      <w:r>
        <w:rPr>
          <w:rFonts w:ascii="Helvetica" w:eastAsia="宋体" w:hAnsi="Helvetica" w:cs="Helvetica"/>
          <w:color w:val="333333"/>
          <w:kern w:val="0"/>
          <w:sz w:val="19"/>
          <w:szCs w:val="19"/>
        </w:rPr>
        <w:t>13.37</w:t>
      </w:r>
      <w:r>
        <w:rPr>
          <w:rFonts w:ascii="Helvetica" w:eastAsia="宋体" w:hAnsi="Helvetica" w:cs="Helvetica"/>
          <w:color w:val="333333"/>
          <w:kern w:val="0"/>
          <w:sz w:val="19"/>
          <w:szCs w:val="19"/>
        </w:rPr>
        <w:t>万元，降低</w:t>
      </w:r>
      <w:r>
        <w:rPr>
          <w:rFonts w:ascii="Helvetica" w:eastAsia="宋体" w:hAnsi="Helvetica" w:cs="Helvetica"/>
          <w:color w:val="333333"/>
          <w:kern w:val="0"/>
          <w:sz w:val="19"/>
          <w:szCs w:val="19"/>
        </w:rPr>
        <w:t>31.12%</w:t>
      </w:r>
      <w:r>
        <w:rPr>
          <w:rFonts w:ascii="Helvetica" w:eastAsia="宋体" w:hAnsi="Helvetica" w:cs="Helvetica"/>
          <w:color w:val="333333"/>
          <w:kern w:val="0"/>
          <w:sz w:val="19"/>
          <w:szCs w:val="19"/>
        </w:rPr>
        <w:t>。主要原因是：公车改革减少公务车</w:t>
      </w:r>
      <w:r>
        <w:rPr>
          <w:rFonts w:ascii="Helvetica" w:eastAsia="宋体" w:hAnsi="Helvetica" w:cs="Helvetica"/>
          <w:color w:val="333333"/>
          <w:kern w:val="0"/>
          <w:sz w:val="19"/>
          <w:szCs w:val="19"/>
        </w:rPr>
        <w:t>1</w:t>
      </w:r>
      <w:r>
        <w:rPr>
          <w:rFonts w:ascii="Helvetica" w:eastAsia="宋体" w:hAnsi="Helvetica" w:cs="Helvetica"/>
          <w:color w:val="333333"/>
          <w:kern w:val="0"/>
          <w:sz w:val="19"/>
          <w:szCs w:val="19"/>
        </w:rPr>
        <w:t>台。</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（二）一般性支出情况</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年本部门开支会议费</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万元；开支培训费</w:t>
      </w:r>
      <w:r>
        <w:rPr>
          <w:rFonts w:ascii="Helvetica" w:eastAsia="宋体" w:hAnsi="Helvetica" w:cs="Helvetica"/>
          <w:color w:val="333333"/>
          <w:kern w:val="0"/>
          <w:sz w:val="19"/>
          <w:szCs w:val="19"/>
        </w:rPr>
        <w:t>0.34</w:t>
      </w:r>
      <w:r>
        <w:rPr>
          <w:rFonts w:ascii="Helvetica" w:eastAsia="宋体" w:hAnsi="Helvetica" w:cs="Helvetica"/>
          <w:color w:val="333333"/>
          <w:kern w:val="0"/>
          <w:sz w:val="19"/>
          <w:szCs w:val="19"/>
        </w:rPr>
        <w:t>万元，用于开展干部应急管理及安全生产业务培训，人数</w:t>
      </w:r>
      <w:r>
        <w:rPr>
          <w:rFonts w:ascii="Helvetica" w:eastAsia="宋体" w:hAnsi="Helvetica" w:cs="Helvetica"/>
          <w:color w:val="333333"/>
          <w:kern w:val="0"/>
          <w:sz w:val="19"/>
          <w:szCs w:val="19"/>
        </w:rPr>
        <w:t>8</w:t>
      </w:r>
      <w:r>
        <w:rPr>
          <w:rFonts w:ascii="Helvetica" w:eastAsia="宋体" w:hAnsi="Helvetica" w:cs="Helvetica"/>
          <w:color w:val="333333"/>
          <w:kern w:val="0"/>
          <w:sz w:val="19"/>
          <w:szCs w:val="19"/>
        </w:rPr>
        <w:t>人，内容为省厅培训费；举办等节庆、晚会、论坛、赛事活动，开支</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（三）政府采购支出情况</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本部门</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年度政府采购支出总额</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万元，其中：政府采购货物支出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万元、政府采购工程支出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万元、政府采购服务支出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万元。授予中小企业合同金额</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万元，占政府采购支出总额的</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，其中：授予小微企业合同金额</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万元，占政府采购支出总额的</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（四）国有资产占用情况</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截至</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w:t>
      </w:r>
      <w:r>
        <w:rPr>
          <w:rFonts w:ascii="Helvetica" w:eastAsia="宋体" w:hAnsi="Helvetica" w:cs="Helvetica"/>
          <w:color w:val="333333"/>
          <w:kern w:val="0"/>
          <w:sz w:val="19"/>
          <w:szCs w:val="19"/>
        </w:rPr>
        <w:t>12</w:t>
      </w:r>
      <w:r>
        <w:rPr>
          <w:rFonts w:ascii="Helvetica" w:eastAsia="宋体" w:hAnsi="Helvetica" w:cs="Helvetica"/>
          <w:color w:val="333333"/>
          <w:kern w:val="0"/>
          <w:sz w:val="19"/>
          <w:szCs w:val="19"/>
        </w:rPr>
        <w:t>月</w:t>
      </w:r>
      <w:r>
        <w:rPr>
          <w:rFonts w:ascii="Helvetica" w:eastAsia="宋体" w:hAnsi="Helvetica" w:cs="Helvetica"/>
          <w:color w:val="333333"/>
          <w:kern w:val="0"/>
          <w:sz w:val="19"/>
          <w:szCs w:val="19"/>
        </w:rPr>
        <w:t>31</w:t>
      </w:r>
      <w:r>
        <w:rPr>
          <w:rFonts w:ascii="Helvetica" w:eastAsia="宋体" w:hAnsi="Helvetica" w:cs="Helvetica"/>
          <w:color w:val="333333"/>
          <w:kern w:val="0"/>
          <w:sz w:val="19"/>
          <w:szCs w:val="19"/>
        </w:rPr>
        <w:t>日，本单位共有车辆</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w:t>
      </w:r>
      <w:r w:rsidRPr="002E4E60">
        <w:rPr>
          <w:rFonts w:ascii="Helvetica" w:eastAsia="宋体" w:hAnsi="Helvetica" w:cs="Helvetica" w:hint="eastAsia"/>
          <w:color w:val="000000" w:themeColor="text1"/>
          <w:kern w:val="0"/>
          <w:sz w:val="19"/>
          <w:szCs w:val="19"/>
        </w:rPr>
        <w:t>（我局原有执法车</w:t>
      </w:r>
      <w:r w:rsidRPr="002E4E60">
        <w:rPr>
          <w:rFonts w:ascii="Helvetica" w:eastAsia="宋体" w:hAnsi="Helvetica" w:cs="Helvetica" w:hint="eastAsia"/>
          <w:color w:val="000000" w:themeColor="text1"/>
          <w:kern w:val="0"/>
          <w:sz w:val="19"/>
          <w:szCs w:val="19"/>
        </w:rPr>
        <w:t>1</w:t>
      </w:r>
      <w:r w:rsidRPr="002E4E60">
        <w:rPr>
          <w:rFonts w:ascii="Helvetica" w:eastAsia="宋体" w:hAnsi="Helvetica" w:cs="Helvetica" w:hint="eastAsia"/>
          <w:color w:val="000000" w:themeColor="text1"/>
          <w:kern w:val="0"/>
          <w:sz w:val="19"/>
          <w:szCs w:val="19"/>
        </w:rPr>
        <w:t>台，因公车改革，执法车已于</w:t>
      </w:r>
      <w:r w:rsidRPr="002E4E60">
        <w:rPr>
          <w:rFonts w:ascii="Helvetica" w:eastAsia="宋体" w:hAnsi="Helvetica" w:cs="Helvetica" w:hint="eastAsia"/>
          <w:color w:val="000000" w:themeColor="text1"/>
          <w:kern w:val="0"/>
          <w:sz w:val="19"/>
          <w:szCs w:val="19"/>
        </w:rPr>
        <w:t>2019</w:t>
      </w:r>
      <w:r w:rsidRPr="002E4E60">
        <w:rPr>
          <w:rFonts w:ascii="Helvetica" w:eastAsia="宋体" w:hAnsi="Helvetica" w:cs="Helvetica" w:hint="eastAsia"/>
          <w:color w:val="000000" w:themeColor="text1"/>
          <w:kern w:val="0"/>
          <w:sz w:val="19"/>
          <w:szCs w:val="19"/>
        </w:rPr>
        <w:t>年</w:t>
      </w:r>
      <w:r w:rsidRPr="002E4E60">
        <w:rPr>
          <w:rFonts w:ascii="Helvetica" w:eastAsia="宋体" w:hAnsi="Helvetica" w:cs="Helvetica" w:hint="eastAsia"/>
          <w:color w:val="000000" w:themeColor="text1"/>
          <w:kern w:val="0"/>
          <w:sz w:val="19"/>
          <w:szCs w:val="19"/>
        </w:rPr>
        <w:t>11</w:t>
      </w:r>
      <w:r w:rsidRPr="002E4E60">
        <w:rPr>
          <w:rFonts w:ascii="Helvetica" w:eastAsia="宋体" w:hAnsi="Helvetica" w:cs="Helvetica" w:hint="eastAsia"/>
          <w:color w:val="000000" w:themeColor="text1"/>
          <w:kern w:val="0"/>
          <w:sz w:val="19"/>
          <w:szCs w:val="19"/>
        </w:rPr>
        <w:t>月移交政府公车平台）</w:t>
      </w:r>
      <w:r w:rsidRPr="002E4E60">
        <w:rPr>
          <w:rFonts w:ascii="Helvetica" w:eastAsia="宋体" w:hAnsi="Helvetica" w:cs="Helvetica"/>
          <w:color w:val="000000" w:themeColor="text1"/>
          <w:kern w:val="0"/>
          <w:sz w:val="19"/>
          <w:szCs w:val="19"/>
        </w:rPr>
        <w:t>，其中，领导干部用车</w:t>
      </w:r>
      <w:r w:rsidRPr="002E4E60">
        <w:rPr>
          <w:rFonts w:ascii="Helvetica" w:eastAsia="宋体" w:hAnsi="Helvetica" w:cs="Helvetica"/>
          <w:color w:val="000000" w:themeColor="text1"/>
          <w:kern w:val="0"/>
          <w:sz w:val="19"/>
          <w:szCs w:val="19"/>
        </w:rPr>
        <w:t>0</w:t>
      </w:r>
      <w:r w:rsidRPr="002E4E60">
        <w:rPr>
          <w:rFonts w:ascii="Helvetica" w:eastAsia="宋体" w:hAnsi="Helvetica" w:cs="Helvetica"/>
          <w:color w:val="000000" w:themeColor="text1"/>
          <w:kern w:val="0"/>
          <w:sz w:val="19"/>
          <w:szCs w:val="19"/>
        </w:rPr>
        <w:t>辆、机要通信用车</w:t>
      </w:r>
      <w:r w:rsidRPr="002E4E60">
        <w:rPr>
          <w:rFonts w:ascii="Helvetica" w:eastAsia="宋体" w:hAnsi="Helvetica" w:cs="Helvetica"/>
          <w:color w:val="000000" w:themeColor="text1"/>
          <w:kern w:val="0"/>
          <w:sz w:val="19"/>
          <w:szCs w:val="19"/>
        </w:rPr>
        <w:t>0</w:t>
      </w:r>
      <w:r w:rsidRPr="002E4E60">
        <w:rPr>
          <w:rFonts w:ascii="Helvetica" w:eastAsia="宋体" w:hAnsi="Helvetica" w:cs="Helvetica"/>
          <w:color w:val="000000" w:themeColor="text1"/>
          <w:kern w:val="0"/>
          <w:sz w:val="19"/>
          <w:szCs w:val="19"/>
        </w:rPr>
        <w:t>辆、应急保障</w:t>
      </w:r>
      <w:r>
        <w:rPr>
          <w:rFonts w:ascii="Helvetica" w:eastAsia="宋体" w:hAnsi="Helvetica" w:cs="Helvetica"/>
          <w:color w:val="333333"/>
          <w:kern w:val="0"/>
          <w:sz w:val="19"/>
          <w:szCs w:val="19"/>
        </w:rPr>
        <w:t>用车</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辆、执法执勤用车</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辆、特种专业技术用车</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辆、其他用车</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辆，；单位价值</w:t>
      </w:r>
      <w:r>
        <w:rPr>
          <w:rFonts w:ascii="Helvetica" w:eastAsia="宋体" w:hAnsi="Helvetica" w:cs="Helvetica"/>
          <w:color w:val="333333"/>
          <w:kern w:val="0"/>
          <w:sz w:val="19"/>
          <w:szCs w:val="19"/>
        </w:rPr>
        <w:t>50</w:t>
      </w:r>
      <w:r>
        <w:rPr>
          <w:rFonts w:ascii="Helvetica" w:eastAsia="宋体" w:hAnsi="Helvetica" w:cs="Helvetica"/>
          <w:color w:val="333333"/>
          <w:kern w:val="0"/>
          <w:sz w:val="19"/>
          <w:szCs w:val="19"/>
        </w:rPr>
        <w:t>万元以上通用设备</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台（套）；单位价值</w:t>
      </w:r>
      <w:r>
        <w:rPr>
          <w:rFonts w:ascii="Helvetica" w:eastAsia="宋体" w:hAnsi="Helvetica" w:cs="Helvetica"/>
          <w:color w:val="333333"/>
          <w:kern w:val="0"/>
          <w:sz w:val="19"/>
          <w:szCs w:val="19"/>
        </w:rPr>
        <w:t>100</w:t>
      </w:r>
      <w:r>
        <w:rPr>
          <w:rFonts w:ascii="Helvetica" w:eastAsia="宋体" w:hAnsi="Helvetica" w:cs="Helvetica"/>
          <w:color w:val="333333"/>
          <w:kern w:val="0"/>
          <w:sz w:val="19"/>
          <w:szCs w:val="19"/>
        </w:rPr>
        <w:t>万元以上专用设备</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台（套）。</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第四部分</w:t>
      </w:r>
      <w:r>
        <w:rPr>
          <w:rFonts w:ascii="Helvetica" w:eastAsia="宋体" w:hAnsi="Helvetica" w:cs="Helvetica"/>
          <w:color w:val="333333"/>
          <w:kern w:val="0"/>
          <w:sz w:val="19"/>
          <w:szCs w:val="19"/>
        </w:rPr>
        <w:t xml:space="preserve"> </w:t>
      </w:r>
      <w:r>
        <w:rPr>
          <w:rFonts w:ascii="Helvetica" w:eastAsia="宋体" w:hAnsi="Helvetica" w:cs="Helvetica"/>
          <w:color w:val="333333"/>
          <w:kern w:val="0"/>
          <w:sz w:val="19"/>
          <w:szCs w:val="19"/>
        </w:rPr>
        <w:t>名词解释</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一、财政拨款收入：指本级财政当年拨付的资金。</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二、事业收入：指事业单位开展专业业务活动及辅助活动所取得的收入。如：中国财政杂志社的刊物发行收入，中国注册会计师协会、中国资产评估协会、中国国债协会、中国会计学会收取的会费收入等。</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三、经营收入：指事业单位在专业业务活动及其辅助活动之外开展非独</w:t>
      </w:r>
      <w:r>
        <w:rPr>
          <w:rFonts w:ascii="Helvetica" w:eastAsia="宋体" w:hAnsi="Helvetica" w:cs="Helvetica"/>
          <w:color w:val="333333"/>
          <w:kern w:val="0"/>
          <w:sz w:val="19"/>
          <w:szCs w:val="19"/>
        </w:rPr>
        <w:t>立核算经营活动取得的收入。如：中国财政杂志社广告收入等。</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四、其他收入：指除上述</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财政拨款收入</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事业收入</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经营收入</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等以外的收入。主要是按规定动用的售房收入、存款利息收入等。</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五、用事业基金弥补收支差额：指事业单位在当年的</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财政拨款收入</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事业收入</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经营收入</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其他收入</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不足以安排当年支出的情况下，使用以前年度积累的事业基金（事业单位当年收支相抵后按国家规定提取、用于弥补以后年度收支差额的基金）弥补本年度收支缺口的资金。</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六、年初结转和结余：指以前年度尚未完成、结转到本年按有关规定继续使用的</w:t>
      </w:r>
      <w:r>
        <w:rPr>
          <w:rFonts w:ascii="Helvetica" w:eastAsia="宋体" w:hAnsi="Helvetica" w:cs="Helvetica"/>
          <w:color w:val="333333"/>
          <w:kern w:val="0"/>
          <w:sz w:val="19"/>
          <w:szCs w:val="19"/>
        </w:rPr>
        <w:t>资金。</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七、结余分配：指事业单位按规定提取的职工福利基金、事业基金和缴纳的所得税，以及建设单位按规定应交回的基本建设竣工项目结余资金。</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九、基本支出：指为保障机构正常运转、完成日常工</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作任务而发生的人员支出和公用支出。</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十、项目支出：指在基本支出之外为完成特定行政任务和事业发展目标所发生的支出。</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十一、经营支出：指事业单位在专业业务活动及其辅助活动之外开展非独立核算经营活动发生的</w:t>
      </w:r>
      <w:r>
        <w:rPr>
          <w:rFonts w:ascii="Helvetica" w:eastAsia="宋体" w:hAnsi="Helvetica" w:cs="Helvetica"/>
          <w:color w:val="333333"/>
          <w:kern w:val="0"/>
          <w:sz w:val="19"/>
          <w:szCs w:val="19"/>
        </w:rPr>
        <w:t>支出。</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十二、</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经费：纳入中央财政预决算管理的</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经费，是指中央部门用财政拨款安排的因公出国（境）费、公务用车购置及运行费和公务接待费。其中，因公出国（境）费反映单位公务出国</w:t>
      </w:r>
      <w:r>
        <w:rPr>
          <w:rFonts w:ascii="Helvetica" w:eastAsia="宋体" w:hAnsi="Helvetica" w:cs="Helvetica"/>
          <w:color w:val="333333"/>
          <w:kern w:val="0"/>
          <w:sz w:val="19"/>
          <w:szCs w:val="19"/>
        </w:rPr>
        <w:lastRenderedPageBreak/>
        <w:t>（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38411D" w:rsidRDefault="002E4E60">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十三、机关运行经费：为保障行政单位（含参照公务员法管理的事业</w:t>
      </w:r>
      <w:r>
        <w:rPr>
          <w:rFonts w:ascii="Helvetica" w:eastAsia="宋体" w:hAnsi="Helvetica" w:cs="Helvetica"/>
          <w:color w:val="333333"/>
          <w:kern w:val="0"/>
          <w:sz w:val="19"/>
          <w:szCs w:val="19"/>
        </w:rPr>
        <w:t>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8411D" w:rsidRDefault="0038411D"/>
    <w:sectPr w:rsidR="0038411D" w:rsidSect="003841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0EA9"/>
    <w:rsid w:val="002B0EA9"/>
    <w:rsid w:val="002E4E60"/>
    <w:rsid w:val="0038411D"/>
    <w:rsid w:val="00723321"/>
    <w:rsid w:val="241F2933"/>
    <w:rsid w:val="3D0263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1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8411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8411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38411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38411D"/>
    <w:rPr>
      <w:sz w:val="18"/>
      <w:szCs w:val="18"/>
    </w:rPr>
  </w:style>
  <w:style w:type="character" w:customStyle="1" w:styleId="Char">
    <w:name w:val="页脚 Char"/>
    <w:basedOn w:val="a0"/>
    <w:link w:val="a3"/>
    <w:uiPriority w:val="99"/>
    <w:semiHidden/>
    <w:qFormat/>
    <w:rsid w:val="0038411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xbany</cp:lastModifiedBy>
  <cp:revision>3</cp:revision>
  <dcterms:created xsi:type="dcterms:W3CDTF">2020-11-26T03:40:00Z</dcterms:created>
  <dcterms:modified xsi:type="dcterms:W3CDTF">2021-06-23T08:19:00Z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4E0C40CFBE124BE7B887DB812B44F509</vt:lpwstr>
  </property>
</Properties>
</file>