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48" w:rsidRPr="00987248" w:rsidRDefault="00987248" w:rsidP="00987248">
      <w:pPr>
        <w:widowControl/>
        <w:shd w:val="clear" w:color="auto" w:fill="FFFFFF"/>
        <w:jc w:val="center"/>
        <w:rPr>
          <w:rFonts w:ascii="Helvetica" w:eastAsia="宋体" w:hAnsi="Helvetica" w:cs="Helvetica"/>
          <w:b/>
          <w:bCs/>
          <w:color w:val="006EAB"/>
          <w:kern w:val="0"/>
          <w:sz w:val="36"/>
          <w:szCs w:val="36"/>
        </w:rPr>
      </w:pPr>
      <w:r w:rsidRPr="00987248">
        <w:rPr>
          <w:rFonts w:ascii="Helvetica" w:eastAsia="宋体" w:hAnsi="Helvetica" w:cs="Helvetica"/>
          <w:b/>
          <w:bCs/>
          <w:color w:val="006EAB"/>
          <w:kern w:val="0"/>
          <w:sz w:val="36"/>
          <w:szCs w:val="36"/>
        </w:rPr>
        <w:t>益阳市资阳区住建局</w:t>
      </w:r>
      <w:r w:rsidRPr="00987248">
        <w:rPr>
          <w:rFonts w:ascii="Helvetica" w:eastAsia="宋体" w:hAnsi="Helvetica" w:cs="Helvetica"/>
          <w:b/>
          <w:bCs/>
          <w:color w:val="006EAB"/>
          <w:kern w:val="0"/>
          <w:sz w:val="36"/>
          <w:szCs w:val="36"/>
        </w:rPr>
        <w:t>2019</w:t>
      </w:r>
      <w:r w:rsidRPr="00987248">
        <w:rPr>
          <w:rFonts w:ascii="Helvetica" w:eastAsia="宋体" w:hAnsi="Helvetica" w:cs="Helvetica"/>
          <w:b/>
          <w:bCs/>
          <w:color w:val="006EAB"/>
          <w:kern w:val="0"/>
          <w:sz w:val="36"/>
          <w:szCs w:val="36"/>
        </w:rPr>
        <w:t>年度部门决算汇总公开</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目录</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第一部分益阳市资阳区住房和城乡建设局单位概况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一、部门职责</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二、机构设置</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第二部分</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年度部门决算表（汇总）</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一、收入支出决算总表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二、收入决算表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三、支出决算表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四、财政拨款收入支出决算总表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五、一般公共预算财政拨款支出决算表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六、一般公共预算财政拨款基本支出决算表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七、一般公共预算财政拨款</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经费支出决算表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八、政府性基金预算财政拨款收入支出决算表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第三部分</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年度部门决算（汇总）情况说明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一、收入支出决算总体情况说明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二、收入决算情况说明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四、财政拨款收入支出决算总体情况说明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五、一般公共预算财政拨款支出决算情况说明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六、一般公共预算财政拨款基本支出决算情况说明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七、一般公共预算财政拨款三公经费支出决算情况说明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八、政府性基金预算收入支出决算情况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九、预算绩效情况说明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十、其他重要事项情况说明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第四部分名词解释</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第五部分附件</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第一部分益阳市资阳区住房和城乡建设局单位（汇总）概况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部门职责</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（一）贯彻执行住房保障、城乡建设、房地产管理工作的方针政策和法律法规，拟定相关政策措施、发展规划、工作计划并组织实施；参与编制国土空间规划、城镇体系规划等。</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（二）负责推进全区新型城镇化工作，拟定全区推进新型城镇化政策措施和发展规划并指导督促实施。</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（三）负责全区城乡基础设施和公共服务设施建设管理工作，拟订中长期规划和年度计划并组织实施；指导、协调村镇建设、农村住房建设；负责城区背街小巷维修提质改造工作。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（四）负责全区建筑行业管理，拟订行业发展规划；归口管理区属建筑企业行业；负责区辖范围内建筑工程的报建管理、工程质量安全监督、工程竣工验收备案等工作。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（五）负责全区房地产业管理工作，指导规范房地产市场秩序；负责区辖范围内房屋安全鉴定管理、白蚁防治工作；负责全区住房制度改革、公有住房出售及住房维修资金管理工作。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（六）负责全区住房保障和保障性安居工程工作，负责城区范围内直管公房及保障性住房的经营、管理和维修工作。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（七）负责全区城乡生活污水、生活垃圾减排工作，组织或参与城乡生活污水、生活垃圾处理设施建设和重大减排项目。</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（八）负责全区房屋建筑和市政工程质量安全监管，贯彻执行有关工程质量、安全生产的政策和法律法规；组织或参与建筑工程安全事故调查处理工作；协助查处各类违法违规行为。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（九）负责全区燃气行业的监督管理，组织开展燃气安全宣传教育和管理技术人员的培训；组织协调燃气企业安全事故的调查和处理。</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（十）完成区委、区政府交办的其他任务。</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二、机构设置</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（一）内设机构设置。益阳市资阳区住房和城乡建设局单位内设机构包括：</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1</w:t>
      </w:r>
      <w:r w:rsidRPr="00987248">
        <w:rPr>
          <w:rFonts w:ascii="Helvetica" w:eastAsia="宋体" w:hAnsi="Helvetica" w:cs="Helvetica"/>
          <w:color w:val="333333"/>
          <w:kern w:val="0"/>
          <w:sz w:val="19"/>
          <w:szCs w:val="19"/>
        </w:rPr>
        <w:t>、综合办公室（综合统计办）</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机关文电、会务、机要、保密、档案、信息、政务公开、公务接待等日常工作；负责应急管理工作；负责机关后勤服务管理工作；负责单位绩效考核、招商引资、立项争资、统计及项目跟踪服务工作；综合协调人大代表建议、政协委员提案办理工作；负责工会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w:t>
      </w:r>
      <w:r w:rsidRPr="00987248">
        <w:rPr>
          <w:rFonts w:ascii="Helvetica" w:eastAsia="宋体" w:hAnsi="Helvetica" w:cs="Helvetica"/>
          <w:color w:val="333333"/>
          <w:kern w:val="0"/>
          <w:sz w:val="19"/>
          <w:szCs w:val="19"/>
        </w:rPr>
        <w:t>、组织人事股</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负责机关及直属单位党务、组织人事、机构编制、宣传、统战、共青团、关心下一代、离退休人员管理服务等工作。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3</w:t>
      </w:r>
      <w:r w:rsidRPr="00987248">
        <w:rPr>
          <w:rFonts w:ascii="Helvetica" w:eastAsia="宋体" w:hAnsi="Helvetica" w:cs="Helvetica"/>
          <w:color w:val="333333"/>
          <w:kern w:val="0"/>
          <w:sz w:val="19"/>
          <w:szCs w:val="19"/>
        </w:rPr>
        <w:t>、财务股（区房改办）</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机关财务计划、财务管理、资金管理和税控联管工作；负责控购申报和固定资产清产核资工作；负责局属单位财务收支的审计监督工作；负责执行省、市相关房改法律、法规和政策；负责公有住房出售、申请房屋维修资金审核等房改遗留问题的处理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4</w:t>
      </w:r>
      <w:r w:rsidRPr="00987248">
        <w:rPr>
          <w:rFonts w:ascii="Helvetica" w:eastAsia="宋体" w:hAnsi="Helvetica" w:cs="Helvetica"/>
          <w:color w:val="333333"/>
          <w:kern w:val="0"/>
          <w:sz w:val="19"/>
          <w:szCs w:val="19"/>
        </w:rPr>
        <w:t>、建设股（区农村危改办）</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城乡基础设施建设工作；负责拟订全区城乡基础设施建设的规划和年度计划，组织实施并管理相关项目；负责城区背街小巷维修提质改造工作；负责区辖范围内的建设工程报建、施工许可、质量安全监督、工程竣工验收备案初审工作；负责全区农村危房改造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5</w:t>
      </w:r>
      <w:r w:rsidRPr="00987248">
        <w:rPr>
          <w:rFonts w:ascii="Helvetica" w:eastAsia="宋体" w:hAnsi="Helvetica" w:cs="Helvetica"/>
          <w:color w:val="333333"/>
          <w:kern w:val="0"/>
          <w:sz w:val="19"/>
          <w:szCs w:val="19"/>
        </w:rPr>
        <w:t>、政策法规股（区燃气办、安全生产办）</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住建系统法制宣传教育培训工作；负责单位行政许可、行政执法监督、行政复议和行政应诉工作；负责规范性文件合法性审查工作。负责政法和信访维稳工作。负责全区燃气行业的监督管理；组织开展燃气安全宣传教育和管理技术人员培训；组织协调燃气企业安全事故的调查和处理。负责拟订本系统安全生产工作规划、计划及应急预案并组织实施；协调、监督、调度本系统安全生产工作；组织或参与建筑工程安全事故的调查处理工作；协助查处各类违法违规行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益阳市资阳区村镇建设事务中心</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负责指导、协调村镇建设、农村住房建设，推进全区新型城镇化工作。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益阳市资阳区住房保障管理中心</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负责城区保障性住房的建设、分配和动态管理及住房租赁补贴核发等工作；负责全区棚户区改造工作；指导相关部门保障性住房管理工作。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益阳市资阳区城区房地产管理所</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负责全区城区范围内直管公房及保障性住房的经营、管理、维修和征拆补偿工作。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（二）决算单位构成。益阳市资阳区住房和城乡建设局单位</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年部门决算汇总公开单位构成包括：</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1</w:t>
      </w:r>
      <w:r w:rsidRPr="00987248">
        <w:rPr>
          <w:rFonts w:ascii="Helvetica" w:eastAsia="宋体" w:hAnsi="Helvetica" w:cs="Helvetica"/>
          <w:color w:val="333333"/>
          <w:kern w:val="0"/>
          <w:sz w:val="19"/>
          <w:szCs w:val="19"/>
        </w:rPr>
        <w:t>、益阳市资阳区住建局单位本级</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w:t>
      </w:r>
      <w:r w:rsidRPr="00987248">
        <w:rPr>
          <w:rFonts w:ascii="Helvetica" w:eastAsia="宋体" w:hAnsi="Helvetica" w:cs="Helvetica"/>
          <w:color w:val="333333"/>
          <w:kern w:val="0"/>
          <w:sz w:val="19"/>
          <w:szCs w:val="19"/>
        </w:rPr>
        <w:t>、益阳市资阳区村镇建设事务中心</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3</w:t>
      </w:r>
      <w:r w:rsidRPr="00987248">
        <w:rPr>
          <w:rFonts w:ascii="Helvetica" w:eastAsia="宋体" w:hAnsi="Helvetica" w:cs="Helvetica"/>
          <w:color w:val="333333"/>
          <w:kern w:val="0"/>
          <w:sz w:val="19"/>
          <w:szCs w:val="19"/>
        </w:rPr>
        <w:t>、益阳市资阳区住房保障管理中心</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4</w:t>
      </w:r>
      <w:r w:rsidRPr="00987248">
        <w:rPr>
          <w:rFonts w:ascii="Helvetica" w:eastAsia="宋体" w:hAnsi="Helvetica" w:cs="Helvetica"/>
          <w:color w:val="333333"/>
          <w:kern w:val="0"/>
          <w:sz w:val="19"/>
          <w:szCs w:val="19"/>
        </w:rPr>
        <w:t>、益阳市资阳区城区房地产管理所</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第二部分</w:t>
      </w:r>
      <w:r w:rsidRPr="00987248">
        <w:rPr>
          <w:rFonts w:ascii="Helvetica" w:eastAsia="宋体" w:hAnsi="Helvetica" w:cs="Helvetica"/>
          <w:color w:val="333333"/>
          <w:kern w:val="0"/>
          <w:sz w:val="19"/>
          <w:szCs w:val="19"/>
        </w:rPr>
        <w:t> </w:t>
      </w:r>
      <w:r w:rsidRPr="00987248">
        <w:rPr>
          <w:rFonts w:ascii="Helvetica" w:eastAsia="宋体" w:hAnsi="Helvetica" w:cs="Helvetica"/>
          <w:color w:val="333333"/>
          <w:kern w:val="0"/>
          <w:sz w:val="19"/>
          <w:szCs w:val="19"/>
        </w:rPr>
        <w:t>部门决算表（汇总）（见附表）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第三部分</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年度部门决算（汇总）情况说明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一、收入支出决算总体情况说明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年度收入总计</w:t>
      </w:r>
      <w:r w:rsidRPr="00987248">
        <w:rPr>
          <w:rFonts w:ascii="Helvetica" w:eastAsia="宋体" w:hAnsi="Helvetica" w:cs="Helvetica"/>
          <w:color w:val="333333"/>
          <w:kern w:val="0"/>
          <w:sz w:val="19"/>
          <w:szCs w:val="19"/>
        </w:rPr>
        <w:t>8848.80</w:t>
      </w:r>
      <w:r w:rsidRPr="00987248">
        <w:rPr>
          <w:rFonts w:ascii="Helvetica" w:eastAsia="宋体" w:hAnsi="Helvetica" w:cs="Helvetica"/>
          <w:color w:val="333333"/>
          <w:kern w:val="0"/>
          <w:sz w:val="19"/>
          <w:szCs w:val="19"/>
        </w:rPr>
        <w:t>万元。与</w:t>
      </w:r>
      <w:r w:rsidRPr="00987248">
        <w:rPr>
          <w:rFonts w:ascii="Helvetica" w:eastAsia="宋体" w:hAnsi="Helvetica" w:cs="Helvetica"/>
          <w:color w:val="333333"/>
          <w:kern w:val="0"/>
          <w:sz w:val="19"/>
          <w:szCs w:val="19"/>
        </w:rPr>
        <w:t>2018</w:t>
      </w:r>
      <w:r w:rsidRPr="00987248">
        <w:rPr>
          <w:rFonts w:ascii="Helvetica" w:eastAsia="宋体" w:hAnsi="Helvetica" w:cs="Helvetica"/>
          <w:color w:val="333333"/>
          <w:kern w:val="0"/>
          <w:sz w:val="19"/>
          <w:szCs w:val="19"/>
        </w:rPr>
        <w:t>年相比，增加</w:t>
      </w:r>
      <w:r w:rsidRPr="00987248">
        <w:rPr>
          <w:rFonts w:ascii="Helvetica" w:eastAsia="宋体" w:hAnsi="Helvetica" w:cs="Helvetica"/>
          <w:color w:val="333333"/>
          <w:kern w:val="0"/>
          <w:sz w:val="19"/>
          <w:szCs w:val="19"/>
        </w:rPr>
        <w:t>1441.19</w:t>
      </w:r>
      <w:r w:rsidRPr="00987248">
        <w:rPr>
          <w:rFonts w:ascii="Helvetica" w:eastAsia="宋体" w:hAnsi="Helvetica" w:cs="Helvetica"/>
          <w:color w:val="333333"/>
          <w:kern w:val="0"/>
          <w:sz w:val="19"/>
          <w:szCs w:val="19"/>
        </w:rPr>
        <w:t>万元，增长</w:t>
      </w:r>
      <w:r w:rsidRPr="00987248">
        <w:rPr>
          <w:rFonts w:ascii="Helvetica" w:eastAsia="宋体" w:hAnsi="Helvetica" w:cs="Helvetica"/>
          <w:color w:val="333333"/>
          <w:kern w:val="0"/>
          <w:sz w:val="19"/>
          <w:szCs w:val="19"/>
        </w:rPr>
        <w:t xml:space="preserve"> 14.81%</w:t>
      </w:r>
      <w:r w:rsidRPr="00987248">
        <w:rPr>
          <w:rFonts w:ascii="Helvetica" w:eastAsia="宋体" w:hAnsi="Helvetica" w:cs="Helvetica"/>
          <w:color w:val="333333"/>
          <w:kern w:val="0"/>
          <w:sz w:val="19"/>
          <w:szCs w:val="19"/>
        </w:rPr>
        <w:t>，主要是因为本年度收入增加了基础设施项目建设资金和保障性安居工程配套资金。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年度支出总计</w:t>
      </w:r>
      <w:r w:rsidRPr="00987248">
        <w:rPr>
          <w:rFonts w:ascii="Helvetica" w:eastAsia="宋体" w:hAnsi="Helvetica" w:cs="Helvetica"/>
          <w:color w:val="333333"/>
          <w:kern w:val="0"/>
          <w:sz w:val="19"/>
          <w:szCs w:val="19"/>
        </w:rPr>
        <w:t>8848.8</w:t>
      </w:r>
      <w:r w:rsidRPr="00987248">
        <w:rPr>
          <w:rFonts w:ascii="Helvetica" w:eastAsia="宋体" w:hAnsi="Helvetica" w:cs="Helvetica"/>
          <w:color w:val="333333"/>
          <w:kern w:val="0"/>
          <w:sz w:val="19"/>
          <w:szCs w:val="19"/>
        </w:rPr>
        <w:t>万元。与</w:t>
      </w:r>
      <w:r w:rsidRPr="00987248">
        <w:rPr>
          <w:rFonts w:ascii="Helvetica" w:eastAsia="宋体" w:hAnsi="Helvetica" w:cs="Helvetica"/>
          <w:color w:val="333333"/>
          <w:kern w:val="0"/>
          <w:sz w:val="19"/>
          <w:szCs w:val="19"/>
        </w:rPr>
        <w:t>2018</w:t>
      </w:r>
      <w:r w:rsidRPr="00987248">
        <w:rPr>
          <w:rFonts w:ascii="Helvetica" w:eastAsia="宋体" w:hAnsi="Helvetica" w:cs="Helvetica"/>
          <w:color w:val="333333"/>
          <w:kern w:val="0"/>
          <w:sz w:val="19"/>
          <w:szCs w:val="19"/>
        </w:rPr>
        <w:t>年相比，增加</w:t>
      </w:r>
      <w:r w:rsidRPr="00987248">
        <w:rPr>
          <w:rFonts w:ascii="Helvetica" w:eastAsia="宋体" w:hAnsi="Helvetica" w:cs="Helvetica"/>
          <w:color w:val="333333"/>
          <w:kern w:val="0"/>
          <w:sz w:val="19"/>
          <w:szCs w:val="19"/>
        </w:rPr>
        <w:t>1441.19</w:t>
      </w:r>
      <w:r w:rsidRPr="00987248">
        <w:rPr>
          <w:rFonts w:ascii="Helvetica" w:eastAsia="宋体" w:hAnsi="Helvetica" w:cs="Helvetica"/>
          <w:color w:val="333333"/>
          <w:kern w:val="0"/>
          <w:sz w:val="19"/>
          <w:szCs w:val="19"/>
        </w:rPr>
        <w:t>万元，增加</w:t>
      </w:r>
      <w:r w:rsidRPr="00987248">
        <w:rPr>
          <w:rFonts w:ascii="Helvetica" w:eastAsia="宋体" w:hAnsi="Helvetica" w:cs="Helvetica"/>
          <w:color w:val="333333"/>
          <w:kern w:val="0"/>
          <w:sz w:val="19"/>
          <w:szCs w:val="19"/>
        </w:rPr>
        <w:t>14.81%</w:t>
      </w:r>
      <w:r w:rsidRPr="00987248">
        <w:rPr>
          <w:rFonts w:ascii="Helvetica" w:eastAsia="宋体" w:hAnsi="Helvetica" w:cs="Helvetica"/>
          <w:color w:val="333333"/>
          <w:kern w:val="0"/>
          <w:sz w:val="19"/>
          <w:szCs w:val="19"/>
        </w:rPr>
        <w:t>，主要是因为本年度人员基本工资增加，养老、医疗保险及住房公积金缴费基数增加，项目经费支出有所增减。</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二、收入决算情况说明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本年收入合计</w:t>
      </w:r>
      <w:r w:rsidRPr="00987248">
        <w:rPr>
          <w:rFonts w:ascii="Helvetica" w:eastAsia="宋体" w:hAnsi="Helvetica" w:cs="Helvetica"/>
          <w:color w:val="333333"/>
          <w:kern w:val="0"/>
          <w:sz w:val="19"/>
          <w:szCs w:val="19"/>
        </w:rPr>
        <w:t>8124.38</w:t>
      </w:r>
      <w:r w:rsidRPr="00987248">
        <w:rPr>
          <w:rFonts w:ascii="Helvetica" w:eastAsia="宋体" w:hAnsi="Helvetica" w:cs="Helvetica"/>
          <w:color w:val="333333"/>
          <w:kern w:val="0"/>
          <w:sz w:val="19"/>
          <w:szCs w:val="19"/>
        </w:rPr>
        <w:t>万元，其中：财政拨款收入</w:t>
      </w:r>
      <w:r w:rsidRPr="00987248">
        <w:rPr>
          <w:rFonts w:ascii="Helvetica" w:eastAsia="宋体" w:hAnsi="Helvetica" w:cs="Helvetica"/>
          <w:color w:val="333333"/>
          <w:kern w:val="0"/>
          <w:sz w:val="19"/>
          <w:szCs w:val="19"/>
        </w:rPr>
        <w:t>5017.34</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61.76%</w:t>
      </w:r>
      <w:r w:rsidRPr="00987248">
        <w:rPr>
          <w:rFonts w:ascii="Helvetica" w:eastAsia="宋体" w:hAnsi="Helvetica" w:cs="Helvetica"/>
          <w:color w:val="333333"/>
          <w:kern w:val="0"/>
          <w:sz w:val="19"/>
          <w:szCs w:val="19"/>
        </w:rPr>
        <w:t>；事业收入</w:t>
      </w:r>
      <w:r w:rsidRPr="00987248">
        <w:rPr>
          <w:rFonts w:ascii="Helvetica" w:eastAsia="宋体" w:hAnsi="Helvetica" w:cs="Helvetica"/>
          <w:color w:val="333333"/>
          <w:kern w:val="0"/>
          <w:sz w:val="19"/>
          <w:szCs w:val="19"/>
        </w:rPr>
        <w:t>929.52</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11.44%</w:t>
      </w:r>
      <w:r w:rsidRPr="00987248">
        <w:rPr>
          <w:rFonts w:ascii="Helvetica" w:eastAsia="宋体" w:hAnsi="Helvetica" w:cs="Helvetica"/>
          <w:color w:val="333333"/>
          <w:kern w:val="0"/>
          <w:sz w:val="19"/>
          <w:szCs w:val="19"/>
        </w:rPr>
        <w:t>；其他收入</w:t>
      </w:r>
      <w:r w:rsidRPr="00987248">
        <w:rPr>
          <w:rFonts w:ascii="Helvetica" w:eastAsia="宋体" w:hAnsi="Helvetica" w:cs="Helvetica"/>
          <w:color w:val="333333"/>
          <w:kern w:val="0"/>
          <w:sz w:val="19"/>
          <w:szCs w:val="19"/>
        </w:rPr>
        <w:t>2177.53</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26.8%</w:t>
      </w:r>
      <w:r w:rsidRPr="00987248">
        <w:rPr>
          <w:rFonts w:ascii="Helvetica" w:eastAsia="宋体" w:hAnsi="Helvetica" w:cs="Helvetica"/>
          <w:color w:val="333333"/>
          <w:kern w:val="0"/>
          <w:sz w:val="19"/>
          <w:szCs w:val="19"/>
        </w:rPr>
        <w:t>；无上级补助收入、经营收入、附属单位上缴收入。</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本年支出合计</w:t>
      </w:r>
      <w:r w:rsidRPr="00987248">
        <w:rPr>
          <w:rFonts w:ascii="Helvetica" w:eastAsia="宋体" w:hAnsi="Helvetica" w:cs="Helvetica"/>
          <w:color w:val="333333"/>
          <w:kern w:val="0"/>
          <w:sz w:val="19"/>
          <w:szCs w:val="19"/>
        </w:rPr>
        <w:t>8497.66</w:t>
      </w:r>
      <w:r w:rsidRPr="00987248">
        <w:rPr>
          <w:rFonts w:ascii="Helvetica" w:eastAsia="宋体" w:hAnsi="Helvetica" w:cs="Helvetica"/>
          <w:color w:val="333333"/>
          <w:kern w:val="0"/>
          <w:sz w:val="19"/>
          <w:szCs w:val="19"/>
        </w:rPr>
        <w:t>万元，其中：基本支出</w:t>
      </w:r>
      <w:r w:rsidRPr="00987248">
        <w:rPr>
          <w:rFonts w:ascii="Helvetica" w:eastAsia="宋体" w:hAnsi="Helvetica" w:cs="Helvetica"/>
          <w:color w:val="333333"/>
          <w:kern w:val="0"/>
          <w:sz w:val="19"/>
          <w:szCs w:val="19"/>
        </w:rPr>
        <w:t>5207.5</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61.28%</w:t>
      </w:r>
      <w:r w:rsidRPr="00987248">
        <w:rPr>
          <w:rFonts w:ascii="Helvetica" w:eastAsia="宋体" w:hAnsi="Helvetica" w:cs="Helvetica"/>
          <w:color w:val="333333"/>
          <w:kern w:val="0"/>
          <w:sz w:val="19"/>
          <w:szCs w:val="19"/>
        </w:rPr>
        <w:t>；项目支出</w:t>
      </w:r>
      <w:r w:rsidRPr="00987248">
        <w:rPr>
          <w:rFonts w:ascii="Helvetica" w:eastAsia="宋体" w:hAnsi="Helvetica" w:cs="Helvetica"/>
          <w:color w:val="333333"/>
          <w:kern w:val="0"/>
          <w:sz w:val="19"/>
          <w:szCs w:val="19"/>
        </w:rPr>
        <w:t>3290.16</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38.72%</w:t>
      </w:r>
      <w:r w:rsidRPr="00987248">
        <w:rPr>
          <w:rFonts w:ascii="Helvetica" w:eastAsia="宋体" w:hAnsi="Helvetica" w:cs="Helvetica"/>
          <w:color w:val="333333"/>
          <w:kern w:val="0"/>
          <w:sz w:val="19"/>
          <w:szCs w:val="19"/>
        </w:rPr>
        <w:t>；无上缴上级支出、经营支出、对附属单位补助支出。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四、财政拨款收入支出决算总体情况说明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年度财政拨款收入总计</w:t>
      </w:r>
      <w:r w:rsidRPr="00987248">
        <w:rPr>
          <w:rFonts w:ascii="Helvetica" w:eastAsia="宋体" w:hAnsi="Helvetica" w:cs="Helvetica"/>
          <w:color w:val="333333"/>
          <w:kern w:val="0"/>
          <w:sz w:val="19"/>
          <w:szCs w:val="19"/>
        </w:rPr>
        <w:t>5706.92</w:t>
      </w:r>
      <w:r w:rsidRPr="00987248">
        <w:rPr>
          <w:rFonts w:ascii="Helvetica" w:eastAsia="宋体" w:hAnsi="Helvetica" w:cs="Helvetica"/>
          <w:color w:val="333333"/>
          <w:kern w:val="0"/>
          <w:sz w:val="19"/>
          <w:szCs w:val="19"/>
        </w:rPr>
        <w:t>万元，与</w:t>
      </w:r>
      <w:r w:rsidRPr="00987248">
        <w:rPr>
          <w:rFonts w:ascii="Helvetica" w:eastAsia="宋体" w:hAnsi="Helvetica" w:cs="Helvetica"/>
          <w:color w:val="333333"/>
          <w:kern w:val="0"/>
          <w:sz w:val="19"/>
          <w:szCs w:val="19"/>
        </w:rPr>
        <w:t>2018</w:t>
      </w:r>
      <w:r w:rsidRPr="00987248">
        <w:rPr>
          <w:rFonts w:ascii="Helvetica" w:eastAsia="宋体" w:hAnsi="Helvetica" w:cs="Helvetica"/>
          <w:color w:val="333333"/>
          <w:kern w:val="0"/>
          <w:sz w:val="19"/>
          <w:szCs w:val="19"/>
        </w:rPr>
        <w:t>年相比，增加</w:t>
      </w:r>
      <w:r w:rsidRPr="00987248">
        <w:rPr>
          <w:rFonts w:ascii="Helvetica" w:eastAsia="宋体" w:hAnsi="Helvetica" w:cs="Helvetica"/>
          <w:color w:val="333333"/>
          <w:kern w:val="0"/>
          <w:sz w:val="19"/>
          <w:szCs w:val="19"/>
        </w:rPr>
        <w:t>1095.74</w:t>
      </w:r>
      <w:r w:rsidRPr="00987248">
        <w:rPr>
          <w:rFonts w:ascii="Helvetica" w:eastAsia="宋体" w:hAnsi="Helvetica" w:cs="Helvetica"/>
          <w:color w:val="333333"/>
          <w:kern w:val="0"/>
          <w:sz w:val="19"/>
          <w:szCs w:val="19"/>
        </w:rPr>
        <w:t>万元</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增长</w:t>
      </w:r>
      <w:r w:rsidRPr="00987248">
        <w:rPr>
          <w:rFonts w:ascii="Helvetica" w:eastAsia="宋体" w:hAnsi="Helvetica" w:cs="Helvetica"/>
          <w:color w:val="333333"/>
          <w:kern w:val="0"/>
          <w:sz w:val="19"/>
          <w:szCs w:val="19"/>
        </w:rPr>
        <w:t>23.76%</w:t>
      </w:r>
      <w:r w:rsidRPr="00987248">
        <w:rPr>
          <w:rFonts w:ascii="Helvetica" w:eastAsia="宋体" w:hAnsi="Helvetica" w:cs="Helvetica"/>
          <w:color w:val="333333"/>
          <w:kern w:val="0"/>
          <w:sz w:val="19"/>
          <w:szCs w:val="19"/>
        </w:rPr>
        <w:t>，主要是因为项目资金财政拨款收入增加。</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年度财政拨款支出总计</w:t>
      </w:r>
      <w:r w:rsidRPr="00987248">
        <w:rPr>
          <w:rFonts w:ascii="Helvetica" w:eastAsia="宋体" w:hAnsi="Helvetica" w:cs="Helvetica"/>
          <w:color w:val="333333"/>
          <w:kern w:val="0"/>
          <w:sz w:val="19"/>
          <w:szCs w:val="19"/>
        </w:rPr>
        <w:t>5706.92</w:t>
      </w:r>
      <w:r w:rsidRPr="00987248">
        <w:rPr>
          <w:rFonts w:ascii="Helvetica" w:eastAsia="宋体" w:hAnsi="Helvetica" w:cs="Helvetica"/>
          <w:color w:val="333333"/>
          <w:kern w:val="0"/>
          <w:sz w:val="19"/>
          <w:szCs w:val="19"/>
        </w:rPr>
        <w:t>万元，与</w:t>
      </w:r>
      <w:r w:rsidRPr="00987248">
        <w:rPr>
          <w:rFonts w:ascii="Helvetica" w:eastAsia="宋体" w:hAnsi="Helvetica" w:cs="Helvetica"/>
          <w:color w:val="333333"/>
          <w:kern w:val="0"/>
          <w:sz w:val="19"/>
          <w:szCs w:val="19"/>
        </w:rPr>
        <w:t>2018</w:t>
      </w:r>
      <w:r w:rsidRPr="00987248">
        <w:rPr>
          <w:rFonts w:ascii="Helvetica" w:eastAsia="宋体" w:hAnsi="Helvetica" w:cs="Helvetica"/>
          <w:color w:val="333333"/>
          <w:kern w:val="0"/>
          <w:sz w:val="19"/>
          <w:szCs w:val="19"/>
        </w:rPr>
        <w:t>年相比，增加</w:t>
      </w:r>
      <w:r w:rsidRPr="00987248">
        <w:rPr>
          <w:rFonts w:ascii="Helvetica" w:eastAsia="宋体" w:hAnsi="Helvetica" w:cs="Helvetica"/>
          <w:color w:val="333333"/>
          <w:kern w:val="0"/>
          <w:sz w:val="19"/>
          <w:szCs w:val="19"/>
        </w:rPr>
        <w:t>1095.74</w:t>
      </w:r>
      <w:r w:rsidRPr="00987248">
        <w:rPr>
          <w:rFonts w:ascii="Helvetica" w:eastAsia="宋体" w:hAnsi="Helvetica" w:cs="Helvetica"/>
          <w:color w:val="333333"/>
          <w:kern w:val="0"/>
          <w:sz w:val="19"/>
          <w:szCs w:val="19"/>
        </w:rPr>
        <w:t>万元</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增长</w:t>
      </w:r>
      <w:r w:rsidRPr="00987248">
        <w:rPr>
          <w:rFonts w:ascii="Helvetica" w:eastAsia="宋体" w:hAnsi="Helvetica" w:cs="Helvetica"/>
          <w:color w:val="333333"/>
          <w:kern w:val="0"/>
          <w:sz w:val="19"/>
          <w:szCs w:val="19"/>
        </w:rPr>
        <w:t>23.76%</w:t>
      </w:r>
      <w:r w:rsidRPr="00987248">
        <w:rPr>
          <w:rFonts w:ascii="Helvetica" w:eastAsia="宋体" w:hAnsi="Helvetica" w:cs="Helvetica"/>
          <w:color w:val="333333"/>
          <w:kern w:val="0"/>
          <w:sz w:val="19"/>
          <w:szCs w:val="19"/>
        </w:rPr>
        <w:t>，主要是因为项目资金财政拨款支出增加。</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五、一般公共预算财政拨款支出决算情况说明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（一）财政拨款支出决算总体情况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年度财政拨款支出</w:t>
      </w:r>
      <w:r w:rsidRPr="00987248">
        <w:rPr>
          <w:rFonts w:ascii="Helvetica" w:eastAsia="宋体" w:hAnsi="Helvetica" w:cs="Helvetica"/>
          <w:color w:val="333333"/>
          <w:kern w:val="0"/>
          <w:sz w:val="19"/>
          <w:szCs w:val="19"/>
        </w:rPr>
        <w:t>5382.31</w:t>
      </w:r>
      <w:r w:rsidRPr="00987248">
        <w:rPr>
          <w:rFonts w:ascii="Helvetica" w:eastAsia="宋体" w:hAnsi="Helvetica" w:cs="Helvetica"/>
          <w:color w:val="333333"/>
          <w:kern w:val="0"/>
          <w:sz w:val="19"/>
          <w:szCs w:val="19"/>
        </w:rPr>
        <w:t>万元，占本年支出合计的</w:t>
      </w:r>
      <w:r w:rsidRPr="00987248">
        <w:rPr>
          <w:rFonts w:ascii="Helvetica" w:eastAsia="宋体" w:hAnsi="Helvetica" w:cs="Helvetica"/>
          <w:color w:val="333333"/>
          <w:kern w:val="0"/>
          <w:sz w:val="19"/>
          <w:szCs w:val="19"/>
        </w:rPr>
        <w:t>60.22%</w:t>
      </w:r>
      <w:r w:rsidRPr="00987248">
        <w:rPr>
          <w:rFonts w:ascii="Helvetica" w:eastAsia="宋体" w:hAnsi="Helvetica" w:cs="Helvetica"/>
          <w:color w:val="333333"/>
          <w:kern w:val="0"/>
          <w:sz w:val="19"/>
          <w:szCs w:val="19"/>
        </w:rPr>
        <w:t>，与</w:t>
      </w:r>
      <w:r w:rsidRPr="00987248">
        <w:rPr>
          <w:rFonts w:ascii="Helvetica" w:eastAsia="宋体" w:hAnsi="Helvetica" w:cs="Helvetica"/>
          <w:color w:val="333333"/>
          <w:kern w:val="0"/>
          <w:sz w:val="19"/>
          <w:szCs w:val="19"/>
        </w:rPr>
        <w:t>2018</w:t>
      </w:r>
      <w:r w:rsidRPr="00987248">
        <w:rPr>
          <w:rFonts w:ascii="Helvetica" w:eastAsia="宋体" w:hAnsi="Helvetica" w:cs="Helvetica"/>
          <w:color w:val="333333"/>
          <w:kern w:val="0"/>
          <w:sz w:val="19"/>
          <w:szCs w:val="19"/>
        </w:rPr>
        <w:t>年相比，财政拨款支出增加</w:t>
      </w:r>
      <w:r w:rsidRPr="00987248">
        <w:rPr>
          <w:rFonts w:ascii="Helvetica" w:eastAsia="宋体" w:hAnsi="Helvetica" w:cs="Helvetica"/>
          <w:color w:val="333333"/>
          <w:kern w:val="0"/>
          <w:sz w:val="19"/>
          <w:szCs w:val="19"/>
        </w:rPr>
        <w:t>1601.72</w:t>
      </w:r>
      <w:r w:rsidRPr="00987248">
        <w:rPr>
          <w:rFonts w:ascii="Helvetica" w:eastAsia="宋体" w:hAnsi="Helvetica" w:cs="Helvetica"/>
          <w:color w:val="333333"/>
          <w:kern w:val="0"/>
          <w:sz w:val="19"/>
          <w:szCs w:val="19"/>
        </w:rPr>
        <w:t>万元，增加</w:t>
      </w:r>
      <w:r w:rsidRPr="00987248">
        <w:rPr>
          <w:rFonts w:ascii="Helvetica" w:eastAsia="宋体" w:hAnsi="Helvetica" w:cs="Helvetica"/>
          <w:color w:val="333333"/>
          <w:kern w:val="0"/>
          <w:sz w:val="19"/>
          <w:szCs w:val="19"/>
        </w:rPr>
        <w:t>42.37%</w:t>
      </w:r>
      <w:r w:rsidRPr="00987248">
        <w:rPr>
          <w:rFonts w:ascii="Helvetica" w:eastAsia="宋体" w:hAnsi="Helvetica" w:cs="Helvetica"/>
          <w:color w:val="333333"/>
          <w:kern w:val="0"/>
          <w:sz w:val="19"/>
          <w:szCs w:val="19"/>
        </w:rPr>
        <w:t>，主要是因为其他城乡管理事务支出有所增加。</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（二）财政拨款支出决算结构情况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2019</w:t>
      </w:r>
      <w:r w:rsidRPr="00987248">
        <w:rPr>
          <w:rFonts w:ascii="Helvetica" w:eastAsia="宋体" w:hAnsi="Helvetica" w:cs="Helvetica"/>
          <w:color w:val="333333"/>
          <w:kern w:val="0"/>
          <w:sz w:val="19"/>
          <w:szCs w:val="19"/>
        </w:rPr>
        <w:t>年度财政拨款支出</w:t>
      </w:r>
      <w:r w:rsidRPr="00987248">
        <w:rPr>
          <w:rFonts w:ascii="Helvetica" w:eastAsia="宋体" w:hAnsi="Helvetica" w:cs="Helvetica"/>
          <w:color w:val="333333"/>
          <w:kern w:val="0"/>
          <w:sz w:val="19"/>
          <w:szCs w:val="19"/>
        </w:rPr>
        <w:t>5382.31</w:t>
      </w:r>
      <w:r w:rsidRPr="00987248">
        <w:rPr>
          <w:rFonts w:ascii="Helvetica" w:eastAsia="宋体" w:hAnsi="Helvetica" w:cs="Helvetica"/>
          <w:color w:val="333333"/>
          <w:kern w:val="0"/>
          <w:sz w:val="19"/>
          <w:szCs w:val="19"/>
        </w:rPr>
        <w:t>万元，主要用于以下方面：其他文化体育与传媒支出</w:t>
      </w:r>
      <w:r w:rsidRPr="00987248">
        <w:rPr>
          <w:rFonts w:ascii="Helvetica" w:eastAsia="宋体" w:hAnsi="Helvetica" w:cs="Helvetica"/>
          <w:color w:val="333333"/>
          <w:kern w:val="0"/>
          <w:sz w:val="19"/>
          <w:szCs w:val="19"/>
        </w:rPr>
        <w:t>1750</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32.51%</w:t>
      </w:r>
      <w:r w:rsidRPr="00987248">
        <w:rPr>
          <w:rFonts w:ascii="Helvetica" w:eastAsia="宋体" w:hAnsi="Helvetica" w:cs="Helvetica"/>
          <w:color w:val="333333"/>
          <w:kern w:val="0"/>
          <w:sz w:val="19"/>
          <w:szCs w:val="19"/>
        </w:rPr>
        <w:t>；社会保障和就业支出</w:t>
      </w:r>
      <w:r w:rsidRPr="00987248">
        <w:rPr>
          <w:rFonts w:ascii="Helvetica" w:eastAsia="宋体" w:hAnsi="Helvetica" w:cs="Helvetica"/>
          <w:color w:val="333333"/>
          <w:kern w:val="0"/>
          <w:sz w:val="19"/>
          <w:szCs w:val="19"/>
        </w:rPr>
        <w:t>39.56</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0.74%</w:t>
      </w:r>
      <w:r w:rsidRPr="00987248">
        <w:rPr>
          <w:rFonts w:ascii="Helvetica" w:eastAsia="宋体" w:hAnsi="Helvetica" w:cs="Helvetica"/>
          <w:color w:val="333333"/>
          <w:kern w:val="0"/>
          <w:sz w:val="19"/>
          <w:szCs w:val="19"/>
        </w:rPr>
        <w:t>；卫生健康支出</w:t>
      </w:r>
      <w:r w:rsidRPr="00987248">
        <w:rPr>
          <w:rFonts w:ascii="Helvetica" w:eastAsia="宋体" w:hAnsi="Helvetica" w:cs="Helvetica"/>
          <w:color w:val="333333"/>
          <w:kern w:val="0"/>
          <w:sz w:val="19"/>
          <w:szCs w:val="19"/>
        </w:rPr>
        <w:t>28.91</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0.54%</w:t>
      </w:r>
      <w:r w:rsidRPr="00987248">
        <w:rPr>
          <w:rFonts w:ascii="Helvetica" w:eastAsia="宋体" w:hAnsi="Helvetica" w:cs="Helvetica"/>
          <w:color w:val="333333"/>
          <w:kern w:val="0"/>
          <w:sz w:val="19"/>
          <w:szCs w:val="19"/>
        </w:rPr>
        <w:t>；节能环保支出</w:t>
      </w:r>
      <w:r w:rsidRPr="00987248">
        <w:rPr>
          <w:rFonts w:ascii="Helvetica" w:eastAsia="宋体" w:hAnsi="Helvetica" w:cs="Helvetica"/>
          <w:color w:val="333333"/>
          <w:kern w:val="0"/>
          <w:sz w:val="19"/>
          <w:szCs w:val="19"/>
        </w:rPr>
        <w:t>567.69</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10.55%</w:t>
      </w:r>
      <w:r w:rsidRPr="00987248">
        <w:rPr>
          <w:rFonts w:ascii="Helvetica" w:eastAsia="宋体" w:hAnsi="Helvetica" w:cs="Helvetica"/>
          <w:color w:val="333333"/>
          <w:kern w:val="0"/>
          <w:sz w:val="19"/>
          <w:szCs w:val="19"/>
        </w:rPr>
        <w:t>；城乡社区支出</w:t>
      </w:r>
      <w:r w:rsidRPr="00987248">
        <w:rPr>
          <w:rFonts w:ascii="Helvetica" w:eastAsia="宋体" w:hAnsi="Helvetica" w:cs="Helvetica"/>
          <w:color w:val="333333"/>
          <w:kern w:val="0"/>
          <w:sz w:val="19"/>
          <w:szCs w:val="19"/>
        </w:rPr>
        <w:t>2183.39</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40.57%</w:t>
      </w:r>
      <w:r w:rsidRPr="00987248">
        <w:rPr>
          <w:rFonts w:ascii="Helvetica" w:eastAsia="宋体" w:hAnsi="Helvetica" w:cs="Helvetica"/>
          <w:color w:val="333333"/>
          <w:kern w:val="0"/>
          <w:sz w:val="19"/>
          <w:szCs w:val="19"/>
        </w:rPr>
        <w:t>；农林水支出</w:t>
      </w:r>
      <w:r w:rsidRPr="00987248">
        <w:rPr>
          <w:rFonts w:ascii="Helvetica" w:eastAsia="宋体" w:hAnsi="Helvetica" w:cs="Helvetica"/>
          <w:color w:val="333333"/>
          <w:kern w:val="0"/>
          <w:sz w:val="19"/>
          <w:szCs w:val="19"/>
        </w:rPr>
        <w:t>381.4</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7.09%</w:t>
      </w:r>
      <w:r w:rsidRPr="00987248">
        <w:rPr>
          <w:rFonts w:ascii="Helvetica" w:eastAsia="宋体" w:hAnsi="Helvetica" w:cs="Helvetica"/>
          <w:color w:val="333333"/>
          <w:kern w:val="0"/>
          <w:sz w:val="19"/>
          <w:szCs w:val="19"/>
        </w:rPr>
        <w:t>；住房保障支出</w:t>
      </w:r>
      <w:r w:rsidRPr="00987248">
        <w:rPr>
          <w:rFonts w:ascii="Helvetica" w:eastAsia="宋体" w:hAnsi="Helvetica" w:cs="Helvetica"/>
          <w:color w:val="333333"/>
          <w:kern w:val="0"/>
          <w:sz w:val="19"/>
          <w:szCs w:val="19"/>
        </w:rPr>
        <w:t>431.35</w:t>
      </w:r>
      <w:r w:rsidRPr="00987248">
        <w:rPr>
          <w:rFonts w:ascii="Helvetica" w:eastAsia="宋体" w:hAnsi="Helvetica" w:cs="Helvetica"/>
          <w:color w:val="333333"/>
          <w:kern w:val="0"/>
          <w:sz w:val="19"/>
          <w:szCs w:val="19"/>
        </w:rPr>
        <w:t>元，占</w:t>
      </w:r>
      <w:r w:rsidRPr="00987248">
        <w:rPr>
          <w:rFonts w:ascii="Helvetica" w:eastAsia="宋体" w:hAnsi="Helvetica" w:cs="Helvetica"/>
          <w:color w:val="333333"/>
          <w:kern w:val="0"/>
          <w:sz w:val="19"/>
          <w:szCs w:val="19"/>
        </w:rPr>
        <w:t>8.01%</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（三）财政拨款支出决算具体情况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年度财政拨款支出年初预算数为</w:t>
      </w:r>
      <w:r w:rsidRPr="00987248">
        <w:rPr>
          <w:rFonts w:ascii="Helvetica" w:eastAsia="宋体" w:hAnsi="Helvetica" w:cs="Helvetica"/>
          <w:color w:val="333333"/>
          <w:kern w:val="0"/>
          <w:sz w:val="19"/>
          <w:szCs w:val="19"/>
        </w:rPr>
        <w:t>1419.34</w:t>
      </w:r>
      <w:r w:rsidRPr="00987248">
        <w:rPr>
          <w:rFonts w:ascii="Helvetica" w:eastAsia="宋体" w:hAnsi="Helvetica" w:cs="Helvetica"/>
          <w:color w:val="333333"/>
          <w:kern w:val="0"/>
          <w:sz w:val="19"/>
          <w:szCs w:val="19"/>
        </w:rPr>
        <w:t>万元，支出决算数为</w:t>
      </w:r>
      <w:r w:rsidRPr="00987248">
        <w:rPr>
          <w:rFonts w:ascii="Helvetica" w:eastAsia="宋体" w:hAnsi="Helvetica" w:cs="Helvetica"/>
          <w:color w:val="333333"/>
          <w:kern w:val="0"/>
          <w:sz w:val="19"/>
          <w:szCs w:val="19"/>
        </w:rPr>
        <w:t>5382.31</w:t>
      </w:r>
      <w:r w:rsidRPr="00987248">
        <w:rPr>
          <w:rFonts w:ascii="Helvetica" w:eastAsia="宋体" w:hAnsi="Helvetica" w:cs="Helvetica"/>
          <w:color w:val="333333"/>
          <w:kern w:val="0"/>
          <w:sz w:val="19"/>
          <w:szCs w:val="19"/>
        </w:rPr>
        <w:t>万元，完成年初预算的</w:t>
      </w:r>
      <w:r w:rsidRPr="00987248">
        <w:rPr>
          <w:rFonts w:ascii="Helvetica" w:eastAsia="宋体" w:hAnsi="Helvetica" w:cs="Helvetica"/>
          <w:color w:val="333333"/>
          <w:kern w:val="0"/>
          <w:sz w:val="19"/>
          <w:szCs w:val="19"/>
        </w:rPr>
        <w:t>379.21%</w:t>
      </w:r>
      <w:r w:rsidRPr="00987248">
        <w:rPr>
          <w:rFonts w:ascii="Helvetica" w:eastAsia="宋体" w:hAnsi="Helvetica" w:cs="Helvetica"/>
          <w:color w:val="333333"/>
          <w:kern w:val="0"/>
          <w:sz w:val="19"/>
          <w:szCs w:val="19"/>
        </w:rPr>
        <w:t>，支出决算数大于预算数的原因是年中追加预算安排支出。其中：</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1</w:t>
      </w:r>
      <w:r w:rsidRPr="00987248">
        <w:rPr>
          <w:rFonts w:ascii="Helvetica" w:eastAsia="宋体" w:hAnsi="Helvetica" w:cs="Helvetica"/>
          <w:color w:val="333333"/>
          <w:kern w:val="0"/>
          <w:sz w:val="19"/>
          <w:szCs w:val="19"/>
        </w:rPr>
        <w:t>、文化旅游体育与传媒支出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1750</w:t>
      </w:r>
      <w:r w:rsidRPr="00987248">
        <w:rPr>
          <w:rFonts w:ascii="Helvetica" w:eastAsia="宋体" w:hAnsi="Helvetica" w:cs="Helvetica"/>
          <w:color w:val="333333"/>
          <w:kern w:val="0"/>
          <w:sz w:val="19"/>
          <w:szCs w:val="19"/>
        </w:rPr>
        <w:t>万元，决算数大于年初预算数的主要原因是年中追加保障性住房安居工程建设支出经费；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2079999 </w:t>
      </w:r>
      <w:r w:rsidRPr="00987248">
        <w:rPr>
          <w:rFonts w:ascii="Helvetica" w:eastAsia="宋体" w:hAnsi="Helvetica" w:cs="Helvetica"/>
          <w:color w:val="333333"/>
          <w:kern w:val="0"/>
          <w:sz w:val="19"/>
          <w:szCs w:val="19"/>
        </w:rPr>
        <w:t>其他文化体育与传媒支出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主要用于保障性住房安居工程建设支出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w:t>
      </w:r>
      <w:r w:rsidRPr="00987248">
        <w:rPr>
          <w:rFonts w:ascii="Helvetica" w:eastAsia="宋体" w:hAnsi="Helvetica" w:cs="Helvetica"/>
          <w:color w:val="333333"/>
          <w:kern w:val="0"/>
          <w:sz w:val="19"/>
          <w:szCs w:val="19"/>
        </w:rPr>
        <w:t>、社会保障和就业支出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39.89</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39.56</w:t>
      </w:r>
      <w:r w:rsidRPr="00987248">
        <w:rPr>
          <w:rFonts w:ascii="Helvetica" w:eastAsia="宋体" w:hAnsi="Helvetica" w:cs="Helvetica"/>
          <w:color w:val="333333"/>
          <w:kern w:val="0"/>
          <w:sz w:val="19"/>
          <w:szCs w:val="19"/>
        </w:rPr>
        <w:t>万元，完成年初预算的</w:t>
      </w:r>
      <w:r w:rsidRPr="00987248">
        <w:rPr>
          <w:rFonts w:ascii="Helvetica" w:eastAsia="宋体" w:hAnsi="Helvetica" w:cs="Helvetica"/>
          <w:color w:val="333333"/>
          <w:kern w:val="0"/>
          <w:sz w:val="19"/>
          <w:szCs w:val="19"/>
        </w:rPr>
        <w:t>99.17%</w:t>
      </w:r>
      <w:r w:rsidRPr="00987248">
        <w:rPr>
          <w:rFonts w:ascii="Helvetica" w:eastAsia="宋体" w:hAnsi="Helvetica" w:cs="Helvetica"/>
          <w:color w:val="333333"/>
          <w:kern w:val="0"/>
          <w:sz w:val="19"/>
          <w:szCs w:val="19"/>
        </w:rPr>
        <w:t>，决算数小于年初预算数的主要原因是人员异动</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2080505 </w:t>
      </w:r>
      <w:r w:rsidRPr="00987248">
        <w:rPr>
          <w:rFonts w:ascii="Helvetica" w:eastAsia="宋体" w:hAnsi="Helvetica" w:cs="Helvetica"/>
          <w:color w:val="333333"/>
          <w:kern w:val="0"/>
          <w:sz w:val="19"/>
          <w:szCs w:val="19"/>
        </w:rPr>
        <w:t>机关事业单位基本养老保险缴费支出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主要用于缴纳单位基本养老保险，完成年初预算的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2080506 </w:t>
      </w:r>
      <w:r w:rsidRPr="00987248">
        <w:rPr>
          <w:rFonts w:ascii="Helvetica" w:eastAsia="宋体" w:hAnsi="Helvetica" w:cs="Helvetica"/>
          <w:color w:val="333333"/>
          <w:kern w:val="0"/>
          <w:sz w:val="19"/>
          <w:szCs w:val="19"/>
        </w:rPr>
        <w:t>机关事业单位职业年金缴费支出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主要用于缴纳单位职业年金，完成年初预算的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2089901 </w:t>
      </w:r>
      <w:r w:rsidRPr="00987248">
        <w:rPr>
          <w:rFonts w:ascii="Helvetica" w:eastAsia="宋体" w:hAnsi="Helvetica" w:cs="Helvetica"/>
          <w:color w:val="333333"/>
          <w:kern w:val="0"/>
          <w:sz w:val="19"/>
          <w:szCs w:val="19"/>
        </w:rPr>
        <w:t>其他社会保障和就业支出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主要用于缴纳单位基本养老保险，完成年初预算的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3</w:t>
      </w:r>
      <w:r w:rsidRPr="00987248">
        <w:rPr>
          <w:rFonts w:ascii="Helvetica" w:eastAsia="宋体" w:hAnsi="Helvetica" w:cs="Helvetica"/>
          <w:color w:val="333333"/>
          <w:kern w:val="0"/>
          <w:sz w:val="19"/>
          <w:szCs w:val="19"/>
        </w:rPr>
        <w:t>、卫生健康支出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28.91</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28.91</w:t>
      </w:r>
      <w:r w:rsidRPr="00987248">
        <w:rPr>
          <w:rFonts w:ascii="Helvetica" w:eastAsia="宋体" w:hAnsi="Helvetica" w:cs="Helvetica"/>
          <w:color w:val="333333"/>
          <w:kern w:val="0"/>
          <w:sz w:val="19"/>
          <w:szCs w:val="19"/>
        </w:rPr>
        <w:t>万元，完成年初预算的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2101101</w:t>
      </w:r>
      <w:r w:rsidRPr="00987248">
        <w:rPr>
          <w:rFonts w:ascii="Helvetica" w:eastAsia="宋体" w:hAnsi="Helvetica" w:cs="Helvetica"/>
          <w:color w:val="333333"/>
          <w:kern w:val="0"/>
          <w:sz w:val="19"/>
          <w:szCs w:val="19"/>
        </w:rPr>
        <w:t>行政单位医疗</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主要用于缴纳单位基本医疗保险，完成年初预算的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4</w:t>
      </w:r>
      <w:r w:rsidRPr="00987248">
        <w:rPr>
          <w:rFonts w:ascii="Helvetica" w:eastAsia="宋体" w:hAnsi="Helvetica" w:cs="Helvetica"/>
          <w:color w:val="333333"/>
          <w:kern w:val="0"/>
          <w:sz w:val="19"/>
          <w:szCs w:val="19"/>
        </w:rPr>
        <w:t>、节能环保支出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567.69</w:t>
      </w:r>
      <w:r w:rsidRPr="00987248">
        <w:rPr>
          <w:rFonts w:ascii="Helvetica" w:eastAsia="宋体" w:hAnsi="Helvetica" w:cs="Helvetica"/>
          <w:color w:val="333333"/>
          <w:kern w:val="0"/>
          <w:sz w:val="19"/>
          <w:szCs w:val="19"/>
        </w:rPr>
        <w:t>万元，为年中追加经费，决算数大于年初预算数的主要原因是年中追加水体和农村环境保护等经费支出；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2110302 </w:t>
      </w:r>
      <w:r w:rsidRPr="00987248">
        <w:rPr>
          <w:rFonts w:ascii="Helvetica" w:eastAsia="宋体" w:hAnsi="Helvetica" w:cs="Helvetica"/>
          <w:color w:val="333333"/>
          <w:kern w:val="0"/>
          <w:sz w:val="19"/>
          <w:szCs w:val="19"/>
        </w:rPr>
        <w:t>水体</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主要用于污水处理</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 xml:space="preserve">2110402 </w:t>
      </w:r>
      <w:r w:rsidRPr="00987248">
        <w:rPr>
          <w:rFonts w:ascii="Helvetica" w:eastAsia="宋体" w:hAnsi="Helvetica" w:cs="Helvetica"/>
          <w:color w:val="333333"/>
          <w:kern w:val="0"/>
          <w:sz w:val="19"/>
          <w:szCs w:val="19"/>
        </w:rPr>
        <w:t>农村环境保护</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主要用于农村环境保护方面的支出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2111199 </w:t>
      </w:r>
      <w:r w:rsidRPr="00987248">
        <w:rPr>
          <w:rFonts w:ascii="Helvetica" w:eastAsia="宋体" w:hAnsi="Helvetica" w:cs="Helvetica"/>
          <w:color w:val="333333"/>
          <w:kern w:val="0"/>
          <w:sz w:val="19"/>
          <w:szCs w:val="19"/>
        </w:rPr>
        <w:t>其他污染减排支出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主要用于污染减排方面的支出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2119901 </w:t>
      </w:r>
      <w:r w:rsidRPr="00987248">
        <w:rPr>
          <w:rFonts w:ascii="Helvetica" w:eastAsia="宋体" w:hAnsi="Helvetica" w:cs="Helvetica"/>
          <w:color w:val="333333"/>
          <w:kern w:val="0"/>
          <w:sz w:val="19"/>
          <w:szCs w:val="19"/>
        </w:rPr>
        <w:t>其他节能环保支出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主要用于城市管网及污水治理补助支出，为年中追加经费；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5</w:t>
      </w:r>
      <w:r w:rsidRPr="00987248">
        <w:rPr>
          <w:rFonts w:ascii="Helvetica" w:eastAsia="宋体" w:hAnsi="Helvetica" w:cs="Helvetica"/>
          <w:color w:val="333333"/>
          <w:kern w:val="0"/>
          <w:sz w:val="19"/>
          <w:szCs w:val="19"/>
        </w:rPr>
        <w:t>、城乡社区支出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1332.19</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2183.39</w:t>
      </w:r>
      <w:r w:rsidRPr="00987248">
        <w:rPr>
          <w:rFonts w:ascii="Helvetica" w:eastAsia="宋体" w:hAnsi="Helvetica" w:cs="Helvetica"/>
          <w:color w:val="333333"/>
          <w:kern w:val="0"/>
          <w:sz w:val="19"/>
          <w:szCs w:val="19"/>
        </w:rPr>
        <w:t>万元，完成年初预算的</w:t>
      </w:r>
      <w:r w:rsidRPr="00987248">
        <w:rPr>
          <w:rFonts w:ascii="Helvetica" w:eastAsia="宋体" w:hAnsi="Helvetica" w:cs="Helvetica"/>
          <w:color w:val="333333"/>
          <w:kern w:val="0"/>
          <w:sz w:val="19"/>
          <w:szCs w:val="19"/>
        </w:rPr>
        <w:t>163.89%</w:t>
      </w:r>
      <w:r w:rsidRPr="00987248">
        <w:rPr>
          <w:rFonts w:ascii="Helvetica" w:eastAsia="宋体" w:hAnsi="Helvetica" w:cs="Helvetica"/>
          <w:color w:val="333333"/>
          <w:kern w:val="0"/>
          <w:sz w:val="19"/>
          <w:szCs w:val="19"/>
        </w:rPr>
        <w:t>，决算数大于年初预算数的主要原因是年中追加背街小巷建设和三微项目支出等经费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2120101 </w:t>
      </w:r>
      <w:r w:rsidRPr="00987248">
        <w:rPr>
          <w:rFonts w:ascii="Helvetica" w:eastAsia="宋体" w:hAnsi="Helvetica" w:cs="Helvetica"/>
          <w:color w:val="333333"/>
          <w:kern w:val="0"/>
          <w:sz w:val="19"/>
          <w:szCs w:val="19"/>
        </w:rPr>
        <w:t>行政运行</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主要用于人员经费及日常公用开支，完成年初预算的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2120102 </w:t>
      </w:r>
      <w:r w:rsidRPr="00987248">
        <w:rPr>
          <w:rFonts w:ascii="Helvetica" w:eastAsia="宋体" w:hAnsi="Helvetica" w:cs="Helvetica"/>
          <w:color w:val="333333"/>
          <w:kern w:val="0"/>
          <w:sz w:val="19"/>
          <w:szCs w:val="19"/>
        </w:rPr>
        <w:t>一般行政管理事务</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主要用于保障性住房安居工程项目支出，完年初预算的</w:t>
      </w:r>
      <w:r w:rsidRPr="00987248">
        <w:rPr>
          <w:rFonts w:ascii="Helvetica" w:eastAsia="宋体" w:hAnsi="Helvetica" w:cs="Helvetica"/>
          <w:color w:val="333333"/>
          <w:kern w:val="0"/>
          <w:sz w:val="19"/>
          <w:szCs w:val="19"/>
        </w:rPr>
        <w:t>6.44%</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2120199 </w:t>
      </w:r>
      <w:r w:rsidRPr="00987248">
        <w:rPr>
          <w:rFonts w:ascii="Helvetica" w:eastAsia="宋体" w:hAnsi="Helvetica" w:cs="Helvetica"/>
          <w:color w:val="333333"/>
          <w:kern w:val="0"/>
          <w:sz w:val="19"/>
          <w:szCs w:val="19"/>
        </w:rPr>
        <w:t>其他城乡社区管理事务支出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主要用于背街小巷建设和三微项目支出，年中追加部分经费；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2120303 </w:t>
      </w:r>
      <w:r w:rsidRPr="00987248">
        <w:rPr>
          <w:rFonts w:ascii="Helvetica" w:eastAsia="宋体" w:hAnsi="Helvetica" w:cs="Helvetica"/>
          <w:color w:val="333333"/>
          <w:kern w:val="0"/>
          <w:sz w:val="19"/>
          <w:szCs w:val="19"/>
        </w:rPr>
        <w:t>小城镇基础设施建设</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主要用于乡镇小城镇建设工作经费支出，完成年初预算的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2120399 </w:t>
      </w:r>
      <w:r w:rsidRPr="00987248">
        <w:rPr>
          <w:rFonts w:ascii="Helvetica" w:eastAsia="宋体" w:hAnsi="Helvetica" w:cs="Helvetica"/>
          <w:color w:val="333333"/>
          <w:kern w:val="0"/>
          <w:sz w:val="19"/>
          <w:szCs w:val="19"/>
        </w:rPr>
        <w:t>其他城乡社区公共设施支出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主要用于资阳区背街小巷维护费支出，完成年初预算的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2129901 </w:t>
      </w:r>
      <w:r w:rsidRPr="00987248">
        <w:rPr>
          <w:rFonts w:ascii="Helvetica" w:eastAsia="宋体" w:hAnsi="Helvetica" w:cs="Helvetica"/>
          <w:color w:val="333333"/>
          <w:kern w:val="0"/>
          <w:sz w:val="19"/>
          <w:szCs w:val="19"/>
        </w:rPr>
        <w:t>其他城乡社区支出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主要用于新型城镇化建设支出，为年中追加经费；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6</w:t>
      </w:r>
      <w:r w:rsidRPr="00987248">
        <w:rPr>
          <w:rFonts w:ascii="Helvetica" w:eastAsia="宋体" w:hAnsi="Helvetica" w:cs="Helvetica"/>
          <w:color w:val="333333"/>
          <w:kern w:val="0"/>
          <w:sz w:val="19"/>
          <w:szCs w:val="19"/>
        </w:rPr>
        <w:t>、农林水支出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381.4</w:t>
      </w:r>
      <w:r w:rsidRPr="00987248">
        <w:rPr>
          <w:rFonts w:ascii="Helvetica" w:eastAsia="宋体" w:hAnsi="Helvetica" w:cs="Helvetica"/>
          <w:color w:val="333333"/>
          <w:kern w:val="0"/>
          <w:sz w:val="19"/>
          <w:szCs w:val="19"/>
        </w:rPr>
        <w:t>万元，决算数大于年初预算数的主要原因是年中追加了农村危房改造补助资金等支出；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2130504 </w:t>
      </w:r>
      <w:r w:rsidRPr="00987248">
        <w:rPr>
          <w:rFonts w:ascii="Helvetica" w:eastAsia="宋体" w:hAnsi="Helvetica" w:cs="Helvetica"/>
          <w:color w:val="333333"/>
          <w:kern w:val="0"/>
          <w:sz w:val="19"/>
          <w:szCs w:val="19"/>
        </w:rPr>
        <w:t>农村基础设施建设</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主要用于农村危房改造补助资金支出，为年中追加经费；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2130599 </w:t>
      </w:r>
      <w:r w:rsidRPr="00987248">
        <w:rPr>
          <w:rFonts w:ascii="Helvetica" w:eastAsia="宋体" w:hAnsi="Helvetica" w:cs="Helvetica"/>
          <w:color w:val="333333"/>
          <w:kern w:val="0"/>
          <w:sz w:val="19"/>
          <w:szCs w:val="19"/>
        </w:rPr>
        <w:t>其他扶贫支出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主要用于农村危房改造补助资金支出，为年中追加经费；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7</w:t>
      </w:r>
      <w:r w:rsidRPr="00987248">
        <w:rPr>
          <w:rFonts w:ascii="Helvetica" w:eastAsia="宋体" w:hAnsi="Helvetica" w:cs="Helvetica"/>
          <w:color w:val="333333"/>
          <w:kern w:val="0"/>
          <w:sz w:val="19"/>
          <w:szCs w:val="19"/>
        </w:rPr>
        <w:t>、住房保障支出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年初预算为</w:t>
      </w:r>
      <w:r w:rsidRPr="00987248">
        <w:rPr>
          <w:rFonts w:ascii="Helvetica" w:eastAsia="宋体" w:hAnsi="Helvetica" w:cs="Helvetica"/>
          <w:color w:val="333333"/>
          <w:kern w:val="0"/>
          <w:sz w:val="19"/>
          <w:szCs w:val="19"/>
        </w:rPr>
        <w:t>25.83</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431.35</w:t>
      </w:r>
      <w:r w:rsidRPr="00987248">
        <w:rPr>
          <w:rFonts w:ascii="Helvetica" w:eastAsia="宋体" w:hAnsi="Helvetica" w:cs="Helvetica"/>
          <w:color w:val="333333"/>
          <w:kern w:val="0"/>
          <w:sz w:val="19"/>
          <w:szCs w:val="19"/>
        </w:rPr>
        <w:t>万元，完成年初预算的</w:t>
      </w:r>
      <w:r w:rsidRPr="00987248">
        <w:rPr>
          <w:rFonts w:ascii="Helvetica" w:eastAsia="宋体" w:hAnsi="Helvetica" w:cs="Helvetica"/>
          <w:color w:val="333333"/>
          <w:kern w:val="0"/>
          <w:sz w:val="19"/>
          <w:szCs w:val="19"/>
        </w:rPr>
        <w:t>1669.96%</w:t>
      </w:r>
      <w:r w:rsidRPr="00987248">
        <w:rPr>
          <w:rFonts w:ascii="Helvetica" w:eastAsia="宋体" w:hAnsi="Helvetica" w:cs="Helvetica"/>
          <w:color w:val="333333"/>
          <w:kern w:val="0"/>
          <w:sz w:val="19"/>
          <w:szCs w:val="19"/>
        </w:rPr>
        <w:t>，决算数大于年初预算数的主要原因是年中追加了农村危房改造补助资金出；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2210105 </w:t>
      </w:r>
      <w:r w:rsidRPr="00987248">
        <w:rPr>
          <w:rFonts w:ascii="Helvetica" w:eastAsia="宋体" w:hAnsi="Helvetica" w:cs="Helvetica"/>
          <w:color w:val="333333"/>
          <w:kern w:val="0"/>
          <w:sz w:val="19"/>
          <w:szCs w:val="19"/>
        </w:rPr>
        <w:t>农村危房改造</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主要用于农村危房改造补助资金支出，为年中追加经费；</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 xml:space="preserve">2210199 </w:t>
      </w:r>
      <w:r w:rsidRPr="00987248">
        <w:rPr>
          <w:rFonts w:ascii="Helvetica" w:eastAsia="宋体" w:hAnsi="Helvetica" w:cs="Helvetica"/>
          <w:color w:val="333333"/>
          <w:kern w:val="0"/>
          <w:sz w:val="19"/>
          <w:szCs w:val="19"/>
        </w:rPr>
        <w:t>其他保障性安居工程支出</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主要用于保障性安居工程建设支出，完成年初预算的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xml:space="preserve">2210201 </w:t>
      </w:r>
      <w:r w:rsidRPr="00987248">
        <w:rPr>
          <w:rFonts w:ascii="Helvetica" w:eastAsia="宋体" w:hAnsi="Helvetica" w:cs="Helvetica"/>
          <w:color w:val="333333"/>
          <w:kern w:val="0"/>
          <w:sz w:val="19"/>
          <w:szCs w:val="19"/>
        </w:rPr>
        <w:t>住房公积金</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主要用于单位配缴住房公积金，完成年初预算的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六、一般公共预算财政拨款基本支出决算情况说明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年度财政拨款基本支出</w:t>
      </w:r>
      <w:r w:rsidRPr="00987248">
        <w:rPr>
          <w:rFonts w:ascii="Helvetica" w:eastAsia="宋体" w:hAnsi="Helvetica" w:cs="Helvetica"/>
          <w:color w:val="333333"/>
          <w:kern w:val="0"/>
          <w:sz w:val="19"/>
          <w:szCs w:val="19"/>
        </w:rPr>
        <w:t>2133.73</w:t>
      </w:r>
      <w:r w:rsidRPr="00987248">
        <w:rPr>
          <w:rFonts w:ascii="Helvetica" w:eastAsia="宋体" w:hAnsi="Helvetica" w:cs="Helvetica"/>
          <w:color w:val="333333"/>
          <w:kern w:val="0"/>
          <w:sz w:val="19"/>
          <w:szCs w:val="19"/>
        </w:rPr>
        <w:t>万元，其中：人员经费</w:t>
      </w:r>
      <w:r w:rsidRPr="00987248">
        <w:rPr>
          <w:rFonts w:ascii="Helvetica" w:eastAsia="宋体" w:hAnsi="Helvetica" w:cs="Helvetica"/>
          <w:color w:val="333333"/>
          <w:kern w:val="0"/>
          <w:sz w:val="19"/>
          <w:szCs w:val="19"/>
        </w:rPr>
        <w:t>382.04</w:t>
      </w:r>
      <w:r w:rsidRPr="00987248">
        <w:rPr>
          <w:rFonts w:ascii="Helvetica" w:eastAsia="宋体" w:hAnsi="Helvetica" w:cs="Helvetica"/>
          <w:color w:val="333333"/>
          <w:kern w:val="0"/>
          <w:sz w:val="19"/>
          <w:szCs w:val="19"/>
        </w:rPr>
        <w:t>万元，占基本支出的</w:t>
      </w:r>
      <w:r w:rsidRPr="00987248">
        <w:rPr>
          <w:rFonts w:ascii="Helvetica" w:eastAsia="宋体" w:hAnsi="Helvetica" w:cs="Helvetica"/>
          <w:color w:val="333333"/>
          <w:kern w:val="0"/>
          <w:sz w:val="19"/>
          <w:szCs w:val="19"/>
        </w:rPr>
        <w:t>17.90%,</w:t>
      </w:r>
      <w:r w:rsidRPr="00987248">
        <w:rPr>
          <w:rFonts w:ascii="Helvetica" w:eastAsia="宋体" w:hAnsi="Helvetica" w:cs="Helvetica"/>
          <w:color w:val="333333"/>
          <w:kern w:val="0"/>
          <w:sz w:val="19"/>
          <w:szCs w:val="19"/>
        </w:rPr>
        <w:t>主要包括基本工资、津贴补贴、奖金、社会保障缴费、住房公积金及其他工作福利支出等；公用经费</w:t>
      </w:r>
      <w:r w:rsidRPr="00987248">
        <w:rPr>
          <w:rFonts w:ascii="Helvetica" w:eastAsia="宋体" w:hAnsi="Helvetica" w:cs="Helvetica"/>
          <w:color w:val="333333"/>
          <w:kern w:val="0"/>
          <w:sz w:val="19"/>
          <w:szCs w:val="19"/>
        </w:rPr>
        <w:t>1751.69</w:t>
      </w:r>
      <w:r w:rsidRPr="00987248">
        <w:rPr>
          <w:rFonts w:ascii="Helvetica" w:eastAsia="宋体" w:hAnsi="Helvetica" w:cs="Helvetica"/>
          <w:color w:val="333333"/>
          <w:kern w:val="0"/>
          <w:sz w:val="19"/>
          <w:szCs w:val="19"/>
        </w:rPr>
        <w:t>万元，占基本支出的</w:t>
      </w:r>
      <w:r w:rsidRPr="00987248">
        <w:rPr>
          <w:rFonts w:ascii="Helvetica" w:eastAsia="宋体" w:hAnsi="Helvetica" w:cs="Helvetica"/>
          <w:color w:val="333333"/>
          <w:kern w:val="0"/>
          <w:sz w:val="19"/>
          <w:szCs w:val="19"/>
        </w:rPr>
        <w:t>82.10%</w:t>
      </w:r>
      <w:r w:rsidRPr="00987248">
        <w:rPr>
          <w:rFonts w:ascii="Helvetica" w:eastAsia="宋体" w:hAnsi="Helvetica" w:cs="Helvetica"/>
          <w:color w:val="333333"/>
          <w:kern w:val="0"/>
          <w:sz w:val="19"/>
          <w:szCs w:val="19"/>
        </w:rPr>
        <w:t>，主要包括办公费、印刷费、咨询费、水电费、邮电费、差旅费、维修（护）费、会议费、培训费、公务接待费、公务用车运行维护费、办公设备购置等。</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七、一般公共预算财政拨款三公经费支出决算情况说明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经费财政拨款支出决算总体情况说明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经费财政拨款支出预算为</w:t>
      </w:r>
      <w:r w:rsidRPr="00987248">
        <w:rPr>
          <w:rFonts w:ascii="Helvetica" w:eastAsia="宋体" w:hAnsi="Helvetica" w:cs="Helvetica"/>
          <w:color w:val="333333"/>
          <w:kern w:val="0"/>
          <w:sz w:val="19"/>
          <w:szCs w:val="19"/>
        </w:rPr>
        <w:t>8</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0.94</w:t>
      </w:r>
      <w:r w:rsidRPr="00987248">
        <w:rPr>
          <w:rFonts w:ascii="Helvetica" w:eastAsia="宋体" w:hAnsi="Helvetica" w:cs="Helvetica"/>
          <w:color w:val="333333"/>
          <w:kern w:val="0"/>
          <w:sz w:val="19"/>
          <w:szCs w:val="19"/>
        </w:rPr>
        <w:t>万元，完成预算的</w:t>
      </w:r>
      <w:r w:rsidRPr="00987248">
        <w:rPr>
          <w:rFonts w:ascii="Helvetica" w:eastAsia="宋体" w:hAnsi="Helvetica" w:cs="Helvetica"/>
          <w:color w:val="333333"/>
          <w:kern w:val="0"/>
          <w:sz w:val="19"/>
          <w:szCs w:val="19"/>
        </w:rPr>
        <w:t>11.75%</w:t>
      </w:r>
      <w:r w:rsidRPr="00987248">
        <w:rPr>
          <w:rFonts w:ascii="Helvetica" w:eastAsia="宋体" w:hAnsi="Helvetica" w:cs="Helvetica"/>
          <w:color w:val="333333"/>
          <w:kern w:val="0"/>
          <w:sz w:val="19"/>
          <w:szCs w:val="19"/>
        </w:rPr>
        <w:t>，其中：</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因公出国（境）费支出预算为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万元，完成预算的</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，决算数等于年初预算数</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公务接待费支出预算为</w:t>
      </w:r>
      <w:r w:rsidRPr="00987248">
        <w:rPr>
          <w:rFonts w:ascii="Helvetica" w:eastAsia="宋体" w:hAnsi="Helvetica" w:cs="Helvetica"/>
          <w:color w:val="333333"/>
          <w:kern w:val="0"/>
          <w:sz w:val="19"/>
          <w:szCs w:val="19"/>
        </w:rPr>
        <w:t>1</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0.24</w:t>
      </w:r>
      <w:r w:rsidRPr="00987248">
        <w:rPr>
          <w:rFonts w:ascii="Helvetica" w:eastAsia="宋体" w:hAnsi="Helvetica" w:cs="Helvetica"/>
          <w:color w:val="333333"/>
          <w:kern w:val="0"/>
          <w:sz w:val="19"/>
          <w:szCs w:val="19"/>
        </w:rPr>
        <w:t>万元，完成预算的</w:t>
      </w:r>
      <w:r w:rsidRPr="00987248">
        <w:rPr>
          <w:rFonts w:ascii="Helvetica" w:eastAsia="宋体" w:hAnsi="Helvetica" w:cs="Helvetica"/>
          <w:color w:val="333333"/>
          <w:kern w:val="0"/>
          <w:sz w:val="19"/>
          <w:szCs w:val="19"/>
        </w:rPr>
        <w:t>24%</w:t>
      </w:r>
      <w:r w:rsidRPr="00987248">
        <w:rPr>
          <w:rFonts w:ascii="Helvetica" w:eastAsia="宋体" w:hAnsi="Helvetica" w:cs="Helvetica"/>
          <w:color w:val="333333"/>
          <w:kern w:val="0"/>
          <w:sz w:val="19"/>
          <w:szCs w:val="19"/>
        </w:rPr>
        <w:t>，决算数小于年初预算数的主要原因是严格按预算控制经费，厉行节约，控制开支，与上年相比减少</w:t>
      </w:r>
      <w:r w:rsidRPr="00987248">
        <w:rPr>
          <w:rFonts w:ascii="Helvetica" w:eastAsia="宋体" w:hAnsi="Helvetica" w:cs="Helvetica"/>
          <w:color w:val="333333"/>
          <w:kern w:val="0"/>
          <w:sz w:val="19"/>
          <w:szCs w:val="19"/>
        </w:rPr>
        <w:t>0.11</w:t>
      </w:r>
      <w:r w:rsidRPr="00987248">
        <w:rPr>
          <w:rFonts w:ascii="Helvetica" w:eastAsia="宋体" w:hAnsi="Helvetica" w:cs="Helvetica"/>
          <w:color w:val="333333"/>
          <w:kern w:val="0"/>
          <w:sz w:val="19"/>
          <w:szCs w:val="19"/>
        </w:rPr>
        <w:t>万元，减少</w:t>
      </w:r>
      <w:r w:rsidRPr="00987248">
        <w:rPr>
          <w:rFonts w:ascii="Helvetica" w:eastAsia="宋体" w:hAnsi="Helvetica" w:cs="Helvetica"/>
          <w:color w:val="333333"/>
          <w:kern w:val="0"/>
          <w:sz w:val="19"/>
          <w:szCs w:val="19"/>
        </w:rPr>
        <w:t>31.43%,</w:t>
      </w:r>
      <w:r w:rsidRPr="00987248">
        <w:rPr>
          <w:rFonts w:ascii="Helvetica" w:eastAsia="宋体" w:hAnsi="Helvetica" w:cs="Helvetica"/>
          <w:color w:val="333333"/>
          <w:kern w:val="0"/>
          <w:sz w:val="19"/>
          <w:szCs w:val="19"/>
        </w:rPr>
        <w:t>减少的主要原因是严格控制，压缩支出。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公务用车购置费及运行维护费支出预算为</w:t>
      </w:r>
      <w:r w:rsidRPr="00987248">
        <w:rPr>
          <w:rFonts w:ascii="Helvetica" w:eastAsia="宋体" w:hAnsi="Helvetica" w:cs="Helvetica"/>
          <w:color w:val="333333"/>
          <w:kern w:val="0"/>
          <w:sz w:val="19"/>
          <w:szCs w:val="19"/>
        </w:rPr>
        <w:t>7</w:t>
      </w:r>
      <w:r w:rsidRPr="00987248">
        <w:rPr>
          <w:rFonts w:ascii="Helvetica" w:eastAsia="宋体" w:hAnsi="Helvetica" w:cs="Helvetica"/>
          <w:color w:val="333333"/>
          <w:kern w:val="0"/>
          <w:sz w:val="19"/>
          <w:szCs w:val="19"/>
        </w:rPr>
        <w:t>万元，支出决算为</w:t>
      </w:r>
      <w:r w:rsidRPr="00987248">
        <w:rPr>
          <w:rFonts w:ascii="Helvetica" w:eastAsia="宋体" w:hAnsi="Helvetica" w:cs="Helvetica"/>
          <w:color w:val="333333"/>
          <w:kern w:val="0"/>
          <w:sz w:val="19"/>
          <w:szCs w:val="19"/>
        </w:rPr>
        <w:t>0.7</w:t>
      </w:r>
      <w:r w:rsidRPr="00987248">
        <w:rPr>
          <w:rFonts w:ascii="Helvetica" w:eastAsia="宋体" w:hAnsi="Helvetica" w:cs="Helvetica"/>
          <w:color w:val="333333"/>
          <w:kern w:val="0"/>
          <w:sz w:val="19"/>
          <w:szCs w:val="19"/>
        </w:rPr>
        <w:t>万元，完成预算的</w:t>
      </w:r>
      <w:r w:rsidRPr="00987248">
        <w:rPr>
          <w:rFonts w:ascii="Helvetica" w:eastAsia="宋体" w:hAnsi="Helvetica" w:cs="Helvetica"/>
          <w:color w:val="333333"/>
          <w:kern w:val="0"/>
          <w:sz w:val="19"/>
          <w:szCs w:val="19"/>
        </w:rPr>
        <w:t>10%</w:t>
      </w:r>
      <w:r w:rsidRPr="00987248">
        <w:rPr>
          <w:rFonts w:ascii="Helvetica" w:eastAsia="宋体" w:hAnsi="Helvetica" w:cs="Helvetica"/>
          <w:color w:val="333333"/>
          <w:kern w:val="0"/>
          <w:sz w:val="19"/>
          <w:szCs w:val="19"/>
        </w:rPr>
        <w:t>，决算数小于年初预算数的主要原因是</w:t>
      </w:r>
      <w:r w:rsidRPr="00987248">
        <w:rPr>
          <w:rFonts w:ascii="Helvetica" w:eastAsia="宋体" w:hAnsi="Helvetica" w:cs="Helvetica"/>
          <w:color w:val="333333"/>
          <w:kern w:val="0"/>
          <w:sz w:val="19"/>
          <w:szCs w:val="19"/>
        </w:rPr>
        <w:t>7</w:t>
      </w:r>
      <w:r w:rsidRPr="00987248">
        <w:rPr>
          <w:rFonts w:ascii="Helvetica" w:eastAsia="宋体" w:hAnsi="Helvetica" w:cs="Helvetica"/>
          <w:color w:val="333333"/>
          <w:kern w:val="0"/>
          <w:sz w:val="19"/>
          <w:szCs w:val="19"/>
        </w:rPr>
        <w:t>月公务车辆已移交资阳区公务用车服务中心，与上年相比减少</w:t>
      </w:r>
      <w:r w:rsidRPr="00987248">
        <w:rPr>
          <w:rFonts w:ascii="Helvetica" w:eastAsia="宋体" w:hAnsi="Helvetica" w:cs="Helvetica"/>
          <w:color w:val="333333"/>
          <w:kern w:val="0"/>
          <w:sz w:val="19"/>
          <w:szCs w:val="19"/>
        </w:rPr>
        <w:t>0.92</w:t>
      </w:r>
      <w:r w:rsidRPr="00987248">
        <w:rPr>
          <w:rFonts w:ascii="Helvetica" w:eastAsia="宋体" w:hAnsi="Helvetica" w:cs="Helvetica"/>
          <w:color w:val="333333"/>
          <w:kern w:val="0"/>
          <w:sz w:val="19"/>
          <w:szCs w:val="19"/>
        </w:rPr>
        <w:t>万元，减少</w:t>
      </w:r>
      <w:r w:rsidRPr="00987248">
        <w:rPr>
          <w:rFonts w:ascii="Helvetica" w:eastAsia="宋体" w:hAnsi="Helvetica" w:cs="Helvetica"/>
          <w:color w:val="333333"/>
          <w:kern w:val="0"/>
          <w:sz w:val="19"/>
          <w:szCs w:val="19"/>
        </w:rPr>
        <w:t>56.79%,</w:t>
      </w:r>
      <w:r w:rsidRPr="00987248">
        <w:rPr>
          <w:rFonts w:ascii="Helvetica" w:eastAsia="宋体" w:hAnsi="Helvetica" w:cs="Helvetica"/>
          <w:color w:val="333333"/>
          <w:kern w:val="0"/>
          <w:sz w:val="19"/>
          <w:szCs w:val="19"/>
        </w:rPr>
        <w:t>减少的主要原因是</w:t>
      </w:r>
      <w:r w:rsidRPr="00987248">
        <w:rPr>
          <w:rFonts w:ascii="Helvetica" w:eastAsia="宋体" w:hAnsi="Helvetica" w:cs="Helvetica"/>
          <w:color w:val="333333"/>
          <w:kern w:val="0"/>
          <w:sz w:val="19"/>
          <w:szCs w:val="19"/>
        </w:rPr>
        <w:t>7</w:t>
      </w:r>
      <w:r w:rsidRPr="00987248">
        <w:rPr>
          <w:rFonts w:ascii="Helvetica" w:eastAsia="宋体" w:hAnsi="Helvetica" w:cs="Helvetica"/>
          <w:color w:val="333333"/>
          <w:kern w:val="0"/>
          <w:sz w:val="19"/>
          <w:szCs w:val="19"/>
        </w:rPr>
        <w:t>月公务车辆已移交资阳区公务用车服务中心。</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经费财政拨款支出决算具体情况说明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2019</w:t>
      </w:r>
      <w:r w:rsidRPr="00987248">
        <w:rPr>
          <w:rFonts w:ascii="Helvetica" w:eastAsia="宋体" w:hAnsi="Helvetica" w:cs="Helvetica"/>
          <w:color w:val="333333"/>
          <w:kern w:val="0"/>
          <w:sz w:val="19"/>
          <w:szCs w:val="19"/>
        </w:rPr>
        <w:t>年度</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经费财政拨款支出决算中，公务接待费支出决算</w:t>
      </w:r>
      <w:r w:rsidRPr="00987248">
        <w:rPr>
          <w:rFonts w:ascii="Helvetica" w:eastAsia="宋体" w:hAnsi="Helvetica" w:cs="Helvetica"/>
          <w:color w:val="333333"/>
          <w:kern w:val="0"/>
          <w:sz w:val="19"/>
          <w:szCs w:val="19"/>
        </w:rPr>
        <w:t>0.24</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25.53%,</w:t>
      </w:r>
      <w:r w:rsidRPr="00987248">
        <w:rPr>
          <w:rFonts w:ascii="Helvetica" w:eastAsia="宋体" w:hAnsi="Helvetica" w:cs="Helvetica"/>
          <w:color w:val="333333"/>
          <w:kern w:val="0"/>
          <w:sz w:val="19"/>
          <w:szCs w:val="19"/>
        </w:rPr>
        <w:t>因公出国（境）费支出决算</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公务用车购置费及运行维护费支出决算</w:t>
      </w:r>
      <w:r w:rsidRPr="00987248">
        <w:rPr>
          <w:rFonts w:ascii="Helvetica" w:eastAsia="宋体" w:hAnsi="Helvetica" w:cs="Helvetica"/>
          <w:color w:val="333333"/>
          <w:kern w:val="0"/>
          <w:sz w:val="19"/>
          <w:szCs w:val="19"/>
        </w:rPr>
        <w:t>0.7</w:t>
      </w:r>
      <w:r w:rsidRPr="00987248">
        <w:rPr>
          <w:rFonts w:ascii="Helvetica" w:eastAsia="宋体" w:hAnsi="Helvetica" w:cs="Helvetica"/>
          <w:color w:val="333333"/>
          <w:kern w:val="0"/>
          <w:sz w:val="19"/>
          <w:szCs w:val="19"/>
        </w:rPr>
        <w:t>万元，占</w:t>
      </w:r>
      <w:r w:rsidRPr="00987248">
        <w:rPr>
          <w:rFonts w:ascii="Helvetica" w:eastAsia="宋体" w:hAnsi="Helvetica" w:cs="Helvetica"/>
          <w:color w:val="333333"/>
          <w:kern w:val="0"/>
          <w:sz w:val="19"/>
          <w:szCs w:val="19"/>
        </w:rPr>
        <w:t>74.47%</w:t>
      </w:r>
      <w:r w:rsidRPr="00987248">
        <w:rPr>
          <w:rFonts w:ascii="Helvetica" w:eastAsia="宋体" w:hAnsi="Helvetica" w:cs="Helvetica"/>
          <w:color w:val="333333"/>
          <w:kern w:val="0"/>
          <w:sz w:val="19"/>
          <w:szCs w:val="19"/>
        </w:rPr>
        <w:t>。其中：</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1</w:t>
      </w:r>
      <w:r w:rsidRPr="00987248">
        <w:rPr>
          <w:rFonts w:ascii="Helvetica" w:eastAsia="宋体" w:hAnsi="Helvetica" w:cs="Helvetica"/>
          <w:color w:val="333333"/>
          <w:kern w:val="0"/>
          <w:sz w:val="19"/>
          <w:szCs w:val="19"/>
        </w:rPr>
        <w:t>、因公出国（境）费支出决算为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万元，全年安排因公出国（境）团组</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个，累计</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人次</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开支内容无。</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w:t>
      </w:r>
      <w:r w:rsidRPr="00987248">
        <w:rPr>
          <w:rFonts w:ascii="Helvetica" w:eastAsia="宋体" w:hAnsi="Helvetica" w:cs="Helvetica"/>
          <w:color w:val="333333"/>
          <w:kern w:val="0"/>
          <w:sz w:val="19"/>
          <w:szCs w:val="19"/>
        </w:rPr>
        <w:t>、公务接待费支出决算为</w:t>
      </w:r>
      <w:r w:rsidRPr="00987248">
        <w:rPr>
          <w:rFonts w:ascii="Helvetica" w:eastAsia="宋体" w:hAnsi="Helvetica" w:cs="Helvetica"/>
          <w:color w:val="333333"/>
          <w:kern w:val="0"/>
          <w:sz w:val="19"/>
          <w:szCs w:val="19"/>
        </w:rPr>
        <w:t>0.24</w:t>
      </w:r>
      <w:r w:rsidRPr="00987248">
        <w:rPr>
          <w:rFonts w:ascii="Helvetica" w:eastAsia="宋体" w:hAnsi="Helvetica" w:cs="Helvetica"/>
          <w:color w:val="333333"/>
          <w:kern w:val="0"/>
          <w:sz w:val="19"/>
          <w:szCs w:val="19"/>
        </w:rPr>
        <w:t>万元，全年共接待来访团组</w:t>
      </w:r>
      <w:r w:rsidRPr="00987248">
        <w:rPr>
          <w:rFonts w:ascii="Helvetica" w:eastAsia="宋体" w:hAnsi="Helvetica" w:cs="Helvetica"/>
          <w:color w:val="333333"/>
          <w:kern w:val="0"/>
          <w:sz w:val="19"/>
          <w:szCs w:val="19"/>
        </w:rPr>
        <w:t>5</w:t>
      </w:r>
      <w:r w:rsidRPr="00987248">
        <w:rPr>
          <w:rFonts w:ascii="Helvetica" w:eastAsia="宋体" w:hAnsi="Helvetica" w:cs="Helvetica"/>
          <w:color w:val="333333"/>
          <w:kern w:val="0"/>
          <w:sz w:val="19"/>
          <w:szCs w:val="19"/>
        </w:rPr>
        <w:t>个、来宾</w:t>
      </w:r>
      <w:r w:rsidRPr="00987248">
        <w:rPr>
          <w:rFonts w:ascii="Helvetica" w:eastAsia="宋体" w:hAnsi="Helvetica" w:cs="Helvetica"/>
          <w:color w:val="333333"/>
          <w:kern w:val="0"/>
          <w:sz w:val="19"/>
          <w:szCs w:val="19"/>
        </w:rPr>
        <w:t>11</w:t>
      </w:r>
      <w:r w:rsidRPr="00987248">
        <w:rPr>
          <w:rFonts w:ascii="Helvetica" w:eastAsia="宋体" w:hAnsi="Helvetica" w:cs="Helvetica"/>
          <w:color w:val="333333"/>
          <w:kern w:val="0"/>
          <w:sz w:val="19"/>
          <w:szCs w:val="19"/>
        </w:rPr>
        <w:t>人次，主要是省危改检查等发生的接待支出。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3</w:t>
      </w:r>
      <w:r w:rsidRPr="00987248">
        <w:rPr>
          <w:rFonts w:ascii="Helvetica" w:eastAsia="宋体" w:hAnsi="Helvetica" w:cs="Helvetica"/>
          <w:color w:val="333333"/>
          <w:kern w:val="0"/>
          <w:sz w:val="19"/>
          <w:szCs w:val="19"/>
        </w:rPr>
        <w:t>、公务用车购置费及运行维护费支出决算为</w:t>
      </w:r>
      <w:r w:rsidRPr="00987248">
        <w:rPr>
          <w:rFonts w:ascii="Helvetica" w:eastAsia="宋体" w:hAnsi="Helvetica" w:cs="Helvetica"/>
          <w:color w:val="333333"/>
          <w:kern w:val="0"/>
          <w:sz w:val="19"/>
          <w:szCs w:val="19"/>
        </w:rPr>
        <w:t>0.7</w:t>
      </w:r>
      <w:r w:rsidRPr="00987248">
        <w:rPr>
          <w:rFonts w:ascii="Helvetica" w:eastAsia="宋体" w:hAnsi="Helvetica" w:cs="Helvetica"/>
          <w:color w:val="333333"/>
          <w:kern w:val="0"/>
          <w:sz w:val="19"/>
          <w:szCs w:val="19"/>
        </w:rPr>
        <w:t>万元，其中：公务用车购置费</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万元，没有更新公务用车。公务用车运行维护费</w:t>
      </w:r>
      <w:r w:rsidRPr="00987248">
        <w:rPr>
          <w:rFonts w:ascii="Helvetica" w:eastAsia="宋体" w:hAnsi="Helvetica" w:cs="Helvetica"/>
          <w:color w:val="333333"/>
          <w:kern w:val="0"/>
          <w:sz w:val="19"/>
          <w:szCs w:val="19"/>
        </w:rPr>
        <w:t>0.7</w:t>
      </w:r>
      <w:r w:rsidRPr="00987248">
        <w:rPr>
          <w:rFonts w:ascii="Helvetica" w:eastAsia="宋体" w:hAnsi="Helvetica" w:cs="Helvetica"/>
          <w:color w:val="333333"/>
          <w:kern w:val="0"/>
          <w:sz w:val="19"/>
          <w:szCs w:val="19"/>
        </w:rPr>
        <w:t>万元，主要是公车的日常运行及维护支出，截止</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w:t>
      </w:r>
      <w:r w:rsidRPr="00987248">
        <w:rPr>
          <w:rFonts w:ascii="Helvetica" w:eastAsia="宋体" w:hAnsi="Helvetica" w:cs="Helvetica"/>
          <w:color w:val="333333"/>
          <w:kern w:val="0"/>
          <w:sz w:val="19"/>
          <w:szCs w:val="19"/>
        </w:rPr>
        <w:t>12</w:t>
      </w:r>
      <w:r w:rsidRPr="00987248">
        <w:rPr>
          <w:rFonts w:ascii="Helvetica" w:eastAsia="宋体" w:hAnsi="Helvetica" w:cs="Helvetica"/>
          <w:color w:val="333333"/>
          <w:kern w:val="0"/>
          <w:sz w:val="19"/>
          <w:szCs w:val="19"/>
        </w:rPr>
        <w:t>月</w:t>
      </w:r>
      <w:r w:rsidRPr="00987248">
        <w:rPr>
          <w:rFonts w:ascii="Helvetica" w:eastAsia="宋体" w:hAnsi="Helvetica" w:cs="Helvetica"/>
          <w:color w:val="333333"/>
          <w:kern w:val="0"/>
          <w:sz w:val="19"/>
          <w:szCs w:val="19"/>
        </w:rPr>
        <w:t>31</w:t>
      </w:r>
      <w:r w:rsidRPr="00987248">
        <w:rPr>
          <w:rFonts w:ascii="Helvetica" w:eastAsia="宋体" w:hAnsi="Helvetica" w:cs="Helvetica"/>
          <w:color w:val="333333"/>
          <w:kern w:val="0"/>
          <w:sz w:val="19"/>
          <w:szCs w:val="19"/>
        </w:rPr>
        <w:t>日，我单位开支财政拨款的公务用车保有量为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八、政府性基金预算收入支出决算情况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年度本单位无政府性基金收支。</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九、关于</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年度预算绩效情况说明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年，本部门按照有关政策文件和区财政局要求加强预算绩效管理工作，在编制</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年部门预算时，本部门将所有预算资金纳入绩效目标管理，实现了绩效目标与部门预算同步编制、同步申报。按照确定的职责，利用部门预算资金在一定期限内预期达到总体产出和效果。</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我部门及所属单位对部门整体支出和农村危房改造等项目开展跟踪监控，对存在的问题及时予以纠正。组织召开了专题会议，制定了工作计划，成立了工作领导小组，组织开展绩效评价工作，对</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年部门整体支出和农村危房改造等项目开展了绩效自评。自评结果在本部门网站进行了公开。</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十、其他重要事项情况说明</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（一）机关运行经费支出情况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本部门</w:t>
      </w:r>
      <w:r w:rsidRPr="00987248">
        <w:rPr>
          <w:rFonts w:ascii="Helvetica" w:eastAsia="宋体" w:hAnsi="Helvetica" w:cs="Helvetica"/>
          <w:color w:val="333333"/>
          <w:kern w:val="0"/>
          <w:sz w:val="19"/>
          <w:szCs w:val="19"/>
        </w:rPr>
        <w:t xml:space="preserve">2019 </w:t>
      </w:r>
      <w:r w:rsidRPr="00987248">
        <w:rPr>
          <w:rFonts w:ascii="Helvetica" w:eastAsia="宋体" w:hAnsi="Helvetica" w:cs="Helvetica"/>
          <w:color w:val="333333"/>
          <w:kern w:val="0"/>
          <w:sz w:val="19"/>
          <w:szCs w:val="19"/>
        </w:rPr>
        <w:t>年度机关运行经费支出</w:t>
      </w:r>
      <w:r w:rsidRPr="00987248">
        <w:rPr>
          <w:rFonts w:ascii="Helvetica" w:eastAsia="宋体" w:hAnsi="Helvetica" w:cs="Helvetica"/>
          <w:color w:val="333333"/>
          <w:kern w:val="0"/>
          <w:sz w:val="19"/>
          <w:szCs w:val="19"/>
        </w:rPr>
        <w:t>3983.02</w:t>
      </w:r>
      <w:r w:rsidRPr="00987248">
        <w:rPr>
          <w:rFonts w:ascii="Helvetica" w:eastAsia="宋体" w:hAnsi="Helvetica" w:cs="Helvetica"/>
          <w:color w:val="333333"/>
          <w:kern w:val="0"/>
          <w:sz w:val="19"/>
          <w:szCs w:val="19"/>
        </w:rPr>
        <w:t>万元，比年初预算数增加</w:t>
      </w:r>
      <w:r w:rsidRPr="00987248">
        <w:rPr>
          <w:rFonts w:ascii="Helvetica" w:eastAsia="宋体" w:hAnsi="Helvetica" w:cs="Helvetica"/>
          <w:color w:val="333333"/>
          <w:kern w:val="0"/>
          <w:sz w:val="19"/>
          <w:szCs w:val="19"/>
        </w:rPr>
        <w:t>3320.3</w:t>
      </w:r>
      <w:r w:rsidRPr="00987248">
        <w:rPr>
          <w:rFonts w:ascii="Helvetica" w:eastAsia="宋体" w:hAnsi="Helvetica" w:cs="Helvetica"/>
          <w:color w:val="333333"/>
          <w:kern w:val="0"/>
          <w:sz w:val="19"/>
          <w:szCs w:val="19"/>
        </w:rPr>
        <w:t>万元，增长</w:t>
      </w:r>
      <w:r w:rsidRPr="00987248">
        <w:rPr>
          <w:rFonts w:ascii="Helvetica" w:eastAsia="宋体" w:hAnsi="Helvetica" w:cs="Helvetica"/>
          <w:color w:val="333333"/>
          <w:kern w:val="0"/>
          <w:sz w:val="19"/>
          <w:szCs w:val="19"/>
        </w:rPr>
        <w:t>501.01%</w:t>
      </w:r>
      <w:r w:rsidRPr="00987248">
        <w:rPr>
          <w:rFonts w:ascii="Helvetica" w:eastAsia="宋体" w:hAnsi="Helvetica" w:cs="Helvetica"/>
          <w:color w:val="333333"/>
          <w:kern w:val="0"/>
          <w:sz w:val="19"/>
          <w:szCs w:val="19"/>
        </w:rPr>
        <w:t>。主要原因是年中追加了预算。</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（二）一般性支出情况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年本部门开支会议费</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万元；开支培训费</w:t>
      </w:r>
      <w:r w:rsidRPr="00987248">
        <w:rPr>
          <w:rFonts w:ascii="Helvetica" w:eastAsia="宋体" w:hAnsi="Helvetica" w:cs="Helvetica"/>
          <w:color w:val="333333"/>
          <w:kern w:val="0"/>
          <w:sz w:val="19"/>
          <w:szCs w:val="19"/>
        </w:rPr>
        <w:t>1.25</w:t>
      </w:r>
      <w:r w:rsidRPr="00987248">
        <w:rPr>
          <w:rFonts w:ascii="Helvetica" w:eastAsia="宋体" w:hAnsi="Helvetica" w:cs="Helvetica"/>
          <w:color w:val="333333"/>
          <w:kern w:val="0"/>
          <w:sz w:val="19"/>
          <w:szCs w:val="19"/>
        </w:rPr>
        <w:t>万元，用于开展基层党建工作、建设工程消防设计审查验收工作等培训，人数</w:t>
      </w:r>
      <w:r w:rsidRPr="00987248">
        <w:rPr>
          <w:rFonts w:ascii="Helvetica" w:eastAsia="宋体" w:hAnsi="Helvetica" w:cs="Helvetica"/>
          <w:color w:val="333333"/>
          <w:kern w:val="0"/>
          <w:sz w:val="19"/>
          <w:szCs w:val="19"/>
        </w:rPr>
        <w:t>4</w:t>
      </w:r>
      <w:r w:rsidRPr="00987248">
        <w:rPr>
          <w:rFonts w:ascii="Helvetica" w:eastAsia="宋体" w:hAnsi="Helvetica" w:cs="Helvetica"/>
          <w:color w:val="333333"/>
          <w:kern w:val="0"/>
          <w:sz w:val="19"/>
          <w:szCs w:val="19"/>
        </w:rPr>
        <w:t>人。</w:t>
      </w: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（三）政府采购支出情况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本部门</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年度政府采购支出总额</w:t>
      </w:r>
      <w:r w:rsidRPr="00987248">
        <w:rPr>
          <w:rFonts w:ascii="Helvetica" w:eastAsia="宋体" w:hAnsi="Helvetica" w:cs="Helvetica"/>
          <w:color w:val="333333"/>
          <w:kern w:val="0"/>
          <w:sz w:val="19"/>
          <w:szCs w:val="19"/>
        </w:rPr>
        <w:t>833</w:t>
      </w:r>
      <w:r w:rsidRPr="00987248">
        <w:rPr>
          <w:rFonts w:ascii="Helvetica" w:eastAsia="宋体" w:hAnsi="Helvetica" w:cs="Helvetica"/>
          <w:color w:val="333333"/>
          <w:kern w:val="0"/>
          <w:sz w:val="19"/>
          <w:szCs w:val="19"/>
        </w:rPr>
        <w:t>万元，其中：政府采购货物支出</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万元、政府采购工程支出</w:t>
      </w:r>
      <w:r w:rsidRPr="00987248">
        <w:rPr>
          <w:rFonts w:ascii="Helvetica" w:eastAsia="宋体" w:hAnsi="Helvetica" w:cs="Helvetica"/>
          <w:color w:val="333333"/>
          <w:kern w:val="0"/>
          <w:sz w:val="19"/>
          <w:szCs w:val="19"/>
        </w:rPr>
        <w:t>658</w:t>
      </w:r>
      <w:r w:rsidRPr="00987248">
        <w:rPr>
          <w:rFonts w:ascii="Helvetica" w:eastAsia="宋体" w:hAnsi="Helvetica" w:cs="Helvetica"/>
          <w:color w:val="333333"/>
          <w:kern w:val="0"/>
          <w:sz w:val="19"/>
          <w:szCs w:val="19"/>
        </w:rPr>
        <w:t>万元、政府采购服务支出</w:t>
      </w:r>
      <w:r w:rsidRPr="00987248">
        <w:rPr>
          <w:rFonts w:ascii="Helvetica" w:eastAsia="宋体" w:hAnsi="Helvetica" w:cs="Helvetica"/>
          <w:color w:val="333333"/>
          <w:kern w:val="0"/>
          <w:sz w:val="19"/>
          <w:szCs w:val="19"/>
        </w:rPr>
        <w:t>175</w:t>
      </w:r>
      <w:r w:rsidRPr="00987248">
        <w:rPr>
          <w:rFonts w:ascii="Helvetica" w:eastAsia="宋体" w:hAnsi="Helvetica" w:cs="Helvetica"/>
          <w:color w:val="333333"/>
          <w:kern w:val="0"/>
          <w:sz w:val="19"/>
          <w:szCs w:val="19"/>
        </w:rPr>
        <w:t>万元。授予中小企业合同金额</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万元，占政府采购支出总额的</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，其中：授予小微企业合同金额</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万元，占政府采购支出总额的</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（四）国有资产占用情况</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截至</w:t>
      </w:r>
      <w:r w:rsidRPr="00987248">
        <w:rPr>
          <w:rFonts w:ascii="Helvetica" w:eastAsia="宋体" w:hAnsi="Helvetica" w:cs="Helvetica"/>
          <w:color w:val="333333"/>
          <w:kern w:val="0"/>
          <w:sz w:val="19"/>
          <w:szCs w:val="19"/>
        </w:rPr>
        <w:t>2019</w:t>
      </w:r>
      <w:r w:rsidRPr="00987248">
        <w:rPr>
          <w:rFonts w:ascii="Helvetica" w:eastAsia="宋体" w:hAnsi="Helvetica" w:cs="Helvetica"/>
          <w:color w:val="333333"/>
          <w:kern w:val="0"/>
          <w:sz w:val="19"/>
          <w:szCs w:val="19"/>
        </w:rPr>
        <w:t>年</w:t>
      </w:r>
      <w:r w:rsidRPr="00987248">
        <w:rPr>
          <w:rFonts w:ascii="Helvetica" w:eastAsia="宋体" w:hAnsi="Helvetica" w:cs="Helvetica"/>
          <w:color w:val="333333"/>
          <w:kern w:val="0"/>
          <w:sz w:val="19"/>
          <w:szCs w:val="19"/>
        </w:rPr>
        <w:t>12</w:t>
      </w:r>
      <w:r w:rsidRPr="00987248">
        <w:rPr>
          <w:rFonts w:ascii="Helvetica" w:eastAsia="宋体" w:hAnsi="Helvetica" w:cs="Helvetica"/>
          <w:color w:val="333333"/>
          <w:kern w:val="0"/>
          <w:sz w:val="19"/>
          <w:szCs w:val="19"/>
        </w:rPr>
        <w:t>月</w:t>
      </w:r>
      <w:r w:rsidRPr="00987248">
        <w:rPr>
          <w:rFonts w:ascii="Helvetica" w:eastAsia="宋体" w:hAnsi="Helvetica" w:cs="Helvetica"/>
          <w:color w:val="333333"/>
          <w:kern w:val="0"/>
          <w:sz w:val="19"/>
          <w:szCs w:val="19"/>
        </w:rPr>
        <w:t>31</w:t>
      </w:r>
      <w:r w:rsidRPr="00987248">
        <w:rPr>
          <w:rFonts w:ascii="Helvetica" w:eastAsia="宋体" w:hAnsi="Helvetica" w:cs="Helvetica"/>
          <w:color w:val="333333"/>
          <w:kern w:val="0"/>
          <w:sz w:val="19"/>
          <w:szCs w:val="19"/>
        </w:rPr>
        <w:t>日，本单位共有车辆</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辆，其中，领导干部用车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辆、机要通信用车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辆、应急保障用车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辆、执法执勤用车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辆、特种专业技术用车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辆、其他用车</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辆；单位价值</w:t>
      </w:r>
      <w:r w:rsidRPr="00987248">
        <w:rPr>
          <w:rFonts w:ascii="Helvetica" w:eastAsia="宋体" w:hAnsi="Helvetica" w:cs="Helvetica"/>
          <w:color w:val="333333"/>
          <w:kern w:val="0"/>
          <w:sz w:val="19"/>
          <w:szCs w:val="19"/>
        </w:rPr>
        <w:t>50</w:t>
      </w:r>
      <w:r w:rsidRPr="00987248">
        <w:rPr>
          <w:rFonts w:ascii="Helvetica" w:eastAsia="宋体" w:hAnsi="Helvetica" w:cs="Helvetica"/>
          <w:color w:val="333333"/>
          <w:kern w:val="0"/>
          <w:sz w:val="19"/>
          <w:szCs w:val="19"/>
        </w:rPr>
        <w:t>万元以上通用设备</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台（套）；单位价值</w:t>
      </w:r>
      <w:r w:rsidRPr="00987248">
        <w:rPr>
          <w:rFonts w:ascii="Helvetica" w:eastAsia="宋体" w:hAnsi="Helvetica" w:cs="Helvetica"/>
          <w:color w:val="333333"/>
          <w:kern w:val="0"/>
          <w:sz w:val="19"/>
          <w:szCs w:val="19"/>
        </w:rPr>
        <w:t>100</w:t>
      </w:r>
      <w:r w:rsidRPr="00987248">
        <w:rPr>
          <w:rFonts w:ascii="Helvetica" w:eastAsia="宋体" w:hAnsi="Helvetica" w:cs="Helvetica"/>
          <w:color w:val="333333"/>
          <w:kern w:val="0"/>
          <w:sz w:val="19"/>
          <w:szCs w:val="19"/>
        </w:rPr>
        <w:t>万元以上专用设备</w:t>
      </w:r>
      <w:r w:rsidRPr="00987248">
        <w:rPr>
          <w:rFonts w:ascii="Helvetica" w:eastAsia="宋体" w:hAnsi="Helvetica" w:cs="Helvetica"/>
          <w:color w:val="333333"/>
          <w:kern w:val="0"/>
          <w:sz w:val="19"/>
          <w:szCs w:val="19"/>
        </w:rPr>
        <w:t>0</w:t>
      </w:r>
      <w:r w:rsidRPr="00987248">
        <w:rPr>
          <w:rFonts w:ascii="Helvetica" w:eastAsia="宋体" w:hAnsi="Helvetica" w:cs="Helvetica"/>
          <w:color w:val="333333"/>
          <w:kern w:val="0"/>
          <w:sz w:val="19"/>
          <w:szCs w:val="19"/>
        </w:rPr>
        <w:t>台（套）。</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 </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第四部分名词解释</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一、财政拨款收入：指本级财政当年拨付的资金。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二、事业收入：指事业单位开展专业业务活动及辅助活动所取得的收入。如：中国财政杂志社的刊物发行收入，中国注册会计师协会、中国资产评估协会、中国国债协会、中国会计学会收取的会费收入等。</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三、经营收入：指事业单位在专业业务活动及其辅助活动之外开展非独立核算经营活动取得的收入。如：中国财政杂志社广告收入等。</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lastRenderedPageBreak/>
        <w:t>四、其他收入：指除上述</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财政拨款收入</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事业收入</w:t>
      </w:r>
      <w:r w:rsidRPr="00987248">
        <w:rPr>
          <w:rFonts w:ascii="Helvetica" w:eastAsia="宋体" w:hAnsi="Helvetica" w:cs="Helvetica"/>
          <w:color w:val="333333"/>
          <w:kern w:val="0"/>
          <w:sz w:val="19"/>
          <w:szCs w:val="19"/>
        </w:rPr>
        <w:t xml:space="preserve">” </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经营收入</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等以外的收入。主要是按规定动用的售房收入、存款利息收入等。</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五、用事业基金弥补收支差额：指事业单位在当年的</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财政拨款收入</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事业收入</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经营收入</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其他收入</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六、年初结转和结余：指以前年度尚未完成、结转到本年按有关规定继续使用的资金。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九、基本支出：指为保障机构正常运转、完成日常工</w:t>
      </w:r>
      <w:r w:rsidRPr="00987248">
        <w:rPr>
          <w:rFonts w:ascii="Helvetica" w:eastAsia="宋体" w:hAnsi="Helvetica" w:cs="Helvetica"/>
          <w:color w:val="333333"/>
          <w:kern w:val="0"/>
          <w:sz w:val="22"/>
        </w:rPr>
        <w:t>作任务而发生的人员支出和公用支出。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十、项目支出：指在基本支出之外为完成特定行政任务和事业发展目标所发生的支出。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十二、</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经费：纳入中央财政预决算管理的</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三公</w:t>
      </w:r>
      <w:r w:rsidRPr="00987248">
        <w:rPr>
          <w:rFonts w:ascii="Helvetica" w:eastAsia="宋体" w:hAnsi="Helvetica" w:cs="Helvetica"/>
          <w:color w:val="333333"/>
          <w:kern w:val="0"/>
          <w:sz w:val="19"/>
          <w:szCs w:val="19"/>
        </w:rPr>
        <w:t>”</w:t>
      </w:r>
      <w:r w:rsidRPr="00987248">
        <w:rPr>
          <w:rFonts w:ascii="Helvetica" w:eastAsia="宋体" w:hAnsi="Helvetica" w:cs="Helvetica"/>
          <w:color w:val="333333"/>
          <w:kern w:val="0"/>
          <w:sz w:val="19"/>
          <w:szCs w:val="19"/>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87248" w:rsidRPr="00987248" w:rsidRDefault="00987248" w:rsidP="00987248">
      <w:pPr>
        <w:widowControl/>
        <w:shd w:val="clear" w:color="auto" w:fill="FFFFFF"/>
        <w:spacing w:line="480" w:lineRule="auto"/>
        <w:ind w:firstLine="480"/>
        <w:rPr>
          <w:rFonts w:ascii="Helvetica" w:eastAsia="宋体" w:hAnsi="Helvetica" w:cs="Helvetica"/>
          <w:color w:val="333333"/>
          <w:kern w:val="0"/>
          <w:sz w:val="19"/>
          <w:szCs w:val="19"/>
        </w:rPr>
      </w:pPr>
      <w:r w:rsidRPr="00987248">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w:t>
      </w:r>
      <w:r w:rsidRPr="00987248">
        <w:rPr>
          <w:rFonts w:ascii="Helvetica" w:eastAsia="宋体" w:hAnsi="Helvetica" w:cs="Helvetica"/>
          <w:color w:val="333333"/>
          <w:kern w:val="0"/>
          <w:sz w:val="19"/>
          <w:szCs w:val="19"/>
        </w:rPr>
        <w:lastRenderedPageBreak/>
        <w:t>及一般设备购置费、办公用房水电费、办公用房取暖费、办公用房物业管理费、公务用车运行维护费以及其他费用。</w:t>
      </w:r>
    </w:p>
    <w:p w:rsidR="006C2C5D" w:rsidRPr="00987248" w:rsidRDefault="006C2C5D"/>
    <w:sectPr w:rsidR="006C2C5D" w:rsidRPr="00987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5D" w:rsidRDefault="006C2C5D" w:rsidP="00987248">
      <w:r>
        <w:separator/>
      </w:r>
    </w:p>
  </w:endnote>
  <w:endnote w:type="continuationSeparator" w:id="1">
    <w:p w:rsidR="006C2C5D" w:rsidRDefault="006C2C5D" w:rsidP="00987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5D" w:rsidRDefault="006C2C5D" w:rsidP="00987248">
      <w:r>
        <w:separator/>
      </w:r>
    </w:p>
  </w:footnote>
  <w:footnote w:type="continuationSeparator" w:id="1">
    <w:p w:rsidR="006C2C5D" w:rsidRDefault="006C2C5D" w:rsidP="00987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248"/>
    <w:rsid w:val="006C2C5D"/>
    <w:rsid w:val="00987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7248"/>
    <w:rPr>
      <w:sz w:val="18"/>
      <w:szCs w:val="18"/>
    </w:rPr>
  </w:style>
  <w:style w:type="paragraph" w:styleId="a4">
    <w:name w:val="footer"/>
    <w:basedOn w:val="a"/>
    <w:link w:val="Char0"/>
    <w:uiPriority w:val="99"/>
    <w:semiHidden/>
    <w:unhideWhenUsed/>
    <w:rsid w:val="009872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7248"/>
    <w:rPr>
      <w:sz w:val="18"/>
      <w:szCs w:val="18"/>
    </w:rPr>
  </w:style>
  <w:style w:type="paragraph" w:styleId="a5">
    <w:name w:val="Normal (Web)"/>
    <w:basedOn w:val="a"/>
    <w:uiPriority w:val="99"/>
    <w:semiHidden/>
    <w:unhideWhenUsed/>
    <w:rsid w:val="009872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550232">
      <w:bodyDiv w:val="1"/>
      <w:marLeft w:val="0"/>
      <w:marRight w:val="0"/>
      <w:marTop w:val="0"/>
      <w:marBottom w:val="0"/>
      <w:divBdr>
        <w:top w:val="none" w:sz="0" w:space="0" w:color="auto"/>
        <w:left w:val="none" w:sz="0" w:space="0" w:color="auto"/>
        <w:bottom w:val="none" w:sz="0" w:space="0" w:color="auto"/>
        <w:right w:val="none" w:sz="0" w:space="0" w:color="auto"/>
      </w:divBdr>
      <w:divsChild>
        <w:div w:id="476343324">
          <w:marLeft w:val="0"/>
          <w:marRight w:val="0"/>
          <w:marTop w:val="300"/>
          <w:marBottom w:val="0"/>
          <w:divBdr>
            <w:top w:val="none" w:sz="0" w:space="0" w:color="auto"/>
            <w:left w:val="none" w:sz="0" w:space="0" w:color="auto"/>
            <w:bottom w:val="none" w:sz="0" w:space="0" w:color="auto"/>
            <w:right w:val="none" w:sz="0" w:space="0" w:color="auto"/>
          </w:divBdr>
        </w:div>
        <w:div w:id="359278495">
          <w:marLeft w:val="0"/>
          <w:marRight w:val="0"/>
          <w:marTop w:val="240"/>
          <w:marBottom w:val="0"/>
          <w:divBdr>
            <w:top w:val="none" w:sz="0" w:space="0" w:color="auto"/>
            <w:left w:val="none" w:sz="0" w:space="0" w:color="auto"/>
            <w:bottom w:val="none" w:sz="0" w:space="0" w:color="auto"/>
            <w:right w:val="none" w:sz="0" w:space="0" w:color="auto"/>
          </w:divBdr>
        </w:div>
        <w:div w:id="19111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2020-12-02T08:21:00Z</dcterms:created>
  <dcterms:modified xsi:type="dcterms:W3CDTF">2020-12-02T08:21:00Z</dcterms:modified>
</cp:coreProperties>
</file>