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FA" w:rsidRPr="007427FA" w:rsidRDefault="007427FA" w:rsidP="007427FA">
      <w:pPr>
        <w:widowControl/>
        <w:shd w:val="clear" w:color="auto" w:fill="FFFFFF"/>
        <w:jc w:val="center"/>
        <w:rPr>
          <w:rFonts w:ascii="Helvetica" w:eastAsia="宋体" w:hAnsi="Helvetica" w:cs="Helvetica"/>
          <w:b/>
          <w:bCs/>
          <w:color w:val="006EAB"/>
          <w:kern w:val="0"/>
          <w:sz w:val="36"/>
          <w:szCs w:val="36"/>
        </w:rPr>
      </w:pPr>
      <w:r w:rsidRPr="007427FA">
        <w:rPr>
          <w:rFonts w:ascii="Helvetica" w:eastAsia="宋体" w:hAnsi="Helvetica" w:cs="Helvetica"/>
          <w:b/>
          <w:bCs/>
          <w:color w:val="006EAB"/>
          <w:kern w:val="0"/>
          <w:sz w:val="36"/>
          <w:szCs w:val="36"/>
        </w:rPr>
        <w:t>益阳市资阳区食品药品监督管理局</w:t>
      </w:r>
      <w:r w:rsidRPr="007427FA">
        <w:rPr>
          <w:rFonts w:ascii="Helvetica" w:eastAsia="宋体" w:hAnsi="Helvetica" w:cs="Helvetica"/>
          <w:b/>
          <w:bCs/>
          <w:color w:val="006EAB"/>
          <w:kern w:val="0"/>
          <w:sz w:val="36"/>
          <w:szCs w:val="36"/>
        </w:rPr>
        <w:t>2019</w:t>
      </w:r>
      <w:r w:rsidRPr="007427FA">
        <w:rPr>
          <w:rFonts w:ascii="Helvetica" w:eastAsia="宋体" w:hAnsi="Helvetica" w:cs="Helvetica"/>
          <w:b/>
          <w:bCs/>
          <w:color w:val="006EAB"/>
          <w:kern w:val="0"/>
          <w:sz w:val="36"/>
          <w:szCs w:val="36"/>
        </w:rPr>
        <w:t>年部门决算公开</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目录</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第一部分</w:t>
      </w:r>
      <w:r w:rsidRPr="007427FA">
        <w:rPr>
          <w:rFonts w:ascii="Helvetica" w:eastAsia="宋体" w:hAnsi="Helvetica" w:cs="Helvetica"/>
          <w:color w:val="333333"/>
          <w:kern w:val="0"/>
          <w:sz w:val="19"/>
          <w:szCs w:val="19"/>
        </w:rPr>
        <w:t xml:space="preserve"> </w:t>
      </w:r>
      <w:r w:rsidRPr="007427FA">
        <w:rPr>
          <w:rFonts w:ascii="Helvetica" w:eastAsia="宋体" w:hAnsi="Helvetica" w:cs="Helvetica"/>
          <w:color w:val="333333"/>
          <w:kern w:val="0"/>
          <w:sz w:val="19"/>
          <w:szCs w:val="19"/>
        </w:rPr>
        <w:t>益阳市资阳区食品药品监督管理局概况</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一、部门职责</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二、机构设置</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第二部分</w:t>
      </w:r>
      <w:r w:rsidRPr="007427FA">
        <w:rPr>
          <w:rFonts w:ascii="Helvetica" w:eastAsia="宋体" w:hAnsi="Helvetica" w:cs="Helvetica"/>
          <w:color w:val="333333"/>
          <w:kern w:val="0"/>
          <w:sz w:val="19"/>
          <w:szCs w:val="19"/>
        </w:rPr>
        <w:t xml:space="preserve"> 2019</w:t>
      </w:r>
      <w:r w:rsidRPr="007427FA">
        <w:rPr>
          <w:rFonts w:ascii="Helvetica" w:eastAsia="宋体" w:hAnsi="Helvetica" w:cs="Helvetica"/>
          <w:color w:val="333333"/>
          <w:kern w:val="0"/>
          <w:sz w:val="19"/>
          <w:szCs w:val="19"/>
        </w:rPr>
        <w:t>年度部门决算表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一、收入支出决算总表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二、收入决算表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三、支出决算表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四、财政拨款收入支出决算总表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五、一般公共预算财政拨款支出决算表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六、一般公共预算财政拨款基本支出决算表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七、一般公共预算财政拨款</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三公</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经费支出决算表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八、政府性基金预算财政拨款收入支出决算表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第三部分</w:t>
      </w:r>
      <w:r w:rsidRPr="007427FA">
        <w:rPr>
          <w:rFonts w:ascii="Helvetica" w:eastAsia="宋体" w:hAnsi="Helvetica" w:cs="Helvetica"/>
          <w:color w:val="333333"/>
          <w:kern w:val="0"/>
          <w:sz w:val="19"/>
          <w:szCs w:val="19"/>
        </w:rPr>
        <w:t xml:space="preserve"> 2019</w:t>
      </w:r>
      <w:r w:rsidRPr="007427FA">
        <w:rPr>
          <w:rFonts w:ascii="Helvetica" w:eastAsia="宋体" w:hAnsi="Helvetica" w:cs="Helvetica"/>
          <w:color w:val="333333"/>
          <w:kern w:val="0"/>
          <w:sz w:val="19"/>
          <w:szCs w:val="19"/>
        </w:rPr>
        <w:t>年度部门决算情况说明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一、收入支出决算总体情况说明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二、收入决算情况说明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三、支出决算情况说明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四、财政拨款收入支出决算总体情况说明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五、一般公共预算财政拨款支出决算情况说明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六、一般公共预算财政拨款基本支出决算情况说明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lastRenderedPageBreak/>
        <w:t>七、一般公共预算财政拨款三公经费支出决算情况说明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八、政府性基金预算收入支出决算情况</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九、预算绩效情况说明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十、其他重要事项情况说明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第四部分</w:t>
      </w:r>
      <w:r w:rsidRPr="007427FA">
        <w:rPr>
          <w:rFonts w:ascii="Helvetica" w:eastAsia="宋体" w:hAnsi="Helvetica" w:cs="Helvetica"/>
          <w:color w:val="333333"/>
          <w:kern w:val="0"/>
          <w:sz w:val="19"/>
          <w:szCs w:val="19"/>
        </w:rPr>
        <w:t xml:space="preserve"> </w:t>
      </w:r>
      <w:r w:rsidRPr="007427FA">
        <w:rPr>
          <w:rFonts w:ascii="Helvetica" w:eastAsia="宋体" w:hAnsi="Helvetica" w:cs="Helvetica"/>
          <w:color w:val="333333"/>
          <w:kern w:val="0"/>
          <w:sz w:val="19"/>
          <w:szCs w:val="19"/>
        </w:rPr>
        <w:t>名词解释</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第五部分</w:t>
      </w:r>
      <w:r w:rsidRPr="007427FA">
        <w:rPr>
          <w:rFonts w:ascii="Helvetica" w:eastAsia="宋体" w:hAnsi="Helvetica" w:cs="Helvetica"/>
          <w:color w:val="333333"/>
          <w:kern w:val="0"/>
          <w:sz w:val="19"/>
          <w:szCs w:val="19"/>
        </w:rPr>
        <w:t xml:space="preserve"> </w:t>
      </w:r>
      <w:r w:rsidRPr="007427FA">
        <w:rPr>
          <w:rFonts w:ascii="Helvetica" w:eastAsia="宋体" w:hAnsi="Helvetica" w:cs="Helvetica"/>
          <w:color w:val="333333"/>
          <w:kern w:val="0"/>
          <w:sz w:val="19"/>
          <w:szCs w:val="19"/>
        </w:rPr>
        <w:t>附件</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第一部分</w:t>
      </w:r>
      <w:r w:rsidRPr="007427FA">
        <w:rPr>
          <w:rFonts w:ascii="Helvetica" w:eastAsia="宋体" w:hAnsi="Helvetica" w:cs="Helvetica"/>
          <w:color w:val="333333"/>
          <w:kern w:val="0"/>
          <w:sz w:val="19"/>
          <w:szCs w:val="19"/>
        </w:rPr>
        <w:t xml:space="preserve"> </w:t>
      </w:r>
      <w:r w:rsidRPr="007427FA">
        <w:rPr>
          <w:rFonts w:ascii="Helvetica" w:eastAsia="宋体" w:hAnsi="Helvetica" w:cs="Helvetica"/>
          <w:color w:val="333333"/>
          <w:kern w:val="0"/>
          <w:sz w:val="19"/>
          <w:szCs w:val="19"/>
        </w:rPr>
        <w:t>益阳市资阳区食品药品监督管理局概况</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一、</w:t>
      </w:r>
      <w:r w:rsidRPr="007427FA">
        <w:rPr>
          <w:rFonts w:ascii="Helvetica" w:eastAsia="宋体" w:hAnsi="Helvetica" w:cs="Helvetica"/>
          <w:color w:val="333333"/>
          <w:kern w:val="0"/>
          <w:sz w:val="19"/>
          <w:szCs w:val="19"/>
        </w:rPr>
        <w:t xml:space="preserve"> </w:t>
      </w:r>
      <w:r w:rsidRPr="007427FA">
        <w:rPr>
          <w:rFonts w:ascii="Helvetica" w:eastAsia="宋体" w:hAnsi="Helvetica" w:cs="Helvetica"/>
          <w:color w:val="333333"/>
          <w:kern w:val="0"/>
          <w:sz w:val="19"/>
          <w:szCs w:val="19"/>
        </w:rPr>
        <w:t>部门职责</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一）贯彻实施食品（含食品添加剂、保健食品，下同）、药品、医疗器械、化妆品监督管理的法律、法规和政策。参与起草有关规范性文件并监督实施；推动建立食品药品安全的企业主体责任、地方各级政府负总责的机制；建立食品药品重大信息直报制度，并组织实施和监督检查，着力防范区域性、系统性食品药品安全风险。</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二）监督实施食品安全管理规范和依法开展食品安全监督管理。建立食品安全隐患排查治理机制，制定食品安全检查年度计划、整顿治理方案并组织落实；落实食品安全信息统一公布制度，公布日常监督管理信息；根据食品安全风险监测计划开展食品安全风险监测工作。</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（三）监督实施药品和医疗器械标准、分类管理制度，监督实施药品、医疗器械研究、生产、经营等环节的质量管理规范和依法开展药品、医疗器械、化妆品安全监督管理，配合实施基本药物制度。</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（四）按权限监督实施食品、药品、医疗器械、化妆品等方面的行政许可。承担上级下放和委托的有关审批、审核事项；推进落实有关行政审批制度改革，负责行政审批的组织协调。</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（五）制定并监督实施食品、药品、医疗器械、化妆品监督管理的稽查制度，依法查处违法行为，规范行政执法行为，完善行政执法与刑事司法衔接机制。负责食品药品安全投诉、举报受理和</w:t>
      </w:r>
      <w:r w:rsidRPr="007427FA">
        <w:rPr>
          <w:rFonts w:ascii="Helvetica" w:eastAsia="宋体" w:hAnsi="Helvetica" w:cs="Helvetica"/>
          <w:color w:val="333333"/>
          <w:kern w:val="0"/>
          <w:sz w:val="19"/>
          <w:szCs w:val="19"/>
        </w:rPr>
        <w:lastRenderedPageBreak/>
        <w:t>“12331”</w:t>
      </w:r>
      <w:r w:rsidRPr="007427FA">
        <w:rPr>
          <w:rFonts w:ascii="Helvetica" w:eastAsia="宋体" w:hAnsi="Helvetica" w:cs="Helvetica"/>
          <w:color w:val="333333"/>
          <w:kern w:val="0"/>
          <w:sz w:val="19"/>
          <w:szCs w:val="19"/>
        </w:rPr>
        <w:t>网络体系建设等工作。监督实施问题产品召回和处置制度。负责食品、药品、医疗器械、化妆品广告监测工作，并按规定做好违法广告移送工作。</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（六）负责建立药品、化妆品不良反应和药物滥用监测、医疗器械不良事件监测体系，并开展监测和报告工作。组织开展食品、药品、医疗器械和化妆品的监督抽验工作。</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（七）负责食品药品安全事故应急体系建设，组织指导重大食品药品安全事故应急处置和调查处理工作。</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（八）负责制定食品药品安全科技发展规划并组织实施。推动食品药品检验检测体系、食品药品电子监管追溯体系和信息化建设，推进食品药品企业诚信体系建设；组织开展食品药品安全基础研究。</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（九）负责开展食品药品安全宣传、教育培训与交流合作。</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（十）承担资阳区人民政府食品安全委员会办公室日常工作。负责组织食品安全监督管理综合协调，健全协调联动机制；督促全区各有关职能职责单位履行食品药品安全监督管理职责，负责考核评价。</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二、机构设置及决算单位构成</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（一）内设机构设置。益阳市资阳区食品药品监督管理局下设办公室、人事股、稽查队、食品生产股、药品器械监管股等股室及大码头所、长春所等</w:t>
      </w:r>
      <w:r w:rsidRPr="007427FA">
        <w:rPr>
          <w:rFonts w:ascii="Helvetica" w:eastAsia="宋体" w:hAnsi="Helvetica" w:cs="Helvetica"/>
          <w:color w:val="333333"/>
          <w:kern w:val="0"/>
          <w:sz w:val="19"/>
          <w:szCs w:val="19"/>
        </w:rPr>
        <w:t>8</w:t>
      </w:r>
      <w:r w:rsidRPr="007427FA">
        <w:rPr>
          <w:rFonts w:ascii="Helvetica" w:eastAsia="宋体" w:hAnsi="Helvetica" w:cs="Helvetica"/>
          <w:color w:val="333333"/>
          <w:kern w:val="0"/>
          <w:sz w:val="19"/>
          <w:szCs w:val="19"/>
        </w:rPr>
        <w:t>个基层乡镇（街道）监管所。</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（二）决算单位构成。益阳市资阳区食品药品监督管理局为本级决算，无二级单位汇总。</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第二部分</w:t>
      </w:r>
      <w:r w:rsidRPr="007427FA">
        <w:rPr>
          <w:rFonts w:ascii="Helvetica" w:eastAsia="宋体" w:hAnsi="Helvetica" w:cs="Helvetica"/>
          <w:color w:val="333333"/>
          <w:kern w:val="0"/>
          <w:sz w:val="19"/>
          <w:szCs w:val="19"/>
        </w:rPr>
        <w:t xml:space="preserve"> </w:t>
      </w:r>
      <w:r w:rsidRPr="007427FA">
        <w:rPr>
          <w:rFonts w:ascii="Helvetica" w:eastAsia="宋体" w:hAnsi="Helvetica" w:cs="Helvetica"/>
          <w:color w:val="333333"/>
          <w:kern w:val="0"/>
          <w:sz w:val="19"/>
          <w:szCs w:val="19"/>
        </w:rPr>
        <w:t>部门决算表（见附表）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一、收入支出决算总表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二、收入决算表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三、支出决算表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四、财政拨款收入支出决算总表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lastRenderedPageBreak/>
        <w:t>五、一般公共预算财政拨款支出决算表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六、一般公共预算财政拨款基本支出决算表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七、一般公共预算财政拨款</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三公</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经费支出决算表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八、政府性基金预算财政拨款收入支出决算表</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第三部分</w:t>
      </w:r>
      <w:r w:rsidRPr="007427FA">
        <w:rPr>
          <w:rFonts w:ascii="Helvetica" w:eastAsia="宋体" w:hAnsi="Helvetica" w:cs="Helvetica"/>
          <w:color w:val="333333"/>
          <w:kern w:val="0"/>
          <w:sz w:val="19"/>
          <w:szCs w:val="19"/>
        </w:rPr>
        <w:t xml:space="preserve"> 2019</w:t>
      </w:r>
      <w:r w:rsidRPr="007427FA">
        <w:rPr>
          <w:rFonts w:ascii="Helvetica" w:eastAsia="宋体" w:hAnsi="Helvetica" w:cs="Helvetica"/>
          <w:color w:val="333333"/>
          <w:kern w:val="0"/>
          <w:sz w:val="19"/>
          <w:szCs w:val="19"/>
        </w:rPr>
        <w:t>年度部门决算情况说明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一、收入支出决算总体情况说明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 xml:space="preserve">2019 </w:t>
      </w:r>
      <w:r w:rsidRPr="007427FA">
        <w:rPr>
          <w:rFonts w:ascii="Helvetica" w:eastAsia="宋体" w:hAnsi="Helvetica" w:cs="Helvetica"/>
          <w:color w:val="333333"/>
          <w:kern w:val="0"/>
          <w:sz w:val="19"/>
          <w:szCs w:val="19"/>
        </w:rPr>
        <w:t>年度收、支总计</w:t>
      </w:r>
      <w:r w:rsidRPr="007427FA">
        <w:rPr>
          <w:rFonts w:ascii="Helvetica" w:eastAsia="宋体" w:hAnsi="Helvetica" w:cs="Helvetica"/>
          <w:color w:val="333333"/>
          <w:kern w:val="0"/>
          <w:sz w:val="19"/>
          <w:szCs w:val="19"/>
        </w:rPr>
        <w:t>987.56</w:t>
      </w:r>
      <w:r w:rsidRPr="007427FA">
        <w:rPr>
          <w:rFonts w:ascii="Helvetica" w:eastAsia="宋体" w:hAnsi="Helvetica" w:cs="Helvetica"/>
          <w:color w:val="333333"/>
          <w:kern w:val="0"/>
          <w:sz w:val="19"/>
          <w:szCs w:val="19"/>
        </w:rPr>
        <w:t>万元。与</w:t>
      </w:r>
      <w:r w:rsidRPr="007427FA">
        <w:rPr>
          <w:rFonts w:ascii="Helvetica" w:eastAsia="宋体" w:hAnsi="Helvetica" w:cs="Helvetica"/>
          <w:color w:val="333333"/>
          <w:kern w:val="0"/>
          <w:sz w:val="19"/>
          <w:szCs w:val="19"/>
        </w:rPr>
        <w:t>2018</w:t>
      </w:r>
      <w:r w:rsidRPr="007427FA">
        <w:rPr>
          <w:rFonts w:ascii="Helvetica" w:eastAsia="宋体" w:hAnsi="Helvetica" w:cs="Helvetica"/>
          <w:color w:val="333333"/>
          <w:kern w:val="0"/>
          <w:sz w:val="19"/>
          <w:szCs w:val="19"/>
        </w:rPr>
        <w:t>年相比，减少</w:t>
      </w:r>
      <w:r w:rsidRPr="007427FA">
        <w:rPr>
          <w:rFonts w:ascii="Helvetica" w:eastAsia="宋体" w:hAnsi="Helvetica" w:cs="Helvetica"/>
          <w:color w:val="333333"/>
          <w:kern w:val="0"/>
          <w:sz w:val="19"/>
          <w:szCs w:val="19"/>
        </w:rPr>
        <w:t>62.07</w:t>
      </w:r>
      <w:r w:rsidRPr="007427FA">
        <w:rPr>
          <w:rFonts w:ascii="Helvetica" w:eastAsia="宋体" w:hAnsi="Helvetica" w:cs="Helvetica"/>
          <w:color w:val="333333"/>
          <w:kern w:val="0"/>
          <w:sz w:val="19"/>
          <w:szCs w:val="19"/>
        </w:rPr>
        <w:t>万元，减少</w:t>
      </w:r>
      <w:r w:rsidRPr="007427FA">
        <w:rPr>
          <w:rFonts w:ascii="Helvetica" w:eastAsia="宋体" w:hAnsi="Helvetica" w:cs="Helvetica"/>
          <w:color w:val="333333"/>
          <w:kern w:val="0"/>
          <w:sz w:val="19"/>
          <w:szCs w:val="19"/>
        </w:rPr>
        <w:t>5.91%</w:t>
      </w:r>
      <w:r w:rsidRPr="007427FA">
        <w:rPr>
          <w:rFonts w:ascii="Helvetica" w:eastAsia="宋体" w:hAnsi="Helvetica" w:cs="Helvetica"/>
          <w:color w:val="333333"/>
          <w:kern w:val="0"/>
          <w:sz w:val="19"/>
          <w:szCs w:val="19"/>
        </w:rPr>
        <w:t>，主要是因为缩减日常开支以及未新增购置公务用车。</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二、收入决算情况说明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本年收入合计</w:t>
      </w:r>
      <w:r w:rsidRPr="007427FA">
        <w:rPr>
          <w:rFonts w:ascii="Helvetica" w:eastAsia="宋体" w:hAnsi="Helvetica" w:cs="Helvetica"/>
          <w:color w:val="333333"/>
          <w:kern w:val="0"/>
          <w:sz w:val="19"/>
          <w:szCs w:val="19"/>
        </w:rPr>
        <w:t>905.61</w:t>
      </w:r>
      <w:r w:rsidRPr="007427FA">
        <w:rPr>
          <w:rFonts w:ascii="Helvetica" w:eastAsia="宋体" w:hAnsi="Helvetica" w:cs="Helvetica"/>
          <w:color w:val="333333"/>
          <w:kern w:val="0"/>
          <w:sz w:val="19"/>
          <w:szCs w:val="19"/>
        </w:rPr>
        <w:t>万元，其中：财政拨款收入</w:t>
      </w:r>
      <w:r w:rsidRPr="007427FA">
        <w:rPr>
          <w:rFonts w:ascii="Helvetica" w:eastAsia="宋体" w:hAnsi="Helvetica" w:cs="Helvetica"/>
          <w:color w:val="333333"/>
          <w:kern w:val="0"/>
          <w:sz w:val="19"/>
          <w:szCs w:val="19"/>
        </w:rPr>
        <w:t>885.65</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97.8%</w:t>
      </w:r>
      <w:r w:rsidRPr="007427FA">
        <w:rPr>
          <w:rFonts w:ascii="Helvetica" w:eastAsia="宋体" w:hAnsi="Helvetica" w:cs="Helvetica"/>
          <w:color w:val="333333"/>
          <w:kern w:val="0"/>
          <w:sz w:val="19"/>
          <w:szCs w:val="19"/>
        </w:rPr>
        <w:t>；上级补助收入</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；事业收入</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；经营收入</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；附属单位上缴收入</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；其他收入</w:t>
      </w:r>
      <w:r w:rsidRPr="007427FA">
        <w:rPr>
          <w:rFonts w:ascii="Helvetica" w:eastAsia="宋体" w:hAnsi="Helvetica" w:cs="Helvetica"/>
          <w:color w:val="333333"/>
          <w:kern w:val="0"/>
          <w:sz w:val="19"/>
          <w:szCs w:val="19"/>
        </w:rPr>
        <w:t>19.95</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2.2%</w:t>
      </w:r>
      <w:r w:rsidRPr="007427FA">
        <w:rPr>
          <w:rFonts w:ascii="Helvetica" w:eastAsia="宋体" w:hAnsi="Helvetica" w:cs="Helvetica"/>
          <w:color w:val="333333"/>
          <w:kern w:val="0"/>
          <w:sz w:val="19"/>
          <w:szCs w:val="19"/>
        </w:rPr>
        <w:t>。</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三、支出决算情况说明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本年支出合计</w:t>
      </w:r>
      <w:r w:rsidRPr="007427FA">
        <w:rPr>
          <w:rFonts w:ascii="Helvetica" w:eastAsia="宋体" w:hAnsi="Helvetica" w:cs="Helvetica"/>
          <w:color w:val="333333"/>
          <w:kern w:val="0"/>
          <w:sz w:val="19"/>
          <w:szCs w:val="19"/>
        </w:rPr>
        <w:t>902.98</w:t>
      </w:r>
      <w:r w:rsidRPr="007427FA">
        <w:rPr>
          <w:rFonts w:ascii="Helvetica" w:eastAsia="宋体" w:hAnsi="Helvetica" w:cs="Helvetica"/>
          <w:color w:val="333333"/>
          <w:kern w:val="0"/>
          <w:sz w:val="19"/>
          <w:szCs w:val="19"/>
        </w:rPr>
        <w:t>万元，其中：基本支出</w:t>
      </w:r>
      <w:r w:rsidRPr="007427FA">
        <w:rPr>
          <w:rFonts w:ascii="Helvetica" w:eastAsia="宋体" w:hAnsi="Helvetica" w:cs="Helvetica"/>
          <w:color w:val="333333"/>
          <w:kern w:val="0"/>
          <w:sz w:val="19"/>
          <w:szCs w:val="19"/>
        </w:rPr>
        <w:t>893.47</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98.95%</w:t>
      </w:r>
      <w:r w:rsidRPr="007427FA">
        <w:rPr>
          <w:rFonts w:ascii="Helvetica" w:eastAsia="宋体" w:hAnsi="Helvetica" w:cs="Helvetica"/>
          <w:color w:val="333333"/>
          <w:kern w:val="0"/>
          <w:sz w:val="19"/>
          <w:szCs w:val="19"/>
        </w:rPr>
        <w:t>；项目支出</w:t>
      </w:r>
      <w:r w:rsidRPr="007427FA">
        <w:rPr>
          <w:rFonts w:ascii="Helvetica" w:eastAsia="宋体" w:hAnsi="Helvetica" w:cs="Helvetica"/>
          <w:color w:val="333333"/>
          <w:kern w:val="0"/>
          <w:sz w:val="19"/>
          <w:szCs w:val="19"/>
        </w:rPr>
        <w:t>9.51</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1.05%</w:t>
      </w:r>
      <w:r w:rsidRPr="007427FA">
        <w:rPr>
          <w:rFonts w:ascii="Helvetica" w:eastAsia="宋体" w:hAnsi="Helvetica" w:cs="Helvetica"/>
          <w:color w:val="333333"/>
          <w:kern w:val="0"/>
          <w:sz w:val="19"/>
          <w:szCs w:val="19"/>
        </w:rPr>
        <w:t>；上缴上级支出</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；经营支出</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；对附属单位补助支出</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四、财政拨款收入支出决算总体情况说明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年度财政拨款收、支总计</w:t>
      </w:r>
      <w:r w:rsidRPr="007427FA">
        <w:rPr>
          <w:rFonts w:ascii="Helvetica" w:eastAsia="宋体" w:hAnsi="Helvetica" w:cs="Helvetica"/>
          <w:color w:val="333333"/>
          <w:kern w:val="0"/>
          <w:sz w:val="19"/>
          <w:szCs w:val="19"/>
        </w:rPr>
        <w:t>939.67</w:t>
      </w:r>
      <w:r w:rsidRPr="007427FA">
        <w:rPr>
          <w:rFonts w:ascii="Helvetica" w:eastAsia="宋体" w:hAnsi="Helvetica" w:cs="Helvetica"/>
          <w:color w:val="333333"/>
          <w:kern w:val="0"/>
          <w:sz w:val="19"/>
          <w:szCs w:val="19"/>
        </w:rPr>
        <w:t>万元，与</w:t>
      </w:r>
      <w:r w:rsidRPr="007427FA">
        <w:rPr>
          <w:rFonts w:ascii="Helvetica" w:eastAsia="宋体" w:hAnsi="Helvetica" w:cs="Helvetica"/>
          <w:color w:val="333333"/>
          <w:kern w:val="0"/>
          <w:sz w:val="19"/>
          <w:szCs w:val="19"/>
        </w:rPr>
        <w:t>2018</w:t>
      </w:r>
      <w:r w:rsidRPr="007427FA">
        <w:rPr>
          <w:rFonts w:ascii="Helvetica" w:eastAsia="宋体" w:hAnsi="Helvetica" w:cs="Helvetica"/>
          <w:color w:val="333333"/>
          <w:kern w:val="0"/>
          <w:sz w:val="19"/>
          <w:szCs w:val="19"/>
        </w:rPr>
        <w:t>年相比，减少</w:t>
      </w:r>
      <w:r w:rsidRPr="007427FA">
        <w:rPr>
          <w:rFonts w:ascii="Helvetica" w:eastAsia="宋体" w:hAnsi="Helvetica" w:cs="Helvetica"/>
          <w:color w:val="333333"/>
          <w:kern w:val="0"/>
          <w:sz w:val="19"/>
          <w:szCs w:val="19"/>
        </w:rPr>
        <w:t>28.01</w:t>
      </w:r>
      <w:r w:rsidRPr="007427FA">
        <w:rPr>
          <w:rFonts w:ascii="Helvetica" w:eastAsia="宋体" w:hAnsi="Helvetica" w:cs="Helvetica"/>
          <w:color w:val="333333"/>
          <w:kern w:val="0"/>
          <w:sz w:val="19"/>
          <w:szCs w:val="19"/>
        </w:rPr>
        <w:t>万元</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减少</w:t>
      </w:r>
      <w:r w:rsidRPr="007427FA">
        <w:rPr>
          <w:rFonts w:ascii="Helvetica" w:eastAsia="宋体" w:hAnsi="Helvetica" w:cs="Helvetica"/>
          <w:color w:val="333333"/>
          <w:kern w:val="0"/>
          <w:sz w:val="19"/>
          <w:szCs w:val="19"/>
        </w:rPr>
        <w:t>2.89%</w:t>
      </w:r>
      <w:r w:rsidRPr="007427FA">
        <w:rPr>
          <w:rFonts w:ascii="Helvetica" w:eastAsia="宋体" w:hAnsi="Helvetica" w:cs="Helvetica"/>
          <w:color w:val="333333"/>
          <w:kern w:val="0"/>
          <w:sz w:val="19"/>
          <w:szCs w:val="19"/>
        </w:rPr>
        <w:t>，主要是因为缩减日常开支以及未新增购置公务用车。</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五、一般公共预算财政拨款支出决算情况说明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（一）财政拨款支出决算总体情况</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lastRenderedPageBreak/>
        <w:t>2019</w:t>
      </w:r>
      <w:r w:rsidRPr="007427FA">
        <w:rPr>
          <w:rFonts w:ascii="Helvetica" w:eastAsia="宋体" w:hAnsi="Helvetica" w:cs="Helvetica"/>
          <w:color w:val="333333"/>
          <w:kern w:val="0"/>
          <w:sz w:val="19"/>
          <w:szCs w:val="19"/>
        </w:rPr>
        <w:t>年度财政拨款支出</w:t>
      </w:r>
      <w:r w:rsidRPr="007427FA">
        <w:rPr>
          <w:rFonts w:ascii="Helvetica" w:eastAsia="宋体" w:hAnsi="Helvetica" w:cs="Helvetica"/>
          <w:color w:val="333333"/>
          <w:kern w:val="0"/>
          <w:sz w:val="19"/>
          <w:szCs w:val="19"/>
        </w:rPr>
        <w:t>858.5</w:t>
      </w:r>
      <w:r w:rsidRPr="007427FA">
        <w:rPr>
          <w:rFonts w:ascii="Helvetica" w:eastAsia="宋体" w:hAnsi="Helvetica" w:cs="Helvetica"/>
          <w:color w:val="333333"/>
          <w:kern w:val="0"/>
          <w:sz w:val="19"/>
          <w:szCs w:val="19"/>
        </w:rPr>
        <w:t>万元，占本年支出合计的</w:t>
      </w:r>
      <w:r w:rsidRPr="007427FA">
        <w:rPr>
          <w:rFonts w:ascii="Helvetica" w:eastAsia="宋体" w:hAnsi="Helvetica" w:cs="Helvetica"/>
          <w:color w:val="333333"/>
          <w:kern w:val="0"/>
          <w:sz w:val="19"/>
          <w:szCs w:val="19"/>
        </w:rPr>
        <w:t>95.07%</w:t>
      </w:r>
      <w:r w:rsidRPr="007427FA">
        <w:rPr>
          <w:rFonts w:ascii="Helvetica" w:eastAsia="宋体" w:hAnsi="Helvetica" w:cs="Helvetica"/>
          <w:color w:val="333333"/>
          <w:kern w:val="0"/>
          <w:sz w:val="19"/>
          <w:szCs w:val="19"/>
        </w:rPr>
        <w:t>，与</w:t>
      </w:r>
      <w:r w:rsidRPr="007427FA">
        <w:rPr>
          <w:rFonts w:ascii="Helvetica" w:eastAsia="宋体" w:hAnsi="Helvetica" w:cs="Helvetica"/>
          <w:color w:val="333333"/>
          <w:kern w:val="0"/>
          <w:sz w:val="19"/>
          <w:szCs w:val="19"/>
        </w:rPr>
        <w:t>2018</w:t>
      </w:r>
      <w:r w:rsidRPr="007427FA">
        <w:rPr>
          <w:rFonts w:ascii="Helvetica" w:eastAsia="宋体" w:hAnsi="Helvetica" w:cs="Helvetica"/>
          <w:color w:val="333333"/>
          <w:kern w:val="0"/>
          <w:sz w:val="19"/>
          <w:szCs w:val="19"/>
        </w:rPr>
        <w:t>年相比，财政拨款支出减少</w:t>
      </w:r>
      <w:r w:rsidRPr="007427FA">
        <w:rPr>
          <w:rFonts w:ascii="Helvetica" w:eastAsia="宋体" w:hAnsi="Helvetica" w:cs="Helvetica"/>
          <w:color w:val="333333"/>
          <w:kern w:val="0"/>
          <w:sz w:val="19"/>
          <w:szCs w:val="19"/>
        </w:rPr>
        <w:t>24.25</w:t>
      </w:r>
      <w:r w:rsidRPr="007427FA">
        <w:rPr>
          <w:rFonts w:ascii="Helvetica" w:eastAsia="宋体" w:hAnsi="Helvetica" w:cs="Helvetica"/>
          <w:color w:val="333333"/>
          <w:kern w:val="0"/>
          <w:sz w:val="19"/>
          <w:szCs w:val="19"/>
        </w:rPr>
        <w:t>万元，减少</w:t>
      </w:r>
      <w:r w:rsidRPr="007427FA">
        <w:rPr>
          <w:rFonts w:ascii="Helvetica" w:eastAsia="宋体" w:hAnsi="Helvetica" w:cs="Helvetica"/>
          <w:color w:val="333333"/>
          <w:kern w:val="0"/>
          <w:sz w:val="19"/>
          <w:szCs w:val="19"/>
        </w:rPr>
        <w:t>2.75%</w:t>
      </w:r>
      <w:r w:rsidRPr="007427FA">
        <w:rPr>
          <w:rFonts w:ascii="Helvetica" w:eastAsia="宋体" w:hAnsi="Helvetica" w:cs="Helvetica"/>
          <w:color w:val="333333"/>
          <w:kern w:val="0"/>
          <w:sz w:val="19"/>
          <w:szCs w:val="19"/>
        </w:rPr>
        <w:t>，主要是因为缩减日常开支以及未新增购置公务用车。</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（二）财政拨款支出决算结构情况</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年度财政拨款支出</w:t>
      </w:r>
      <w:r w:rsidRPr="007427FA">
        <w:rPr>
          <w:rFonts w:ascii="Helvetica" w:eastAsia="宋体" w:hAnsi="Helvetica" w:cs="Helvetica"/>
          <w:color w:val="333333"/>
          <w:kern w:val="0"/>
          <w:sz w:val="19"/>
          <w:szCs w:val="19"/>
        </w:rPr>
        <w:t>858.5</w:t>
      </w:r>
      <w:r w:rsidRPr="007427FA">
        <w:rPr>
          <w:rFonts w:ascii="Helvetica" w:eastAsia="宋体" w:hAnsi="Helvetica" w:cs="Helvetica"/>
          <w:color w:val="333333"/>
          <w:kern w:val="0"/>
          <w:sz w:val="19"/>
          <w:szCs w:val="19"/>
        </w:rPr>
        <w:t>万元，主要用于以下方面：一般公共服务支出</w:t>
      </w:r>
      <w:r w:rsidRPr="007427FA">
        <w:rPr>
          <w:rFonts w:ascii="Helvetica" w:eastAsia="宋体" w:hAnsi="Helvetica" w:cs="Helvetica"/>
          <w:color w:val="333333"/>
          <w:kern w:val="0"/>
          <w:sz w:val="19"/>
          <w:szCs w:val="19"/>
        </w:rPr>
        <w:t>693.34</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80.76%</w:t>
      </w:r>
      <w:r w:rsidRPr="007427FA">
        <w:rPr>
          <w:rFonts w:ascii="Helvetica" w:eastAsia="宋体" w:hAnsi="Helvetica" w:cs="Helvetica"/>
          <w:color w:val="333333"/>
          <w:kern w:val="0"/>
          <w:sz w:val="19"/>
          <w:szCs w:val="19"/>
        </w:rPr>
        <w:t>；社会保障和就业支出</w:t>
      </w:r>
      <w:r w:rsidRPr="007427FA">
        <w:rPr>
          <w:rFonts w:ascii="Helvetica" w:eastAsia="宋体" w:hAnsi="Helvetica" w:cs="Helvetica"/>
          <w:color w:val="333333"/>
          <w:kern w:val="0"/>
          <w:sz w:val="19"/>
          <w:szCs w:val="19"/>
        </w:rPr>
        <w:t>67.25</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7.83%</w:t>
      </w:r>
      <w:r w:rsidRPr="007427FA">
        <w:rPr>
          <w:rFonts w:ascii="Helvetica" w:eastAsia="宋体" w:hAnsi="Helvetica" w:cs="Helvetica"/>
          <w:color w:val="333333"/>
          <w:kern w:val="0"/>
          <w:sz w:val="19"/>
          <w:szCs w:val="19"/>
        </w:rPr>
        <w:t>；卫生健康支出</w:t>
      </w:r>
      <w:r w:rsidRPr="007427FA">
        <w:rPr>
          <w:rFonts w:ascii="Helvetica" w:eastAsia="宋体" w:hAnsi="Helvetica" w:cs="Helvetica"/>
          <w:color w:val="333333"/>
          <w:kern w:val="0"/>
          <w:sz w:val="19"/>
          <w:szCs w:val="19"/>
        </w:rPr>
        <w:t>36.1</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4.21%</w:t>
      </w:r>
      <w:r w:rsidRPr="007427FA">
        <w:rPr>
          <w:rFonts w:ascii="Helvetica" w:eastAsia="宋体" w:hAnsi="Helvetica" w:cs="Helvetica"/>
          <w:color w:val="333333"/>
          <w:kern w:val="0"/>
          <w:sz w:val="19"/>
          <w:szCs w:val="19"/>
        </w:rPr>
        <w:t>；城乡社区支出</w:t>
      </w:r>
      <w:r w:rsidRPr="007427FA">
        <w:rPr>
          <w:rFonts w:ascii="Helvetica" w:eastAsia="宋体" w:hAnsi="Helvetica" w:cs="Helvetica"/>
          <w:color w:val="333333"/>
          <w:kern w:val="0"/>
          <w:sz w:val="19"/>
          <w:szCs w:val="19"/>
        </w:rPr>
        <w:t>22.32</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2.6%</w:t>
      </w:r>
      <w:r w:rsidRPr="007427FA">
        <w:rPr>
          <w:rFonts w:ascii="Helvetica" w:eastAsia="宋体" w:hAnsi="Helvetica" w:cs="Helvetica"/>
          <w:color w:val="333333"/>
          <w:kern w:val="0"/>
          <w:sz w:val="19"/>
          <w:szCs w:val="19"/>
        </w:rPr>
        <w:t>；住房保障支出</w:t>
      </w:r>
      <w:r w:rsidRPr="007427FA">
        <w:rPr>
          <w:rFonts w:ascii="Helvetica" w:eastAsia="宋体" w:hAnsi="Helvetica" w:cs="Helvetica"/>
          <w:color w:val="333333"/>
          <w:kern w:val="0"/>
          <w:sz w:val="19"/>
          <w:szCs w:val="19"/>
        </w:rPr>
        <w:t>39.49</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4.6%</w:t>
      </w:r>
      <w:r w:rsidRPr="007427FA">
        <w:rPr>
          <w:rFonts w:ascii="Helvetica" w:eastAsia="宋体" w:hAnsi="Helvetica" w:cs="Helvetica"/>
          <w:color w:val="333333"/>
          <w:kern w:val="0"/>
          <w:sz w:val="19"/>
          <w:szCs w:val="19"/>
        </w:rPr>
        <w:t>。</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（三）财政拨款支出决算具体情况</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年度财政拨款支出年初预算数为</w:t>
      </w:r>
      <w:r w:rsidRPr="007427FA">
        <w:rPr>
          <w:rFonts w:ascii="Helvetica" w:eastAsia="宋体" w:hAnsi="Helvetica" w:cs="Helvetica"/>
          <w:color w:val="333333"/>
          <w:kern w:val="0"/>
          <w:sz w:val="19"/>
          <w:szCs w:val="19"/>
        </w:rPr>
        <w:t>721.46</w:t>
      </w:r>
      <w:r w:rsidRPr="007427FA">
        <w:rPr>
          <w:rFonts w:ascii="Helvetica" w:eastAsia="宋体" w:hAnsi="Helvetica" w:cs="Helvetica"/>
          <w:color w:val="333333"/>
          <w:kern w:val="0"/>
          <w:sz w:val="19"/>
          <w:szCs w:val="19"/>
        </w:rPr>
        <w:t>万元，支出决算数为</w:t>
      </w:r>
      <w:r w:rsidRPr="007427FA">
        <w:rPr>
          <w:rFonts w:ascii="Helvetica" w:eastAsia="宋体" w:hAnsi="Helvetica" w:cs="Helvetica"/>
          <w:color w:val="333333"/>
          <w:kern w:val="0"/>
          <w:sz w:val="19"/>
          <w:szCs w:val="19"/>
        </w:rPr>
        <w:t>858.5</w:t>
      </w:r>
      <w:r w:rsidRPr="007427FA">
        <w:rPr>
          <w:rFonts w:ascii="Helvetica" w:eastAsia="宋体" w:hAnsi="Helvetica" w:cs="Helvetica"/>
          <w:color w:val="333333"/>
          <w:kern w:val="0"/>
          <w:sz w:val="19"/>
          <w:szCs w:val="19"/>
        </w:rPr>
        <w:t>万元，完成年初预算的</w:t>
      </w:r>
      <w:r w:rsidRPr="007427FA">
        <w:rPr>
          <w:rFonts w:ascii="Helvetica" w:eastAsia="宋体" w:hAnsi="Helvetica" w:cs="Helvetica"/>
          <w:color w:val="333333"/>
          <w:kern w:val="0"/>
          <w:sz w:val="19"/>
          <w:szCs w:val="19"/>
        </w:rPr>
        <w:t>119%</w:t>
      </w:r>
      <w:r w:rsidRPr="007427FA">
        <w:rPr>
          <w:rFonts w:ascii="Helvetica" w:eastAsia="宋体" w:hAnsi="Helvetica" w:cs="Helvetica"/>
          <w:color w:val="333333"/>
          <w:kern w:val="0"/>
          <w:sz w:val="19"/>
          <w:szCs w:val="19"/>
        </w:rPr>
        <w:t>，其中：</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1</w:t>
      </w:r>
      <w:r w:rsidRPr="007427FA">
        <w:rPr>
          <w:rFonts w:ascii="Helvetica" w:eastAsia="宋体" w:hAnsi="Helvetica" w:cs="Helvetica"/>
          <w:color w:val="333333"/>
          <w:kern w:val="0"/>
          <w:sz w:val="19"/>
          <w:szCs w:val="19"/>
        </w:rPr>
        <w:t>、一般公共服务支出（类）市场监督管理事务（款）行政运行（项）年初预算为</w:t>
      </w:r>
      <w:r w:rsidRPr="007427FA">
        <w:rPr>
          <w:rFonts w:ascii="Helvetica" w:eastAsia="宋体" w:hAnsi="Helvetica" w:cs="Helvetica"/>
          <w:color w:val="333333"/>
          <w:kern w:val="0"/>
          <w:sz w:val="19"/>
          <w:szCs w:val="19"/>
        </w:rPr>
        <w:t>516.17</w:t>
      </w:r>
      <w:r w:rsidRPr="007427FA">
        <w:rPr>
          <w:rFonts w:ascii="Helvetica" w:eastAsia="宋体" w:hAnsi="Helvetica" w:cs="Helvetica"/>
          <w:color w:val="333333"/>
          <w:kern w:val="0"/>
          <w:sz w:val="19"/>
          <w:szCs w:val="19"/>
        </w:rPr>
        <w:t>万元，支出决算为</w:t>
      </w:r>
      <w:r w:rsidRPr="007427FA">
        <w:rPr>
          <w:rFonts w:ascii="Helvetica" w:eastAsia="宋体" w:hAnsi="Helvetica" w:cs="Helvetica"/>
          <w:color w:val="333333"/>
          <w:kern w:val="0"/>
          <w:sz w:val="19"/>
          <w:szCs w:val="19"/>
        </w:rPr>
        <w:t>509.83</w:t>
      </w:r>
      <w:r w:rsidRPr="007427FA">
        <w:rPr>
          <w:rFonts w:ascii="Helvetica" w:eastAsia="宋体" w:hAnsi="Helvetica" w:cs="Helvetica"/>
          <w:color w:val="333333"/>
          <w:kern w:val="0"/>
          <w:sz w:val="19"/>
          <w:szCs w:val="19"/>
        </w:rPr>
        <w:t>万元，完成年初预算的</w:t>
      </w:r>
      <w:r w:rsidRPr="007427FA">
        <w:rPr>
          <w:rFonts w:ascii="Helvetica" w:eastAsia="宋体" w:hAnsi="Helvetica" w:cs="Helvetica"/>
          <w:color w:val="333333"/>
          <w:kern w:val="0"/>
          <w:sz w:val="19"/>
          <w:szCs w:val="19"/>
        </w:rPr>
        <w:t>98.77%</w:t>
      </w:r>
      <w:r w:rsidRPr="007427FA">
        <w:rPr>
          <w:rFonts w:ascii="Helvetica" w:eastAsia="宋体" w:hAnsi="Helvetica" w:cs="Helvetica"/>
          <w:color w:val="333333"/>
          <w:kern w:val="0"/>
          <w:sz w:val="19"/>
          <w:szCs w:val="19"/>
        </w:rPr>
        <w:t>，决算数小于年初预算数的主要原因是：缩减日常开支。</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2</w:t>
      </w:r>
      <w:r w:rsidRPr="007427FA">
        <w:rPr>
          <w:rFonts w:ascii="Helvetica" w:eastAsia="宋体" w:hAnsi="Helvetica" w:cs="Helvetica"/>
          <w:color w:val="333333"/>
          <w:kern w:val="0"/>
          <w:sz w:val="19"/>
          <w:szCs w:val="19"/>
        </w:rPr>
        <w:t>、一般公共服务支出（类）市场监督管理事务（款）一般行政管理事务（项）年初预算为</w:t>
      </w:r>
      <w:r w:rsidRPr="007427FA">
        <w:rPr>
          <w:rFonts w:ascii="Helvetica" w:eastAsia="宋体" w:hAnsi="Helvetica" w:cs="Helvetica"/>
          <w:color w:val="333333"/>
          <w:kern w:val="0"/>
          <w:sz w:val="19"/>
          <w:szCs w:val="19"/>
        </w:rPr>
        <w:t>56</w:t>
      </w:r>
      <w:r w:rsidRPr="007427FA">
        <w:rPr>
          <w:rFonts w:ascii="Helvetica" w:eastAsia="宋体" w:hAnsi="Helvetica" w:cs="Helvetica"/>
          <w:color w:val="333333"/>
          <w:kern w:val="0"/>
          <w:sz w:val="19"/>
          <w:szCs w:val="19"/>
        </w:rPr>
        <w:t>万元，支出决算为</w:t>
      </w:r>
      <w:r w:rsidRPr="007427FA">
        <w:rPr>
          <w:rFonts w:ascii="Helvetica" w:eastAsia="宋体" w:hAnsi="Helvetica" w:cs="Helvetica"/>
          <w:color w:val="333333"/>
          <w:kern w:val="0"/>
          <w:sz w:val="19"/>
          <w:szCs w:val="19"/>
        </w:rPr>
        <w:t>1</w:t>
      </w:r>
      <w:r w:rsidRPr="007427FA">
        <w:rPr>
          <w:rFonts w:ascii="Helvetica" w:eastAsia="宋体" w:hAnsi="Helvetica" w:cs="Helvetica"/>
          <w:color w:val="333333"/>
          <w:kern w:val="0"/>
          <w:sz w:val="19"/>
          <w:szCs w:val="19"/>
        </w:rPr>
        <w:t>万元，完成年初预算的</w:t>
      </w:r>
      <w:r w:rsidRPr="007427FA">
        <w:rPr>
          <w:rFonts w:ascii="Helvetica" w:eastAsia="宋体" w:hAnsi="Helvetica" w:cs="Helvetica"/>
          <w:color w:val="333333"/>
          <w:kern w:val="0"/>
          <w:sz w:val="19"/>
          <w:szCs w:val="19"/>
        </w:rPr>
        <w:t>1.79%</w:t>
      </w:r>
      <w:r w:rsidRPr="007427FA">
        <w:rPr>
          <w:rFonts w:ascii="Helvetica" w:eastAsia="宋体" w:hAnsi="Helvetica" w:cs="Helvetica"/>
          <w:color w:val="333333"/>
          <w:kern w:val="0"/>
          <w:sz w:val="19"/>
          <w:szCs w:val="19"/>
        </w:rPr>
        <w:t>，决算数小于年初预算数的主要原因是：缩减日常开支以及预付办公楼维修款未做支出。</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3</w:t>
      </w:r>
      <w:r w:rsidRPr="007427FA">
        <w:rPr>
          <w:rFonts w:ascii="Helvetica" w:eastAsia="宋体" w:hAnsi="Helvetica" w:cs="Helvetica"/>
          <w:color w:val="333333"/>
          <w:kern w:val="0"/>
          <w:sz w:val="19"/>
          <w:szCs w:val="19"/>
        </w:rPr>
        <w:t>、一般公共服务支出（类）市场监督管理事务（款）市场监督管理专项（项）年初预算为</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万元，支出决算为</w:t>
      </w:r>
      <w:r w:rsidRPr="007427FA">
        <w:rPr>
          <w:rFonts w:ascii="Helvetica" w:eastAsia="宋体" w:hAnsi="Helvetica" w:cs="Helvetica"/>
          <w:color w:val="333333"/>
          <w:kern w:val="0"/>
          <w:sz w:val="19"/>
          <w:szCs w:val="19"/>
        </w:rPr>
        <w:t>24.04</w:t>
      </w:r>
      <w:r w:rsidRPr="007427FA">
        <w:rPr>
          <w:rFonts w:ascii="Helvetica" w:eastAsia="宋体" w:hAnsi="Helvetica" w:cs="Helvetica"/>
          <w:color w:val="333333"/>
          <w:kern w:val="0"/>
          <w:sz w:val="19"/>
          <w:szCs w:val="19"/>
        </w:rPr>
        <w:t>万元，完成年初预算的</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，决算数大于年初预算数的主要原因是：上级专项拨款。</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4</w:t>
      </w:r>
      <w:r w:rsidRPr="007427FA">
        <w:rPr>
          <w:rFonts w:ascii="Helvetica" w:eastAsia="宋体" w:hAnsi="Helvetica" w:cs="Helvetica"/>
          <w:color w:val="333333"/>
          <w:kern w:val="0"/>
          <w:sz w:val="19"/>
          <w:szCs w:val="19"/>
        </w:rPr>
        <w:t>、一般公共服务支出（类）市场监督管理事务（款）其他市场监督管理事务（项）年初预算为</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万元，支出决算为</w:t>
      </w:r>
      <w:r w:rsidRPr="007427FA">
        <w:rPr>
          <w:rFonts w:ascii="Helvetica" w:eastAsia="宋体" w:hAnsi="Helvetica" w:cs="Helvetica"/>
          <w:color w:val="333333"/>
          <w:kern w:val="0"/>
          <w:sz w:val="19"/>
          <w:szCs w:val="19"/>
        </w:rPr>
        <w:t>158.48</w:t>
      </w:r>
      <w:r w:rsidRPr="007427FA">
        <w:rPr>
          <w:rFonts w:ascii="Helvetica" w:eastAsia="宋体" w:hAnsi="Helvetica" w:cs="Helvetica"/>
          <w:color w:val="333333"/>
          <w:kern w:val="0"/>
          <w:sz w:val="19"/>
          <w:szCs w:val="19"/>
        </w:rPr>
        <w:t>万元，完成年初预算的</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，决算数大于年初预算数的主要原因是：</w:t>
      </w: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年因机构改革单位新增此类功能科目。</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lastRenderedPageBreak/>
        <w:t>5</w:t>
      </w:r>
      <w:r w:rsidRPr="007427FA">
        <w:rPr>
          <w:rFonts w:ascii="Helvetica" w:eastAsia="宋体" w:hAnsi="Helvetica" w:cs="Helvetica"/>
          <w:color w:val="333333"/>
          <w:kern w:val="0"/>
          <w:sz w:val="19"/>
          <w:szCs w:val="19"/>
        </w:rPr>
        <w:t>、卫生健康支出（类）行政事业单位医疗（款）行政单位医疗（项）年初预算为</w:t>
      </w:r>
      <w:r w:rsidRPr="007427FA">
        <w:rPr>
          <w:rFonts w:ascii="Helvetica" w:eastAsia="宋体" w:hAnsi="Helvetica" w:cs="Helvetica"/>
          <w:color w:val="333333"/>
          <w:kern w:val="0"/>
          <w:sz w:val="19"/>
          <w:szCs w:val="19"/>
        </w:rPr>
        <w:t>22.66</w:t>
      </w:r>
      <w:r w:rsidRPr="007427FA">
        <w:rPr>
          <w:rFonts w:ascii="Helvetica" w:eastAsia="宋体" w:hAnsi="Helvetica" w:cs="Helvetica"/>
          <w:color w:val="333333"/>
          <w:kern w:val="0"/>
          <w:sz w:val="19"/>
          <w:szCs w:val="19"/>
        </w:rPr>
        <w:t>万元，支出决算为</w:t>
      </w:r>
      <w:r w:rsidRPr="007427FA">
        <w:rPr>
          <w:rFonts w:ascii="Helvetica" w:eastAsia="宋体" w:hAnsi="Helvetica" w:cs="Helvetica"/>
          <w:color w:val="333333"/>
          <w:kern w:val="0"/>
          <w:sz w:val="19"/>
          <w:szCs w:val="19"/>
        </w:rPr>
        <w:t>21.66</w:t>
      </w:r>
      <w:r w:rsidRPr="007427FA">
        <w:rPr>
          <w:rFonts w:ascii="Helvetica" w:eastAsia="宋体" w:hAnsi="Helvetica" w:cs="Helvetica"/>
          <w:color w:val="333333"/>
          <w:kern w:val="0"/>
          <w:sz w:val="19"/>
          <w:szCs w:val="19"/>
        </w:rPr>
        <w:t>万元，完成年初预算的</w:t>
      </w:r>
      <w:r w:rsidRPr="007427FA">
        <w:rPr>
          <w:rFonts w:ascii="Helvetica" w:eastAsia="宋体" w:hAnsi="Helvetica" w:cs="Helvetica"/>
          <w:color w:val="333333"/>
          <w:kern w:val="0"/>
          <w:sz w:val="19"/>
          <w:szCs w:val="19"/>
        </w:rPr>
        <w:t>95.59%</w:t>
      </w:r>
      <w:r w:rsidRPr="007427FA">
        <w:rPr>
          <w:rFonts w:ascii="Helvetica" w:eastAsia="宋体" w:hAnsi="Helvetica" w:cs="Helvetica"/>
          <w:color w:val="333333"/>
          <w:kern w:val="0"/>
          <w:sz w:val="19"/>
          <w:szCs w:val="19"/>
        </w:rPr>
        <w:t>，决算数小于年初预算数的主要原因是：年初预算中有</w:t>
      </w:r>
      <w:r w:rsidRPr="007427FA">
        <w:rPr>
          <w:rFonts w:ascii="Helvetica" w:eastAsia="宋体" w:hAnsi="Helvetica" w:cs="Helvetica"/>
          <w:color w:val="333333"/>
          <w:kern w:val="0"/>
          <w:sz w:val="19"/>
          <w:szCs w:val="19"/>
        </w:rPr>
        <w:t>1</w:t>
      </w:r>
      <w:r w:rsidRPr="007427FA">
        <w:rPr>
          <w:rFonts w:ascii="Helvetica" w:eastAsia="宋体" w:hAnsi="Helvetica" w:cs="Helvetica"/>
          <w:color w:val="333333"/>
          <w:kern w:val="0"/>
          <w:sz w:val="19"/>
          <w:szCs w:val="19"/>
        </w:rPr>
        <w:t>万元是单位综合安排。</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6</w:t>
      </w:r>
      <w:r w:rsidRPr="007427FA">
        <w:rPr>
          <w:rFonts w:ascii="Helvetica" w:eastAsia="宋体" w:hAnsi="Helvetica" w:cs="Helvetica"/>
          <w:color w:val="333333"/>
          <w:kern w:val="0"/>
          <w:sz w:val="19"/>
          <w:szCs w:val="19"/>
        </w:rPr>
        <w:t>、卫生健康支出（类）行政事业单位医疗（款）行公务员医疗补助（项）年初预算为</w:t>
      </w:r>
      <w:r w:rsidRPr="007427FA">
        <w:rPr>
          <w:rFonts w:ascii="Helvetica" w:eastAsia="宋体" w:hAnsi="Helvetica" w:cs="Helvetica"/>
          <w:color w:val="333333"/>
          <w:kern w:val="0"/>
          <w:sz w:val="19"/>
          <w:szCs w:val="19"/>
        </w:rPr>
        <w:t>14.94</w:t>
      </w:r>
      <w:r w:rsidRPr="007427FA">
        <w:rPr>
          <w:rFonts w:ascii="Helvetica" w:eastAsia="宋体" w:hAnsi="Helvetica" w:cs="Helvetica"/>
          <w:color w:val="333333"/>
          <w:kern w:val="0"/>
          <w:sz w:val="19"/>
          <w:szCs w:val="19"/>
        </w:rPr>
        <w:t>万元，支出决算为</w:t>
      </w:r>
      <w:r w:rsidRPr="007427FA">
        <w:rPr>
          <w:rFonts w:ascii="Helvetica" w:eastAsia="宋体" w:hAnsi="Helvetica" w:cs="Helvetica"/>
          <w:color w:val="333333"/>
          <w:kern w:val="0"/>
          <w:sz w:val="19"/>
          <w:szCs w:val="19"/>
        </w:rPr>
        <w:t>14.44</w:t>
      </w:r>
      <w:r w:rsidRPr="007427FA">
        <w:rPr>
          <w:rFonts w:ascii="Helvetica" w:eastAsia="宋体" w:hAnsi="Helvetica" w:cs="Helvetica"/>
          <w:color w:val="333333"/>
          <w:kern w:val="0"/>
          <w:sz w:val="19"/>
          <w:szCs w:val="19"/>
        </w:rPr>
        <w:t>万元，完成年初预算的</w:t>
      </w:r>
      <w:r w:rsidRPr="007427FA">
        <w:rPr>
          <w:rFonts w:ascii="Helvetica" w:eastAsia="宋体" w:hAnsi="Helvetica" w:cs="Helvetica"/>
          <w:color w:val="333333"/>
          <w:kern w:val="0"/>
          <w:sz w:val="19"/>
          <w:szCs w:val="19"/>
        </w:rPr>
        <w:t>96.65%</w:t>
      </w:r>
      <w:r w:rsidRPr="007427FA">
        <w:rPr>
          <w:rFonts w:ascii="Helvetica" w:eastAsia="宋体" w:hAnsi="Helvetica" w:cs="Helvetica"/>
          <w:color w:val="333333"/>
          <w:kern w:val="0"/>
          <w:sz w:val="19"/>
          <w:szCs w:val="19"/>
        </w:rPr>
        <w:t>，决算数小于年初预算数的主要原因是：年初预算中有</w:t>
      </w:r>
      <w:r w:rsidRPr="007427FA">
        <w:rPr>
          <w:rFonts w:ascii="Helvetica" w:eastAsia="宋体" w:hAnsi="Helvetica" w:cs="Helvetica"/>
          <w:color w:val="333333"/>
          <w:kern w:val="0"/>
          <w:sz w:val="19"/>
          <w:szCs w:val="19"/>
        </w:rPr>
        <w:t>0.5</w:t>
      </w:r>
      <w:r w:rsidRPr="007427FA">
        <w:rPr>
          <w:rFonts w:ascii="Helvetica" w:eastAsia="宋体" w:hAnsi="Helvetica" w:cs="Helvetica"/>
          <w:color w:val="333333"/>
          <w:kern w:val="0"/>
          <w:sz w:val="19"/>
          <w:szCs w:val="19"/>
        </w:rPr>
        <w:t>万元是单位综合安排。</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7</w:t>
      </w:r>
      <w:r w:rsidRPr="007427FA">
        <w:rPr>
          <w:rFonts w:ascii="Helvetica" w:eastAsia="宋体" w:hAnsi="Helvetica" w:cs="Helvetica"/>
          <w:color w:val="333333"/>
          <w:kern w:val="0"/>
          <w:sz w:val="19"/>
          <w:szCs w:val="19"/>
        </w:rPr>
        <w:t>、城乡社区支出（类）城乡社区管理事务（款）其他城乡社区管理事务支出（项）年初预算为</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万元，支出决算为</w:t>
      </w:r>
      <w:r w:rsidRPr="007427FA">
        <w:rPr>
          <w:rFonts w:ascii="Helvetica" w:eastAsia="宋体" w:hAnsi="Helvetica" w:cs="Helvetica"/>
          <w:color w:val="333333"/>
          <w:kern w:val="0"/>
          <w:sz w:val="19"/>
          <w:szCs w:val="19"/>
        </w:rPr>
        <w:t>22.32</w:t>
      </w:r>
      <w:r w:rsidRPr="007427FA">
        <w:rPr>
          <w:rFonts w:ascii="Helvetica" w:eastAsia="宋体" w:hAnsi="Helvetica" w:cs="Helvetica"/>
          <w:color w:val="333333"/>
          <w:kern w:val="0"/>
          <w:sz w:val="19"/>
          <w:szCs w:val="19"/>
        </w:rPr>
        <w:t>万元，完成年初预算的</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，决算数大于年初预算数的主要原因是：上级经费拨款。</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8</w:t>
      </w:r>
      <w:r w:rsidRPr="007427FA">
        <w:rPr>
          <w:rFonts w:ascii="Helvetica" w:eastAsia="宋体" w:hAnsi="Helvetica" w:cs="Helvetica"/>
          <w:color w:val="333333"/>
          <w:kern w:val="0"/>
          <w:sz w:val="19"/>
          <w:szCs w:val="19"/>
        </w:rPr>
        <w:t>、社会保障和就业支出（类）行政事业单位离退休（款）机关事业单位基本养老保险缴费支出（项）年初预算为</w:t>
      </w:r>
      <w:r w:rsidRPr="007427FA">
        <w:rPr>
          <w:rFonts w:ascii="Helvetica" w:eastAsia="宋体" w:hAnsi="Helvetica" w:cs="Helvetica"/>
          <w:color w:val="333333"/>
          <w:kern w:val="0"/>
          <w:sz w:val="19"/>
          <w:szCs w:val="19"/>
        </w:rPr>
        <w:t>68.32</w:t>
      </w:r>
      <w:r w:rsidRPr="007427FA">
        <w:rPr>
          <w:rFonts w:ascii="Helvetica" w:eastAsia="宋体" w:hAnsi="Helvetica" w:cs="Helvetica"/>
          <w:color w:val="333333"/>
          <w:kern w:val="0"/>
          <w:sz w:val="19"/>
          <w:szCs w:val="19"/>
        </w:rPr>
        <w:t>万元，支出决算为</w:t>
      </w:r>
      <w:r w:rsidRPr="007427FA">
        <w:rPr>
          <w:rFonts w:ascii="Helvetica" w:eastAsia="宋体" w:hAnsi="Helvetica" w:cs="Helvetica"/>
          <w:color w:val="333333"/>
          <w:kern w:val="0"/>
          <w:sz w:val="19"/>
          <w:szCs w:val="19"/>
        </w:rPr>
        <w:t>65.82</w:t>
      </w:r>
      <w:r w:rsidRPr="007427FA">
        <w:rPr>
          <w:rFonts w:ascii="Helvetica" w:eastAsia="宋体" w:hAnsi="Helvetica" w:cs="Helvetica"/>
          <w:color w:val="333333"/>
          <w:kern w:val="0"/>
          <w:sz w:val="19"/>
          <w:szCs w:val="19"/>
        </w:rPr>
        <w:t>万元，完成年初预算的</w:t>
      </w:r>
      <w:r w:rsidRPr="007427FA">
        <w:rPr>
          <w:rFonts w:ascii="Helvetica" w:eastAsia="宋体" w:hAnsi="Helvetica" w:cs="Helvetica"/>
          <w:color w:val="333333"/>
          <w:kern w:val="0"/>
          <w:sz w:val="19"/>
          <w:szCs w:val="19"/>
        </w:rPr>
        <w:t>96.34%</w:t>
      </w:r>
      <w:r w:rsidRPr="007427FA">
        <w:rPr>
          <w:rFonts w:ascii="Helvetica" w:eastAsia="宋体" w:hAnsi="Helvetica" w:cs="Helvetica"/>
          <w:color w:val="333333"/>
          <w:kern w:val="0"/>
          <w:sz w:val="19"/>
          <w:szCs w:val="19"/>
        </w:rPr>
        <w:t>，决算数小于年初预算数的主要原因是：年初预算中有</w:t>
      </w:r>
      <w:r w:rsidRPr="007427FA">
        <w:rPr>
          <w:rFonts w:ascii="Helvetica" w:eastAsia="宋体" w:hAnsi="Helvetica" w:cs="Helvetica"/>
          <w:color w:val="333333"/>
          <w:kern w:val="0"/>
          <w:sz w:val="19"/>
          <w:szCs w:val="19"/>
        </w:rPr>
        <w:t>2.5</w:t>
      </w:r>
      <w:r w:rsidRPr="007427FA">
        <w:rPr>
          <w:rFonts w:ascii="Helvetica" w:eastAsia="宋体" w:hAnsi="Helvetica" w:cs="Helvetica"/>
          <w:color w:val="333333"/>
          <w:kern w:val="0"/>
          <w:sz w:val="19"/>
          <w:szCs w:val="19"/>
        </w:rPr>
        <w:t>万元是单位综合安排。</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9</w:t>
      </w:r>
      <w:r w:rsidRPr="007427FA">
        <w:rPr>
          <w:rFonts w:ascii="Helvetica" w:eastAsia="宋体" w:hAnsi="Helvetica" w:cs="Helvetica"/>
          <w:color w:val="333333"/>
          <w:kern w:val="0"/>
          <w:sz w:val="19"/>
          <w:szCs w:val="19"/>
        </w:rPr>
        <w:t>、社会保障和就业支出（类）行政事业单位离退休（款）机关事业单位职业年金缴费支出（项）年初预算为</w:t>
      </w:r>
      <w:r w:rsidRPr="007427FA">
        <w:rPr>
          <w:rFonts w:ascii="Helvetica" w:eastAsia="宋体" w:hAnsi="Helvetica" w:cs="Helvetica"/>
          <w:color w:val="333333"/>
          <w:kern w:val="0"/>
          <w:sz w:val="19"/>
          <w:szCs w:val="19"/>
        </w:rPr>
        <w:t>1.43</w:t>
      </w:r>
      <w:r w:rsidRPr="007427FA">
        <w:rPr>
          <w:rFonts w:ascii="Helvetica" w:eastAsia="宋体" w:hAnsi="Helvetica" w:cs="Helvetica"/>
          <w:color w:val="333333"/>
          <w:kern w:val="0"/>
          <w:sz w:val="19"/>
          <w:szCs w:val="19"/>
        </w:rPr>
        <w:t>万元，支出决算为</w:t>
      </w:r>
      <w:r w:rsidRPr="007427FA">
        <w:rPr>
          <w:rFonts w:ascii="Helvetica" w:eastAsia="宋体" w:hAnsi="Helvetica" w:cs="Helvetica"/>
          <w:color w:val="333333"/>
          <w:kern w:val="0"/>
          <w:sz w:val="19"/>
          <w:szCs w:val="19"/>
        </w:rPr>
        <w:t>1.43</w:t>
      </w:r>
      <w:r w:rsidRPr="007427FA">
        <w:rPr>
          <w:rFonts w:ascii="Helvetica" w:eastAsia="宋体" w:hAnsi="Helvetica" w:cs="Helvetica"/>
          <w:color w:val="333333"/>
          <w:kern w:val="0"/>
          <w:sz w:val="19"/>
          <w:szCs w:val="19"/>
        </w:rPr>
        <w:t>万元，完成年初预算的</w:t>
      </w:r>
      <w:r w:rsidRPr="007427FA">
        <w:rPr>
          <w:rFonts w:ascii="Helvetica" w:eastAsia="宋体" w:hAnsi="Helvetica" w:cs="Helvetica"/>
          <w:color w:val="333333"/>
          <w:kern w:val="0"/>
          <w:sz w:val="19"/>
          <w:szCs w:val="19"/>
        </w:rPr>
        <w:t>100%</w:t>
      </w:r>
      <w:r w:rsidRPr="007427FA">
        <w:rPr>
          <w:rFonts w:ascii="Helvetica" w:eastAsia="宋体" w:hAnsi="Helvetica" w:cs="Helvetica"/>
          <w:color w:val="333333"/>
          <w:kern w:val="0"/>
          <w:sz w:val="19"/>
          <w:szCs w:val="19"/>
        </w:rPr>
        <w:t>。</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10</w:t>
      </w:r>
      <w:r w:rsidRPr="007427FA">
        <w:rPr>
          <w:rFonts w:ascii="Helvetica" w:eastAsia="宋体" w:hAnsi="Helvetica" w:cs="Helvetica"/>
          <w:color w:val="333333"/>
          <w:kern w:val="0"/>
          <w:sz w:val="19"/>
          <w:szCs w:val="19"/>
        </w:rPr>
        <w:t>、住房保障支出（类）住房改革支出（款）住房公积金（项）年初预算</w:t>
      </w:r>
      <w:r w:rsidRPr="007427FA">
        <w:rPr>
          <w:rFonts w:ascii="Helvetica" w:eastAsia="宋体" w:hAnsi="Helvetica" w:cs="Helvetica"/>
          <w:color w:val="333333"/>
          <w:kern w:val="0"/>
          <w:sz w:val="19"/>
          <w:szCs w:val="19"/>
        </w:rPr>
        <w:t>40.99</w:t>
      </w:r>
      <w:r w:rsidRPr="007427FA">
        <w:rPr>
          <w:rFonts w:ascii="Helvetica" w:eastAsia="宋体" w:hAnsi="Helvetica" w:cs="Helvetica"/>
          <w:color w:val="333333"/>
          <w:kern w:val="0"/>
          <w:sz w:val="19"/>
          <w:szCs w:val="19"/>
        </w:rPr>
        <w:t>万元，支出决算</w:t>
      </w:r>
      <w:r w:rsidRPr="007427FA">
        <w:rPr>
          <w:rFonts w:ascii="Helvetica" w:eastAsia="宋体" w:hAnsi="Helvetica" w:cs="Helvetica"/>
          <w:color w:val="333333"/>
          <w:kern w:val="0"/>
          <w:sz w:val="19"/>
          <w:szCs w:val="19"/>
        </w:rPr>
        <w:t>39.49</w:t>
      </w:r>
      <w:r w:rsidRPr="007427FA">
        <w:rPr>
          <w:rFonts w:ascii="Helvetica" w:eastAsia="宋体" w:hAnsi="Helvetica" w:cs="Helvetica"/>
          <w:color w:val="333333"/>
          <w:kern w:val="0"/>
          <w:sz w:val="19"/>
          <w:szCs w:val="19"/>
        </w:rPr>
        <w:t>万元，完成年初预算的</w:t>
      </w:r>
      <w:r w:rsidRPr="007427FA">
        <w:rPr>
          <w:rFonts w:ascii="Helvetica" w:eastAsia="宋体" w:hAnsi="Helvetica" w:cs="Helvetica"/>
          <w:color w:val="333333"/>
          <w:kern w:val="0"/>
          <w:sz w:val="19"/>
          <w:szCs w:val="19"/>
        </w:rPr>
        <w:t>96.34%</w:t>
      </w:r>
      <w:r w:rsidRPr="007427FA">
        <w:rPr>
          <w:rFonts w:ascii="Helvetica" w:eastAsia="宋体" w:hAnsi="Helvetica" w:cs="Helvetica"/>
          <w:color w:val="333333"/>
          <w:kern w:val="0"/>
          <w:sz w:val="19"/>
          <w:szCs w:val="19"/>
        </w:rPr>
        <w:t>，决算数小于年初预算数的主要原因是：年初预算中有</w:t>
      </w:r>
      <w:r w:rsidRPr="007427FA">
        <w:rPr>
          <w:rFonts w:ascii="Helvetica" w:eastAsia="宋体" w:hAnsi="Helvetica" w:cs="Helvetica"/>
          <w:color w:val="333333"/>
          <w:kern w:val="0"/>
          <w:sz w:val="19"/>
          <w:szCs w:val="19"/>
        </w:rPr>
        <w:t>1.5</w:t>
      </w:r>
      <w:r w:rsidRPr="007427FA">
        <w:rPr>
          <w:rFonts w:ascii="Helvetica" w:eastAsia="宋体" w:hAnsi="Helvetica" w:cs="Helvetica"/>
          <w:color w:val="333333"/>
          <w:kern w:val="0"/>
          <w:sz w:val="19"/>
          <w:szCs w:val="19"/>
        </w:rPr>
        <w:t>万元是单位综合安排。</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六、一般公共预算财政拨款基本支出决算情况说明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年度财政拨款基本支出</w:t>
      </w:r>
      <w:r w:rsidRPr="007427FA">
        <w:rPr>
          <w:rFonts w:ascii="Helvetica" w:eastAsia="宋体" w:hAnsi="Helvetica" w:cs="Helvetica"/>
          <w:color w:val="333333"/>
          <w:kern w:val="0"/>
          <w:sz w:val="19"/>
          <w:szCs w:val="19"/>
        </w:rPr>
        <w:t>848.99</w:t>
      </w:r>
      <w:r w:rsidRPr="007427FA">
        <w:rPr>
          <w:rFonts w:ascii="Helvetica" w:eastAsia="宋体" w:hAnsi="Helvetica" w:cs="Helvetica"/>
          <w:color w:val="333333"/>
          <w:kern w:val="0"/>
          <w:sz w:val="19"/>
          <w:szCs w:val="19"/>
        </w:rPr>
        <w:t>万元，其中：人员经费</w:t>
      </w:r>
      <w:r w:rsidRPr="007427FA">
        <w:rPr>
          <w:rFonts w:ascii="Helvetica" w:eastAsia="宋体" w:hAnsi="Helvetica" w:cs="Helvetica"/>
          <w:color w:val="333333"/>
          <w:kern w:val="0"/>
          <w:sz w:val="19"/>
          <w:szCs w:val="19"/>
        </w:rPr>
        <w:t>710.51</w:t>
      </w:r>
      <w:r w:rsidRPr="007427FA">
        <w:rPr>
          <w:rFonts w:ascii="Helvetica" w:eastAsia="宋体" w:hAnsi="Helvetica" w:cs="Helvetica"/>
          <w:color w:val="333333"/>
          <w:kern w:val="0"/>
          <w:sz w:val="19"/>
          <w:szCs w:val="19"/>
        </w:rPr>
        <w:t>万元，占基本支出的</w:t>
      </w:r>
      <w:r w:rsidRPr="007427FA">
        <w:rPr>
          <w:rFonts w:ascii="Helvetica" w:eastAsia="宋体" w:hAnsi="Helvetica" w:cs="Helvetica"/>
          <w:color w:val="333333"/>
          <w:kern w:val="0"/>
          <w:sz w:val="19"/>
          <w:szCs w:val="19"/>
        </w:rPr>
        <w:t>83.69%,</w:t>
      </w:r>
      <w:r w:rsidRPr="007427FA">
        <w:rPr>
          <w:rFonts w:ascii="Helvetica" w:eastAsia="宋体" w:hAnsi="Helvetica" w:cs="Helvetica"/>
          <w:color w:val="333333"/>
          <w:kern w:val="0"/>
          <w:sz w:val="19"/>
          <w:szCs w:val="19"/>
        </w:rPr>
        <w:t>主要包括基本工资</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津贴补贴、奖金、机关事业单位基本养老保险缴费、职工基本医疗保险缴费、其他社会保障缴费、住房公积金、其他工资福利支出、退休费、生活补助、奖励金；公用经费</w:t>
      </w:r>
      <w:r w:rsidRPr="007427FA">
        <w:rPr>
          <w:rFonts w:ascii="Helvetica" w:eastAsia="宋体" w:hAnsi="Helvetica" w:cs="Helvetica"/>
          <w:color w:val="333333"/>
          <w:kern w:val="0"/>
          <w:sz w:val="19"/>
          <w:szCs w:val="19"/>
        </w:rPr>
        <w:t>138.48</w:t>
      </w:r>
      <w:r w:rsidRPr="007427FA">
        <w:rPr>
          <w:rFonts w:ascii="Helvetica" w:eastAsia="宋体" w:hAnsi="Helvetica" w:cs="Helvetica"/>
          <w:color w:val="333333"/>
          <w:kern w:val="0"/>
          <w:sz w:val="19"/>
          <w:szCs w:val="19"/>
        </w:rPr>
        <w:t>万元，占基本</w:t>
      </w:r>
      <w:r w:rsidRPr="007427FA">
        <w:rPr>
          <w:rFonts w:ascii="Helvetica" w:eastAsia="宋体" w:hAnsi="Helvetica" w:cs="Helvetica"/>
          <w:color w:val="333333"/>
          <w:kern w:val="0"/>
          <w:sz w:val="19"/>
          <w:szCs w:val="19"/>
        </w:rPr>
        <w:lastRenderedPageBreak/>
        <w:t>支出的</w:t>
      </w:r>
      <w:r w:rsidRPr="007427FA">
        <w:rPr>
          <w:rFonts w:ascii="Helvetica" w:eastAsia="宋体" w:hAnsi="Helvetica" w:cs="Helvetica"/>
          <w:color w:val="333333"/>
          <w:kern w:val="0"/>
          <w:sz w:val="19"/>
          <w:szCs w:val="19"/>
        </w:rPr>
        <w:t>16.31%</w:t>
      </w:r>
      <w:r w:rsidRPr="007427FA">
        <w:rPr>
          <w:rFonts w:ascii="Helvetica" w:eastAsia="宋体" w:hAnsi="Helvetica" w:cs="Helvetica"/>
          <w:color w:val="333333"/>
          <w:kern w:val="0"/>
          <w:sz w:val="19"/>
          <w:szCs w:val="19"/>
        </w:rPr>
        <w:t>，主要包括办公费、印刷费、水费、电费、邮电费、物业管理费、差旅费、维修</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护</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费、会议费、培训费、公务接待费、劳务费、工会经费、福利费、公务用车运行维护费、其他交通费用、其他商品和服务支出、办公设备购置。</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七、一般公共预算财政拨款三公经费支出决算情况说明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（一）</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三公</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经费财政拨款支出决算总体情况说明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三公</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经费财政拨款支出预算为</w:t>
      </w:r>
      <w:r w:rsidRPr="007427FA">
        <w:rPr>
          <w:rFonts w:ascii="Helvetica" w:eastAsia="宋体" w:hAnsi="Helvetica" w:cs="Helvetica"/>
          <w:color w:val="333333"/>
          <w:kern w:val="0"/>
          <w:sz w:val="19"/>
          <w:szCs w:val="19"/>
        </w:rPr>
        <w:t>27</w:t>
      </w:r>
      <w:r w:rsidRPr="007427FA">
        <w:rPr>
          <w:rFonts w:ascii="Helvetica" w:eastAsia="宋体" w:hAnsi="Helvetica" w:cs="Helvetica"/>
          <w:color w:val="333333"/>
          <w:kern w:val="0"/>
          <w:sz w:val="19"/>
          <w:szCs w:val="19"/>
        </w:rPr>
        <w:t>万元，支出决算为</w:t>
      </w:r>
      <w:r w:rsidRPr="007427FA">
        <w:rPr>
          <w:rFonts w:ascii="Helvetica" w:eastAsia="宋体" w:hAnsi="Helvetica" w:cs="Helvetica"/>
          <w:color w:val="333333"/>
          <w:kern w:val="0"/>
          <w:sz w:val="19"/>
          <w:szCs w:val="19"/>
        </w:rPr>
        <w:t>3.18</w:t>
      </w:r>
      <w:r w:rsidRPr="007427FA">
        <w:rPr>
          <w:rFonts w:ascii="Helvetica" w:eastAsia="宋体" w:hAnsi="Helvetica" w:cs="Helvetica"/>
          <w:color w:val="333333"/>
          <w:kern w:val="0"/>
          <w:sz w:val="19"/>
          <w:szCs w:val="19"/>
        </w:rPr>
        <w:t>万元，完成预算的</w:t>
      </w:r>
      <w:r w:rsidRPr="007427FA">
        <w:rPr>
          <w:rFonts w:ascii="Helvetica" w:eastAsia="宋体" w:hAnsi="Helvetica" w:cs="Helvetica"/>
          <w:color w:val="333333"/>
          <w:kern w:val="0"/>
          <w:sz w:val="19"/>
          <w:szCs w:val="19"/>
        </w:rPr>
        <w:t>11.78%</w:t>
      </w:r>
      <w:r w:rsidRPr="007427FA">
        <w:rPr>
          <w:rFonts w:ascii="Helvetica" w:eastAsia="宋体" w:hAnsi="Helvetica" w:cs="Helvetica"/>
          <w:color w:val="333333"/>
          <w:kern w:val="0"/>
          <w:sz w:val="19"/>
          <w:szCs w:val="19"/>
        </w:rPr>
        <w:t>，其中：</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公务接待费支出预算为</w:t>
      </w:r>
      <w:r w:rsidRPr="007427FA">
        <w:rPr>
          <w:rFonts w:ascii="Helvetica" w:eastAsia="宋体" w:hAnsi="Helvetica" w:cs="Helvetica"/>
          <w:color w:val="333333"/>
          <w:kern w:val="0"/>
          <w:sz w:val="19"/>
          <w:szCs w:val="19"/>
        </w:rPr>
        <w:t>10</w:t>
      </w:r>
      <w:r w:rsidRPr="007427FA">
        <w:rPr>
          <w:rFonts w:ascii="Helvetica" w:eastAsia="宋体" w:hAnsi="Helvetica" w:cs="Helvetica"/>
          <w:color w:val="333333"/>
          <w:kern w:val="0"/>
          <w:sz w:val="19"/>
          <w:szCs w:val="19"/>
        </w:rPr>
        <w:t>万元，支出决算为</w:t>
      </w:r>
      <w:r w:rsidRPr="007427FA">
        <w:rPr>
          <w:rFonts w:ascii="Helvetica" w:eastAsia="宋体" w:hAnsi="Helvetica" w:cs="Helvetica"/>
          <w:color w:val="333333"/>
          <w:kern w:val="0"/>
          <w:sz w:val="19"/>
          <w:szCs w:val="19"/>
        </w:rPr>
        <w:t>1.06</w:t>
      </w:r>
      <w:r w:rsidRPr="007427FA">
        <w:rPr>
          <w:rFonts w:ascii="Helvetica" w:eastAsia="宋体" w:hAnsi="Helvetica" w:cs="Helvetica"/>
          <w:color w:val="333333"/>
          <w:kern w:val="0"/>
          <w:sz w:val="19"/>
          <w:szCs w:val="19"/>
        </w:rPr>
        <w:t>万元，完成预算的</w:t>
      </w:r>
      <w:r w:rsidRPr="007427FA">
        <w:rPr>
          <w:rFonts w:ascii="Helvetica" w:eastAsia="宋体" w:hAnsi="Helvetica" w:cs="Helvetica"/>
          <w:color w:val="333333"/>
          <w:kern w:val="0"/>
          <w:sz w:val="19"/>
          <w:szCs w:val="19"/>
        </w:rPr>
        <w:t>10.6%</w:t>
      </w:r>
      <w:r w:rsidRPr="007427FA">
        <w:rPr>
          <w:rFonts w:ascii="Helvetica" w:eastAsia="宋体" w:hAnsi="Helvetica" w:cs="Helvetica"/>
          <w:color w:val="333333"/>
          <w:kern w:val="0"/>
          <w:sz w:val="19"/>
          <w:szCs w:val="19"/>
        </w:rPr>
        <w:t>，决算数小于年初预算数的主要原因是年初预算</w:t>
      </w:r>
      <w:r w:rsidRPr="007427FA">
        <w:rPr>
          <w:rFonts w:ascii="Helvetica" w:eastAsia="宋体" w:hAnsi="Helvetica" w:cs="Helvetica"/>
          <w:color w:val="333333"/>
          <w:kern w:val="0"/>
          <w:sz w:val="19"/>
          <w:szCs w:val="19"/>
        </w:rPr>
        <w:t>10</w:t>
      </w:r>
      <w:r w:rsidRPr="007427FA">
        <w:rPr>
          <w:rFonts w:ascii="Helvetica" w:eastAsia="宋体" w:hAnsi="Helvetica" w:cs="Helvetica"/>
          <w:color w:val="333333"/>
          <w:kern w:val="0"/>
          <w:sz w:val="19"/>
          <w:szCs w:val="19"/>
        </w:rPr>
        <w:t>万元全部为单位综合安排，与上年相比减少</w:t>
      </w:r>
      <w:r w:rsidRPr="007427FA">
        <w:rPr>
          <w:rFonts w:ascii="Helvetica" w:eastAsia="宋体" w:hAnsi="Helvetica" w:cs="Helvetica"/>
          <w:color w:val="333333"/>
          <w:kern w:val="0"/>
          <w:sz w:val="19"/>
          <w:szCs w:val="19"/>
        </w:rPr>
        <w:t>0.05</w:t>
      </w:r>
      <w:r w:rsidRPr="007427FA">
        <w:rPr>
          <w:rFonts w:ascii="Helvetica" w:eastAsia="宋体" w:hAnsi="Helvetica" w:cs="Helvetica"/>
          <w:color w:val="333333"/>
          <w:kern w:val="0"/>
          <w:sz w:val="19"/>
          <w:szCs w:val="19"/>
        </w:rPr>
        <w:t>万元，减少</w:t>
      </w:r>
      <w:r w:rsidRPr="007427FA">
        <w:rPr>
          <w:rFonts w:ascii="Helvetica" w:eastAsia="宋体" w:hAnsi="Helvetica" w:cs="Helvetica"/>
          <w:color w:val="333333"/>
          <w:kern w:val="0"/>
          <w:sz w:val="19"/>
          <w:szCs w:val="19"/>
        </w:rPr>
        <w:t>4.5%,</w:t>
      </w:r>
      <w:r w:rsidRPr="007427FA">
        <w:rPr>
          <w:rFonts w:ascii="Helvetica" w:eastAsia="宋体" w:hAnsi="Helvetica" w:cs="Helvetica"/>
          <w:color w:val="333333"/>
          <w:kern w:val="0"/>
          <w:sz w:val="19"/>
          <w:szCs w:val="19"/>
        </w:rPr>
        <w:t>减少的主要原因是单位厉行节约，严格公务接待制度，减少不必要的招待，坚决杜绝铺张浪费的行为。</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公务用车购置费及运行维护费支出预算为</w:t>
      </w:r>
      <w:r w:rsidRPr="007427FA">
        <w:rPr>
          <w:rFonts w:ascii="Helvetica" w:eastAsia="宋体" w:hAnsi="Helvetica" w:cs="Helvetica"/>
          <w:color w:val="333333"/>
          <w:kern w:val="0"/>
          <w:sz w:val="19"/>
          <w:szCs w:val="19"/>
        </w:rPr>
        <w:t>17</w:t>
      </w:r>
      <w:r w:rsidRPr="007427FA">
        <w:rPr>
          <w:rFonts w:ascii="Helvetica" w:eastAsia="宋体" w:hAnsi="Helvetica" w:cs="Helvetica"/>
          <w:color w:val="333333"/>
          <w:kern w:val="0"/>
          <w:sz w:val="19"/>
          <w:szCs w:val="19"/>
        </w:rPr>
        <w:t>万元，支出决算为</w:t>
      </w:r>
      <w:r w:rsidRPr="007427FA">
        <w:rPr>
          <w:rFonts w:ascii="Helvetica" w:eastAsia="宋体" w:hAnsi="Helvetica" w:cs="Helvetica"/>
          <w:color w:val="333333"/>
          <w:kern w:val="0"/>
          <w:sz w:val="19"/>
          <w:szCs w:val="19"/>
        </w:rPr>
        <w:t>2.12</w:t>
      </w:r>
      <w:r w:rsidRPr="007427FA">
        <w:rPr>
          <w:rFonts w:ascii="Helvetica" w:eastAsia="宋体" w:hAnsi="Helvetica" w:cs="Helvetica"/>
          <w:color w:val="333333"/>
          <w:kern w:val="0"/>
          <w:sz w:val="19"/>
          <w:szCs w:val="19"/>
        </w:rPr>
        <w:t>万元，完成预算的</w:t>
      </w:r>
      <w:r w:rsidRPr="007427FA">
        <w:rPr>
          <w:rFonts w:ascii="Helvetica" w:eastAsia="宋体" w:hAnsi="Helvetica" w:cs="Helvetica"/>
          <w:color w:val="333333"/>
          <w:kern w:val="0"/>
          <w:sz w:val="19"/>
          <w:szCs w:val="19"/>
        </w:rPr>
        <w:t>12.47%</w:t>
      </w:r>
      <w:r w:rsidRPr="007427FA">
        <w:rPr>
          <w:rFonts w:ascii="Helvetica" w:eastAsia="宋体" w:hAnsi="Helvetica" w:cs="Helvetica"/>
          <w:color w:val="333333"/>
          <w:kern w:val="0"/>
          <w:sz w:val="19"/>
          <w:szCs w:val="19"/>
        </w:rPr>
        <w:t>，决算数小于年初预算数的主要原因是年初预算中</w:t>
      </w:r>
      <w:r w:rsidRPr="007427FA">
        <w:rPr>
          <w:rFonts w:ascii="Helvetica" w:eastAsia="宋体" w:hAnsi="Helvetica" w:cs="Helvetica"/>
          <w:color w:val="333333"/>
          <w:kern w:val="0"/>
          <w:sz w:val="19"/>
          <w:szCs w:val="19"/>
        </w:rPr>
        <w:t>13.5</w:t>
      </w:r>
      <w:r w:rsidRPr="007427FA">
        <w:rPr>
          <w:rFonts w:ascii="Helvetica" w:eastAsia="宋体" w:hAnsi="Helvetica" w:cs="Helvetica"/>
          <w:color w:val="333333"/>
          <w:kern w:val="0"/>
          <w:sz w:val="19"/>
          <w:szCs w:val="19"/>
        </w:rPr>
        <w:t>万元为单位综合安排，与上年相比减少</w:t>
      </w:r>
      <w:r w:rsidRPr="007427FA">
        <w:rPr>
          <w:rFonts w:ascii="Helvetica" w:eastAsia="宋体" w:hAnsi="Helvetica" w:cs="Helvetica"/>
          <w:color w:val="333333"/>
          <w:kern w:val="0"/>
          <w:sz w:val="19"/>
          <w:szCs w:val="19"/>
        </w:rPr>
        <w:t>18.34</w:t>
      </w:r>
      <w:r w:rsidRPr="007427FA">
        <w:rPr>
          <w:rFonts w:ascii="Helvetica" w:eastAsia="宋体" w:hAnsi="Helvetica" w:cs="Helvetica"/>
          <w:color w:val="333333"/>
          <w:kern w:val="0"/>
          <w:sz w:val="19"/>
          <w:szCs w:val="19"/>
        </w:rPr>
        <w:t>万元，减少</w:t>
      </w:r>
      <w:r w:rsidRPr="007427FA">
        <w:rPr>
          <w:rFonts w:ascii="Helvetica" w:eastAsia="宋体" w:hAnsi="Helvetica" w:cs="Helvetica"/>
          <w:color w:val="333333"/>
          <w:kern w:val="0"/>
          <w:sz w:val="19"/>
          <w:szCs w:val="19"/>
        </w:rPr>
        <w:t>89.64%,</w:t>
      </w:r>
      <w:r w:rsidRPr="007427FA">
        <w:rPr>
          <w:rFonts w:ascii="Helvetica" w:eastAsia="宋体" w:hAnsi="Helvetica" w:cs="Helvetica"/>
          <w:color w:val="333333"/>
          <w:kern w:val="0"/>
          <w:sz w:val="19"/>
          <w:szCs w:val="19"/>
        </w:rPr>
        <w:t>减少的主要原因是本年度未新增购置公车用车。</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（二）</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三公</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经费财政拨款支出决算具体情况说明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年度</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三公</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经费财政拨款支出决算中，公务接待费支出决算</w:t>
      </w:r>
      <w:r w:rsidRPr="007427FA">
        <w:rPr>
          <w:rFonts w:ascii="Helvetica" w:eastAsia="宋体" w:hAnsi="Helvetica" w:cs="Helvetica"/>
          <w:color w:val="333333"/>
          <w:kern w:val="0"/>
          <w:sz w:val="19"/>
          <w:szCs w:val="19"/>
        </w:rPr>
        <w:t>1.06</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33.33%,</w:t>
      </w:r>
      <w:r w:rsidRPr="007427FA">
        <w:rPr>
          <w:rFonts w:ascii="Helvetica" w:eastAsia="宋体" w:hAnsi="Helvetica" w:cs="Helvetica"/>
          <w:color w:val="333333"/>
          <w:kern w:val="0"/>
          <w:sz w:val="19"/>
          <w:szCs w:val="19"/>
        </w:rPr>
        <w:t>公务用车购置费及运行维护费支出决算</w:t>
      </w:r>
      <w:r w:rsidRPr="007427FA">
        <w:rPr>
          <w:rFonts w:ascii="Helvetica" w:eastAsia="宋体" w:hAnsi="Helvetica" w:cs="Helvetica"/>
          <w:color w:val="333333"/>
          <w:kern w:val="0"/>
          <w:sz w:val="19"/>
          <w:szCs w:val="19"/>
        </w:rPr>
        <w:t>2.12</w:t>
      </w:r>
      <w:r w:rsidRPr="007427FA">
        <w:rPr>
          <w:rFonts w:ascii="Helvetica" w:eastAsia="宋体" w:hAnsi="Helvetica" w:cs="Helvetica"/>
          <w:color w:val="333333"/>
          <w:kern w:val="0"/>
          <w:sz w:val="19"/>
          <w:szCs w:val="19"/>
        </w:rPr>
        <w:t>万元，占</w:t>
      </w:r>
      <w:r w:rsidRPr="007427FA">
        <w:rPr>
          <w:rFonts w:ascii="Helvetica" w:eastAsia="宋体" w:hAnsi="Helvetica" w:cs="Helvetica"/>
          <w:color w:val="333333"/>
          <w:kern w:val="0"/>
          <w:sz w:val="19"/>
          <w:szCs w:val="19"/>
        </w:rPr>
        <w:t>66.67%</w:t>
      </w:r>
      <w:r w:rsidRPr="007427FA">
        <w:rPr>
          <w:rFonts w:ascii="Helvetica" w:eastAsia="宋体" w:hAnsi="Helvetica" w:cs="Helvetica"/>
          <w:color w:val="333333"/>
          <w:kern w:val="0"/>
          <w:sz w:val="19"/>
          <w:szCs w:val="19"/>
        </w:rPr>
        <w:t>。其中：</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1</w:t>
      </w:r>
      <w:r w:rsidRPr="007427FA">
        <w:rPr>
          <w:rFonts w:ascii="Helvetica" w:eastAsia="宋体" w:hAnsi="Helvetica" w:cs="Helvetica"/>
          <w:color w:val="333333"/>
          <w:kern w:val="0"/>
          <w:sz w:val="19"/>
          <w:szCs w:val="19"/>
        </w:rPr>
        <w:t>、公务接待费支出决算为</w:t>
      </w:r>
      <w:r w:rsidRPr="007427FA">
        <w:rPr>
          <w:rFonts w:ascii="Helvetica" w:eastAsia="宋体" w:hAnsi="Helvetica" w:cs="Helvetica"/>
          <w:color w:val="333333"/>
          <w:kern w:val="0"/>
          <w:sz w:val="19"/>
          <w:szCs w:val="19"/>
        </w:rPr>
        <w:t>1.06</w:t>
      </w:r>
      <w:r w:rsidRPr="007427FA">
        <w:rPr>
          <w:rFonts w:ascii="Helvetica" w:eastAsia="宋体" w:hAnsi="Helvetica" w:cs="Helvetica"/>
          <w:color w:val="333333"/>
          <w:kern w:val="0"/>
          <w:sz w:val="19"/>
          <w:szCs w:val="19"/>
        </w:rPr>
        <w:t>万元，全年共接待来访团组</w:t>
      </w:r>
      <w:r w:rsidRPr="007427FA">
        <w:rPr>
          <w:rFonts w:ascii="Helvetica" w:eastAsia="宋体" w:hAnsi="Helvetica" w:cs="Helvetica"/>
          <w:color w:val="333333"/>
          <w:kern w:val="0"/>
          <w:sz w:val="19"/>
          <w:szCs w:val="19"/>
        </w:rPr>
        <w:t>10</w:t>
      </w:r>
      <w:r w:rsidRPr="007427FA">
        <w:rPr>
          <w:rFonts w:ascii="Helvetica" w:eastAsia="宋体" w:hAnsi="Helvetica" w:cs="Helvetica"/>
          <w:color w:val="333333"/>
          <w:kern w:val="0"/>
          <w:sz w:val="19"/>
          <w:szCs w:val="19"/>
        </w:rPr>
        <w:t>个、来宾</w:t>
      </w:r>
      <w:r w:rsidRPr="007427FA">
        <w:rPr>
          <w:rFonts w:ascii="Helvetica" w:eastAsia="宋体" w:hAnsi="Helvetica" w:cs="Helvetica"/>
          <w:color w:val="333333"/>
          <w:kern w:val="0"/>
          <w:sz w:val="19"/>
          <w:szCs w:val="19"/>
        </w:rPr>
        <w:t>75</w:t>
      </w:r>
      <w:r w:rsidRPr="007427FA">
        <w:rPr>
          <w:rFonts w:ascii="Helvetica" w:eastAsia="宋体" w:hAnsi="Helvetica" w:cs="Helvetica"/>
          <w:color w:val="333333"/>
          <w:kern w:val="0"/>
          <w:sz w:val="19"/>
          <w:szCs w:val="19"/>
        </w:rPr>
        <w:t>人次，主要是业务调研考察和学习交流发生的接待支出。</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2</w:t>
      </w:r>
      <w:r w:rsidRPr="007427FA">
        <w:rPr>
          <w:rFonts w:ascii="Helvetica" w:eastAsia="宋体" w:hAnsi="Helvetica" w:cs="Helvetica"/>
          <w:color w:val="333333"/>
          <w:kern w:val="0"/>
          <w:sz w:val="19"/>
          <w:szCs w:val="19"/>
        </w:rPr>
        <w:t>、公务用车购置费及运行维护费支出决算为</w:t>
      </w:r>
      <w:r w:rsidRPr="007427FA">
        <w:rPr>
          <w:rFonts w:ascii="Helvetica" w:eastAsia="宋体" w:hAnsi="Helvetica" w:cs="Helvetica"/>
          <w:color w:val="333333"/>
          <w:kern w:val="0"/>
          <w:sz w:val="19"/>
          <w:szCs w:val="19"/>
        </w:rPr>
        <w:t>2.12</w:t>
      </w:r>
      <w:r w:rsidRPr="007427FA">
        <w:rPr>
          <w:rFonts w:ascii="Helvetica" w:eastAsia="宋体" w:hAnsi="Helvetica" w:cs="Helvetica"/>
          <w:color w:val="333333"/>
          <w:kern w:val="0"/>
          <w:sz w:val="19"/>
          <w:szCs w:val="19"/>
        </w:rPr>
        <w:t>万元，其中：公务用车购置费</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万元，</w:t>
      </w: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年度本单位没有购置公务用车。公务用车运行维护费</w:t>
      </w:r>
      <w:r w:rsidRPr="007427FA">
        <w:rPr>
          <w:rFonts w:ascii="Helvetica" w:eastAsia="宋体" w:hAnsi="Helvetica" w:cs="Helvetica"/>
          <w:color w:val="333333"/>
          <w:kern w:val="0"/>
          <w:sz w:val="19"/>
          <w:szCs w:val="19"/>
        </w:rPr>
        <w:t>2.12</w:t>
      </w:r>
      <w:r w:rsidRPr="007427FA">
        <w:rPr>
          <w:rFonts w:ascii="Helvetica" w:eastAsia="宋体" w:hAnsi="Helvetica" w:cs="Helvetica"/>
          <w:color w:val="333333"/>
          <w:kern w:val="0"/>
          <w:sz w:val="19"/>
          <w:szCs w:val="19"/>
        </w:rPr>
        <w:t>万元，主要是执法执勤用车的汽油费、修理费、过路过桥费、保险等车辆运行经费，截止</w:t>
      </w: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w:t>
      </w:r>
      <w:r w:rsidRPr="007427FA">
        <w:rPr>
          <w:rFonts w:ascii="Helvetica" w:eastAsia="宋体" w:hAnsi="Helvetica" w:cs="Helvetica"/>
          <w:color w:val="333333"/>
          <w:kern w:val="0"/>
          <w:sz w:val="19"/>
          <w:szCs w:val="19"/>
        </w:rPr>
        <w:t>12</w:t>
      </w:r>
      <w:r w:rsidRPr="007427FA">
        <w:rPr>
          <w:rFonts w:ascii="Helvetica" w:eastAsia="宋体" w:hAnsi="Helvetica" w:cs="Helvetica"/>
          <w:color w:val="333333"/>
          <w:kern w:val="0"/>
          <w:sz w:val="19"/>
          <w:szCs w:val="19"/>
        </w:rPr>
        <w:t>月</w:t>
      </w:r>
      <w:r w:rsidRPr="007427FA">
        <w:rPr>
          <w:rFonts w:ascii="Helvetica" w:eastAsia="宋体" w:hAnsi="Helvetica" w:cs="Helvetica"/>
          <w:color w:val="333333"/>
          <w:kern w:val="0"/>
          <w:sz w:val="19"/>
          <w:szCs w:val="19"/>
        </w:rPr>
        <w:t>31</w:t>
      </w:r>
      <w:r w:rsidRPr="007427FA">
        <w:rPr>
          <w:rFonts w:ascii="Helvetica" w:eastAsia="宋体" w:hAnsi="Helvetica" w:cs="Helvetica"/>
          <w:color w:val="333333"/>
          <w:kern w:val="0"/>
          <w:sz w:val="19"/>
          <w:szCs w:val="19"/>
        </w:rPr>
        <w:t>日，我单位开支财政拨款的公务用车保有量为</w:t>
      </w:r>
      <w:r w:rsidRPr="007427FA">
        <w:rPr>
          <w:rFonts w:ascii="Helvetica" w:eastAsia="宋体" w:hAnsi="Helvetica" w:cs="Helvetica"/>
          <w:color w:val="333333"/>
          <w:kern w:val="0"/>
          <w:sz w:val="19"/>
          <w:szCs w:val="19"/>
        </w:rPr>
        <w:t>2</w:t>
      </w:r>
      <w:r w:rsidRPr="007427FA">
        <w:rPr>
          <w:rFonts w:ascii="Helvetica" w:eastAsia="宋体" w:hAnsi="Helvetica" w:cs="Helvetica"/>
          <w:color w:val="333333"/>
          <w:kern w:val="0"/>
          <w:sz w:val="19"/>
          <w:szCs w:val="19"/>
        </w:rPr>
        <w:t>辆。</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八、政府性基金预算收入支出决算情况</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lastRenderedPageBreak/>
        <w:t>2019</w:t>
      </w:r>
      <w:r w:rsidRPr="007427FA">
        <w:rPr>
          <w:rFonts w:ascii="Helvetica" w:eastAsia="宋体" w:hAnsi="Helvetica" w:cs="Helvetica"/>
          <w:color w:val="333333"/>
          <w:kern w:val="0"/>
          <w:sz w:val="19"/>
          <w:szCs w:val="19"/>
        </w:rPr>
        <w:t>年度本单位无政府性基金收支</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九、关于</w:t>
      </w: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年度预算绩效情况说明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益阳市资阳区食品药品监督管理局</w:t>
      </w: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年度按照有关政策文件和区财政局要求，对三个专项开展预算绩效管理工作，达到预期目标良好，完成绩效评价报告。</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十、其他重要事项情况说明</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（一）机关运行经费支出情况</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本部门</w:t>
      </w: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年度机关运行经费支出</w:t>
      </w:r>
      <w:r w:rsidRPr="007427FA">
        <w:rPr>
          <w:rFonts w:ascii="Helvetica" w:eastAsia="宋体" w:hAnsi="Helvetica" w:cs="Helvetica"/>
          <w:color w:val="333333"/>
          <w:kern w:val="0"/>
          <w:sz w:val="19"/>
          <w:szCs w:val="19"/>
        </w:rPr>
        <w:t>138.48</w:t>
      </w:r>
      <w:r w:rsidRPr="007427FA">
        <w:rPr>
          <w:rFonts w:ascii="Helvetica" w:eastAsia="宋体" w:hAnsi="Helvetica" w:cs="Helvetica"/>
          <w:color w:val="333333"/>
          <w:kern w:val="0"/>
          <w:sz w:val="19"/>
          <w:szCs w:val="19"/>
        </w:rPr>
        <w:t>万元，比年初预算数减少</w:t>
      </w:r>
      <w:r w:rsidRPr="007427FA">
        <w:rPr>
          <w:rFonts w:ascii="Helvetica" w:eastAsia="宋体" w:hAnsi="Helvetica" w:cs="Helvetica"/>
          <w:color w:val="333333"/>
          <w:kern w:val="0"/>
          <w:sz w:val="19"/>
          <w:szCs w:val="19"/>
        </w:rPr>
        <w:t>0.38</w:t>
      </w:r>
      <w:r w:rsidRPr="007427FA">
        <w:rPr>
          <w:rFonts w:ascii="Helvetica" w:eastAsia="宋体" w:hAnsi="Helvetica" w:cs="Helvetica"/>
          <w:color w:val="333333"/>
          <w:kern w:val="0"/>
          <w:sz w:val="19"/>
          <w:szCs w:val="19"/>
        </w:rPr>
        <w:t>万元，降低</w:t>
      </w:r>
      <w:r w:rsidRPr="007427FA">
        <w:rPr>
          <w:rFonts w:ascii="Helvetica" w:eastAsia="宋体" w:hAnsi="Helvetica" w:cs="Helvetica"/>
          <w:color w:val="333333"/>
          <w:kern w:val="0"/>
          <w:sz w:val="19"/>
          <w:szCs w:val="19"/>
        </w:rPr>
        <w:t>0.27%</w:t>
      </w:r>
      <w:r w:rsidRPr="007427FA">
        <w:rPr>
          <w:rFonts w:ascii="Helvetica" w:eastAsia="宋体" w:hAnsi="Helvetica" w:cs="Helvetica"/>
          <w:color w:val="333333"/>
          <w:kern w:val="0"/>
          <w:sz w:val="19"/>
          <w:szCs w:val="19"/>
        </w:rPr>
        <w:t>。主要原因是：缩减日常运行开支。</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（二）一般性支出情况</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年本部门开支会议费</w:t>
      </w:r>
      <w:r w:rsidRPr="007427FA">
        <w:rPr>
          <w:rFonts w:ascii="Helvetica" w:eastAsia="宋体" w:hAnsi="Helvetica" w:cs="Helvetica"/>
          <w:color w:val="333333"/>
          <w:kern w:val="0"/>
          <w:sz w:val="19"/>
          <w:szCs w:val="19"/>
        </w:rPr>
        <w:t>0.15</w:t>
      </w:r>
      <w:r w:rsidRPr="007427FA">
        <w:rPr>
          <w:rFonts w:ascii="Helvetica" w:eastAsia="宋体" w:hAnsi="Helvetica" w:cs="Helvetica"/>
          <w:color w:val="333333"/>
          <w:kern w:val="0"/>
          <w:sz w:val="19"/>
          <w:szCs w:val="19"/>
        </w:rPr>
        <w:t>万元，用于召开全市市场监管</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年关守护</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2020</w:t>
      </w:r>
      <w:r w:rsidRPr="007427FA">
        <w:rPr>
          <w:rFonts w:ascii="Helvetica" w:eastAsia="宋体" w:hAnsi="Helvetica" w:cs="Helvetica"/>
          <w:color w:val="333333"/>
          <w:kern w:val="0"/>
          <w:sz w:val="19"/>
          <w:szCs w:val="19"/>
        </w:rPr>
        <w:t>）行动动员部署会议，人数</w:t>
      </w:r>
      <w:r w:rsidRPr="007427FA">
        <w:rPr>
          <w:rFonts w:ascii="Helvetica" w:eastAsia="宋体" w:hAnsi="Helvetica" w:cs="Helvetica"/>
          <w:color w:val="333333"/>
          <w:kern w:val="0"/>
          <w:sz w:val="19"/>
          <w:szCs w:val="19"/>
        </w:rPr>
        <w:t>90</w:t>
      </w:r>
      <w:r w:rsidRPr="007427FA">
        <w:rPr>
          <w:rFonts w:ascii="Helvetica" w:eastAsia="宋体" w:hAnsi="Helvetica" w:cs="Helvetica"/>
          <w:color w:val="333333"/>
          <w:kern w:val="0"/>
          <w:sz w:val="19"/>
          <w:szCs w:val="19"/>
        </w:rPr>
        <w:t>人，内容为</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年关守护</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行动部署安排；开支培训费</w:t>
      </w:r>
      <w:r w:rsidRPr="007427FA">
        <w:rPr>
          <w:rFonts w:ascii="Helvetica" w:eastAsia="宋体" w:hAnsi="Helvetica" w:cs="Helvetica"/>
          <w:color w:val="333333"/>
          <w:kern w:val="0"/>
          <w:sz w:val="19"/>
          <w:szCs w:val="19"/>
        </w:rPr>
        <w:t>0.62</w:t>
      </w:r>
      <w:r w:rsidRPr="007427FA">
        <w:rPr>
          <w:rFonts w:ascii="Helvetica" w:eastAsia="宋体" w:hAnsi="Helvetica" w:cs="Helvetica"/>
          <w:color w:val="333333"/>
          <w:kern w:val="0"/>
          <w:sz w:val="19"/>
          <w:szCs w:val="19"/>
        </w:rPr>
        <w:t>万元，用于开展业务及爱国教育培训，人数</w:t>
      </w:r>
      <w:r w:rsidRPr="007427FA">
        <w:rPr>
          <w:rFonts w:ascii="Helvetica" w:eastAsia="宋体" w:hAnsi="Helvetica" w:cs="Helvetica"/>
          <w:color w:val="333333"/>
          <w:kern w:val="0"/>
          <w:sz w:val="19"/>
          <w:szCs w:val="19"/>
        </w:rPr>
        <w:t>148</w:t>
      </w:r>
      <w:r w:rsidRPr="007427FA">
        <w:rPr>
          <w:rFonts w:ascii="Helvetica" w:eastAsia="宋体" w:hAnsi="Helvetica" w:cs="Helvetica"/>
          <w:color w:val="333333"/>
          <w:kern w:val="0"/>
          <w:sz w:val="19"/>
          <w:szCs w:val="19"/>
        </w:rPr>
        <w:t>人，内容为各类业务学习及观看爱国教育影片。</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（三）政府采购支出情况</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本部门</w:t>
      </w: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年度政府采购支出总额</w:t>
      </w:r>
      <w:r w:rsidRPr="007427FA">
        <w:rPr>
          <w:rFonts w:ascii="Helvetica" w:eastAsia="宋体" w:hAnsi="Helvetica" w:cs="Helvetica"/>
          <w:color w:val="333333"/>
          <w:kern w:val="0"/>
          <w:sz w:val="19"/>
          <w:szCs w:val="19"/>
        </w:rPr>
        <w:t>65.95</w:t>
      </w:r>
      <w:r w:rsidRPr="007427FA">
        <w:rPr>
          <w:rFonts w:ascii="Helvetica" w:eastAsia="宋体" w:hAnsi="Helvetica" w:cs="Helvetica"/>
          <w:color w:val="333333"/>
          <w:kern w:val="0"/>
          <w:sz w:val="19"/>
          <w:szCs w:val="19"/>
        </w:rPr>
        <w:t>万元，其中：政府采购货物支出</w:t>
      </w:r>
      <w:r w:rsidRPr="007427FA">
        <w:rPr>
          <w:rFonts w:ascii="Helvetica" w:eastAsia="宋体" w:hAnsi="Helvetica" w:cs="Helvetica"/>
          <w:color w:val="333333"/>
          <w:kern w:val="0"/>
          <w:sz w:val="19"/>
          <w:szCs w:val="19"/>
        </w:rPr>
        <w:t>0</w:t>
      </w:r>
      <w:r w:rsidRPr="007427FA">
        <w:rPr>
          <w:rFonts w:ascii="Helvetica" w:eastAsia="宋体" w:hAnsi="Helvetica" w:cs="Helvetica"/>
          <w:color w:val="333333"/>
          <w:kern w:val="0"/>
          <w:sz w:val="19"/>
          <w:szCs w:val="19"/>
        </w:rPr>
        <w:t>万元、政府采购工程支出</w:t>
      </w:r>
      <w:r w:rsidRPr="007427FA">
        <w:rPr>
          <w:rFonts w:ascii="Helvetica" w:eastAsia="宋体" w:hAnsi="Helvetica" w:cs="Helvetica"/>
          <w:color w:val="333333"/>
          <w:kern w:val="0"/>
          <w:sz w:val="19"/>
          <w:szCs w:val="19"/>
        </w:rPr>
        <w:t>36.17</w:t>
      </w:r>
      <w:r w:rsidRPr="007427FA">
        <w:rPr>
          <w:rFonts w:ascii="Helvetica" w:eastAsia="宋体" w:hAnsi="Helvetica" w:cs="Helvetica"/>
          <w:color w:val="333333"/>
          <w:kern w:val="0"/>
          <w:sz w:val="19"/>
          <w:szCs w:val="19"/>
        </w:rPr>
        <w:t>万元、政府采购服务支出</w:t>
      </w:r>
      <w:r w:rsidRPr="007427FA">
        <w:rPr>
          <w:rFonts w:ascii="Helvetica" w:eastAsia="宋体" w:hAnsi="Helvetica" w:cs="Helvetica"/>
          <w:color w:val="333333"/>
          <w:kern w:val="0"/>
          <w:sz w:val="19"/>
          <w:szCs w:val="19"/>
        </w:rPr>
        <w:t>29.78</w:t>
      </w:r>
      <w:r w:rsidRPr="007427FA">
        <w:rPr>
          <w:rFonts w:ascii="Helvetica" w:eastAsia="宋体" w:hAnsi="Helvetica" w:cs="Helvetica"/>
          <w:color w:val="333333"/>
          <w:kern w:val="0"/>
          <w:sz w:val="19"/>
          <w:szCs w:val="19"/>
        </w:rPr>
        <w:t>万元。授予中小企业合同金额</w:t>
      </w:r>
      <w:r w:rsidRPr="007427FA">
        <w:rPr>
          <w:rFonts w:ascii="Helvetica" w:eastAsia="宋体" w:hAnsi="Helvetica" w:cs="Helvetica"/>
          <w:color w:val="333333"/>
          <w:kern w:val="0"/>
          <w:sz w:val="19"/>
          <w:szCs w:val="19"/>
        </w:rPr>
        <w:t>65.95</w:t>
      </w:r>
      <w:r w:rsidRPr="007427FA">
        <w:rPr>
          <w:rFonts w:ascii="Helvetica" w:eastAsia="宋体" w:hAnsi="Helvetica" w:cs="Helvetica"/>
          <w:color w:val="333333"/>
          <w:kern w:val="0"/>
          <w:sz w:val="19"/>
          <w:szCs w:val="19"/>
        </w:rPr>
        <w:t>万元，占政府采购支出总额的</w:t>
      </w:r>
      <w:r w:rsidRPr="007427FA">
        <w:rPr>
          <w:rFonts w:ascii="Helvetica" w:eastAsia="宋体" w:hAnsi="Helvetica" w:cs="Helvetica"/>
          <w:color w:val="333333"/>
          <w:kern w:val="0"/>
          <w:sz w:val="19"/>
          <w:szCs w:val="19"/>
        </w:rPr>
        <w:t>100%</w:t>
      </w:r>
      <w:r w:rsidRPr="007427FA">
        <w:rPr>
          <w:rFonts w:ascii="Helvetica" w:eastAsia="宋体" w:hAnsi="Helvetica" w:cs="Helvetica"/>
          <w:color w:val="333333"/>
          <w:kern w:val="0"/>
          <w:sz w:val="19"/>
          <w:szCs w:val="19"/>
        </w:rPr>
        <w:t>，其中：授予小微企业合同金额</w:t>
      </w:r>
      <w:r w:rsidRPr="007427FA">
        <w:rPr>
          <w:rFonts w:ascii="Helvetica" w:eastAsia="宋体" w:hAnsi="Helvetica" w:cs="Helvetica"/>
          <w:color w:val="333333"/>
          <w:kern w:val="0"/>
          <w:sz w:val="19"/>
          <w:szCs w:val="19"/>
        </w:rPr>
        <w:t>65.95</w:t>
      </w:r>
      <w:r w:rsidRPr="007427FA">
        <w:rPr>
          <w:rFonts w:ascii="Helvetica" w:eastAsia="宋体" w:hAnsi="Helvetica" w:cs="Helvetica"/>
          <w:color w:val="333333"/>
          <w:kern w:val="0"/>
          <w:sz w:val="19"/>
          <w:szCs w:val="19"/>
        </w:rPr>
        <w:t>万元，占政府采购支出总额的</w:t>
      </w:r>
      <w:r w:rsidRPr="007427FA">
        <w:rPr>
          <w:rFonts w:ascii="Helvetica" w:eastAsia="宋体" w:hAnsi="Helvetica" w:cs="Helvetica"/>
          <w:color w:val="333333"/>
          <w:kern w:val="0"/>
          <w:sz w:val="19"/>
          <w:szCs w:val="19"/>
        </w:rPr>
        <w:t>100%</w:t>
      </w:r>
      <w:r w:rsidRPr="007427FA">
        <w:rPr>
          <w:rFonts w:ascii="Helvetica" w:eastAsia="宋体" w:hAnsi="Helvetica" w:cs="Helvetica"/>
          <w:color w:val="333333"/>
          <w:kern w:val="0"/>
          <w:sz w:val="19"/>
          <w:szCs w:val="19"/>
        </w:rPr>
        <w:t>。</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（四）国有资产占用情况</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截至</w:t>
      </w:r>
      <w:r w:rsidRPr="007427FA">
        <w:rPr>
          <w:rFonts w:ascii="Helvetica" w:eastAsia="宋体" w:hAnsi="Helvetica" w:cs="Helvetica"/>
          <w:color w:val="333333"/>
          <w:kern w:val="0"/>
          <w:sz w:val="19"/>
          <w:szCs w:val="19"/>
        </w:rPr>
        <w:t>2019</w:t>
      </w:r>
      <w:r w:rsidRPr="007427FA">
        <w:rPr>
          <w:rFonts w:ascii="Helvetica" w:eastAsia="宋体" w:hAnsi="Helvetica" w:cs="Helvetica"/>
          <w:color w:val="333333"/>
          <w:kern w:val="0"/>
          <w:sz w:val="19"/>
          <w:szCs w:val="19"/>
        </w:rPr>
        <w:t>年</w:t>
      </w:r>
      <w:r w:rsidRPr="007427FA">
        <w:rPr>
          <w:rFonts w:ascii="Helvetica" w:eastAsia="宋体" w:hAnsi="Helvetica" w:cs="Helvetica"/>
          <w:color w:val="333333"/>
          <w:kern w:val="0"/>
          <w:sz w:val="19"/>
          <w:szCs w:val="19"/>
        </w:rPr>
        <w:t>12</w:t>
      </w:r>
      <w:r w:rsidRPr="007427FA">
        <w:rPr>
          <w:rFonts w:ascii="Helvetica" w:eastAsia="宋体" w:hAnsi="Helvetica" w:cs="Helvetica"/>
          <w:color w:val="333333"/>
          <w:kern w:val="0"/>
          <w:sz w:val="19"/>
          <w:szCs w:val="19"/>
        </w:rPr>
        <w:t>月</w:t>
      </w:r>
      <w:r w:rsidRPr="007427FA">
        <w:rPr>
          <w:rFonts w:ascii="Helvetica" w:eastAsia="宋体" w:hAnsi="Helvetica" w:cs="Helvetica"/>
          <w:color w:val="333333"/>
          <w:kern w:val="0"/>
          <w:sz w:val="19"/>
          <w:szCs w:val="19"/>
        </w:rPr>
        <w:t>31</w:t>
      </w:r>
      <w:r w:rsidRPr="007427FA">
        <w:rPr>
          <w:rFonts w:ascii="Helvetica" w:eastAsia="宋体" w:hAnsi="Helvetica" w:cs="Helvetica"/>
          <w:color w:val="333333"/>
          <w:kern w:val="0"/>
          <w:sz w:val="19"/>
          <w:szCs w:val="19"/>
        </w:rPr>
        <w:t>日，本单位共有车辆</w:t>
      </w:r>
      <w:r w:rsidRPr="007427FA">
        <w:rPr>
          <w:rFonts w:ascii="Helvetica" w:eastAsia="宋体" w:hAnsi="Helvetica" w:cs="Helvetica"/>
          <w:color w:val="333333"/>
          <w:kern w:val="0"/>
          <w:sz w:val="19"/>
          <w:szCs w:val="19"/>
        </w:rPr>
        <w:t>2</w:t>
      </w:r>
      <w:r w:rsidRPr="007427FA">
        <w:rPr>
          <w:rFonts w:ascii="Helvetica" w:eastAsia="宋体" w:hAnsi="Helvetica" w:cs="Helvetica"/>
          <w:color w:val="333333"/>
          <w:kern w:val="0"/>
          <w:sz w:val="19"/>
          <w:szCs w:val="19"/>
        </w:rPr>
        <w:t>辆，其中，执法执勤用车</w:t>
      </w:r>
      <w:r w:rsidRPr="007427FA">
        <w:rPr>
          <w:rFonts w:ascii="Helvetica" w:eastAsia="宋体" w:hAnsi="Helvetica" w:cs="Helvetica"/>
          <w:color w:val="333333"/>
          <w:kern w:val="0"/>
          <w:sz w:val="19"/>
          <w:szCs w:val="19"/>
        </w:rPr>
        <w:t>1</w:t>
      </w:r>
      <w:r w:rsidRPr="007427FA">
        <w:rPr>
          <w:rFonts w:ascii="Helvetica" w:eastAsia="宋体" w:hAnsi="Helvetica" w:cs="Helvetica"/>
          <w:color w:val="333333"/>
          <w:kern w:val="0"/>
          <w:sz w:val="19"/>
          <w:szCs w:val="19"/>
        </w:rPr>
        <w:t>辆；特种专业技术用车</w:t>
      </w:r>
      <w:r w:rsidRPr="007427FA">
        <w:rPr>
          <w:rFonts w:ascii="Helvetica" w:eastAsia="宋体" w:hAnsi="Helvetica" w:cs="Helvetica"/>
          <w:color w:val="333333"/>
          <w:kern w:val="0"/>
          <w:sz w:val="19"/>
          <w:szCs w:val="19"/>
        </w:rPr>
        <w:t xml:space="preserve">1 </w:t>
      </w:r>
      <w:r w:rsidRPr="007427FA">
        <w:rPr>
          <w:rFonts w:ascii="Helvetica" w:eastAsia="宋体" w:hAnsi="Helvetica" w:cs="Helvetica"/>
          <w:color w:val="333333"/>
          <w:kern w:val="0"/>
          <w:sz w:val="19"/>
          <w:szCs w:val="19"/>
        </w:rPr>
        <w:t>辆；没有单位价值</w:t>
      </w:r>
      <w:r w:rsidRPr="007427FA">
        <w:rPr>
          <w:rFonts w:ascii="Helvetica" w:eastAsia="宋体" w:hAnsi="Helvetica" w:cs="Helvetica"/>
          <w:color w:val="333333"/>
          <w:kern w:val="0"/>
          <w:sz w:val="19"/>
          <w:szCs w:val="19"/>
        </w:rPr>
        <w:t>50</w:t>
      </w:r>
      <w:r w:rsidRPr="007427FA">
        <w:rPr>
          <w:rFonts w:ascii="Helvetica" w:eastAsia="宋体" w:hAnsi="Helvetica" w:cs="Helvetica"/>
          <w:color w:val="333333"/>
          <w:kern w:val="0"/>
          <w:sz w:val="19"/>
          <w:szCs w:val="19"/>
        </w:rPr>
        <w:t>万元以上通用设备和单位价值</w:t>
      </w:r>
      <w:r w:rsidRPr="007427FA">
        <w:rPr>
          <w:rFonts w:ascii="Helvetica" w:eastAsia="宋体" w:hAnsi="Helvetica" w:cs="Helvetica"/>
          <w:color w:val="333333"/>
          <w:kern w:val="0"/>
          <w:sz w:val="19"/>
          <w:szCs w:val="19"/>
        </w:rPr>
        <w:t>100</w:t>
      </w:r>
      <w:r w:rsidRPr="007427FA">
        <w:rPr>
          <w:rFonts w:ascii="Helvetica" w:eastAsia="宋体" w:hAnsi="Helvetica" w:cs="Helvetica"/>
          <w:color w:val="333333"/>
          <w:kern w:val="0"/>
          <w:sz w:val="19"/>
          <w:szCs w:val="19"/>
        </w:rPr>
        <w:t>万元以上专用设备。</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第四部分</w:t>
      </w:r>
      <w:r w:rsidRPr="007427FA">
        <w:rPr>
          <w:rFonts w:ascii="Helvetica" w:eastAsia="宋体" w:hAnsi="Helvetica" w:cs="Helvetica"/>
          <w:color w:val="333333"/>
          <w:kern w:val="0"/>
          <w:sz w:val="19"/>
          <w:szCs w:val="19"/>
        </w:rPr>
        <w:t xml:space="preserve"> </w:t>
      </w:r>
      <w:r w:rsidRPr="007427FA">
        <w:rPr>
          <w:rFonts w:ascii="Helvetica" w:eastAsia="宋体" w:hAnsi="Helvetica" w:cs="Helvetica"/>
          <w:color w:val="333333"/>
          <w:kern w:val="0"/>
          <w:sz w:val="19"/>
          <w:szCs w:val="19"/>
        </w:rPr>
        <w:t>名词解释</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一、财政拨款收入：指区级财政当年拨付的资金。</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二、事业收入：指事业单位开展专业业务活动及辅助活动所取得的收入。</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lastRenderedPageBreak/>
        <w:t>三、经营收入：指事业单位在专业业务活动及其辅助活动之外开展非独立核算经营活动取得的收入。</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四、其他收入：指除上述</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财政拨款收入</w:t>
      </w:r>
      <w:r w:rsidRPr="007427FA">
        <w:rPr>
          <w:rFonts w:ascii="Helvetica" w:eastAsia="宋体" w:hAnsi="Helvetica" w:cs="Helvetica"/>
          <w:color w:val="333333"/>
          <w:kern w:val="0"/>
          <w:sz w:val="19"/>
          <w:szCs w:val="19"/>
        </w:rPr>
        <w:t xml:space="preserve">” </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 xml:space="preserve"> “</w:t>
      </w:r>
      <w:r w:rsidRPr="007427FA">
        <w:rPr>
          <w:rFonts w:ascii="Helvetica" w:eastAsia="宋体" w:hAnsi="Helvetica" w:cs="Helvetica"/>
          <w:color w:val="333333"/>
          <w:kern w:val="0"/>
          <w:sz w:val="19"/>
          <w:szCs w:val="19"/>
        </w:rPr>
        <w:t>事业收入</w:t>
      </w:r>
      <w:r w:rsidRPr="007427FA">
        <w:rPr>
          <w:rFonts w:ascii="Helvetica" w:eastAsia="宋体" w:hAnsi="Helvetica" w:cs="Helvetica"/>
          <w:color w:val="333333"/>
          <w:kern w:val="0"/>
          <w:sz w:val="19"/>
          <w:szCs w:val="19"/>
        </w:rPr>
        <w:t xml:space="preserve">” </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经营收入</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等以外的收入。主要是按规定动用的售房收入、存款利息收入等。</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五、用事业基金弥补收支差额：指事业单位在当年的</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财政拨款收入</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事业收入</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经营收入</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其他收入</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六、年初结转和结余：指以前年度尚未完成、结转到本年按有关规定继续使用的资金。</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九、基本支出：指为保障机构正常运转、完成日常工</w:t>
      </w:r>
      <w:r w:rsidRPr="007427FA">
        <w:rPr>
          <w:rFonts w:ascii="Helvetica" w:eastAsia="宋体" w:hAnsi="Helvetica" w:cs="Helvetica"/>
          <w:color w:val="333333"/>
          <w:kern w:val="0"/>
          <w:sz w:val="22"/>
        </w:rPr>
        <w:t>作任务而发生的人员支出和公用支出。</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十、项目支出：指在基本支出之外为完成特定行政任务和事业发展目标所发生的支出。</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t>十二、</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三公</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经费：纳入区级财政预决算管理的</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三公</w:t>
      </w:r>
      <w:r w:rsidRPr="007427FA">
        <w:rPr>
          <w:rFonts w:ascii="Helvetica" w:eastAsia="宋体" w:hAnsi="Helvetica" w:cs="Helvetica"/>
          <w:color w:val="333333"/>
          <w:kern w:val="0"/>
          <w:sz w:val="19"/>
          <w:szCs w:val="19"/>
        </w:rPr>
        <w:t>”</w:t>
      </w:r>
      <w:r w:rsidRPr="007427FA">
        <w:rPr>
          <w:rFonts w:ascii="Helvetica" w:eastAsia="宋体" w:hAnsi="Helvetica" w:cs="Helvetica"/>
          <w:color w:val="333333"/>
          <w:kern w:val="0"/>
          <w:sz w:val="19"/>
          <w:szCs w:val="19"/>
        </w:rPr>
        <w:t>经费，是指区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427FA" w:rsidRPr="007427FA" w:rsidRDefault="007427FA" w:rsidP="007427FA">
      <w:pPr>
        <w:widowControl/>
        <w:shd w:val="clear" w:color="auto" w:fill="FFFFFF"/>
        <w:spacing w:line="480" w:lineRule="auto"/>
        <w:ind w:firstLine="480"/>
        <w:rPr>
          <w:rFonts w:ascii="Helvetica" w:eastAsia="宋体" w:hAnsi="Helvetica" w:cs="Helvetica"/>
          <w:color w:val="333333"/>
          <w:kern w:val="0"/>
          <w:sz w:val="19"/>
          <w:szCs w:val="19"/>
        </w:rPr>
      </w:pPr>
      <w:r w:rsidRPr="007427FA">
        <w:rPr>
          <w:rFonts w:ascii="Helvetica" w:eastAsia="宋体" w:hAnsi="Helvetica" w:cs="Helvetica"/>
          <w:color w:val="333333"/>
          <w:kern w:val="0"/>
          <w:sz w:val="19"/>
          <w:szCs w:val="19"/>
        </w:rPr>
        <w:lastRenderedPageBreak/>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44768" w:rsidRDefault="00844768"/>
    <w:sectPr w:rsidR="008447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768" w:rsidRDefault="00844768" w:rsidP="007427FA">
      <w:r>
        <w:separator/>
      </w:r>
    </w:p>
  </w:endnote>
  <w:endnote w:type="continuationSeparator" w:id="1">
    <w:p w:rsidR="00844768" w:rsidRDefault="00844768" w:rsidP="00742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768" w:rsidRDefault="00844768" w:rsidP="007427FA">
      <w:r>
        <w:separator/>
      </w:r>
    </w:p>
  </w:footnote>
  <w:footnote w:type="continuationSeparator" w:id="1">
    <w:p w:rsidR="00844768" w:rsidRDefault="00844768" w:rsidP="00742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7FA"/>
    <w:rsid w:val="007427FA"/>
    <w:rsid w:val="008447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2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27FA"/>
    <w:rPr>
      <w:sz w:val="18"/>
      <w:szCs w:val="18"/>
    </w:rPr>
  </w:style>
  <w:style w:type="paragraph" w:styleId="a4">
    <w:name w:val="footer"/>
    <w:basedOn w:val="a"/>
    <w:link w:val="Char0"/>
    <w:uiPriority w:val="99"/>
    <w:semiHidden/>
    <w:unhideWhenUsed/>
    <w:rsid w:val="007427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27FA"/>
    <w:rPr>
      <w:sz w:val="18"/>
      <w:szCs w:val="18"/>
    </w:rPr>
  </w:style>
  <w:style w:type="paragraph" w:styleId="a5">
    <w:name w:val="Normal (Web)"/>
    <w:basedOn w:val="a"/>
    <w:uiPriority w:val="99"/>
    <w:semiHidden/>
    <w:unhideWhenUsed/>
    <w:rsid w:val="007427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39569337">
      <w:bodyDiv w:val="1"/>
      <w:marLeft w:val="0"/>
      <w:marRight w:val="0"/>
      <w:marTop w:val="0"/>
      <w:marBottom w:val="0"/>
      <w:divBdr>
        <w:top w:val="none" w:sz="0" w:space="0" w:color="auto"/>
        <w:left w:val="none" w:sz="0" w:space="0" w:color="auto"/>
        <w:bottom w:val="none" w:sz="0" w:space="0" w:color="auto"/>
        <w:right w:val="none" w:sz="0" w:space="0" w:color="auto"/>
      </w:divBdr>
      <w:divsChild>
        <w:div w:id="1531722265">
          <w:marLeft w:val="0"/>
          <w:marRight w:val="0"/>
          <w:marTop w:val="300"/>
          <w:marBottom w:val="0"/>
          <w:divBdr>
            <w:top w:val="none" w:sz="0" w:space="0" w:color="auto"/>
            <w:left w:val="none" w:sz="0" w:space="0" w:color="auto"/>
            <w:bottom w:val="none" w:sz="0" w:space="0" w:color="auto"/>
            <w:right w:val="none" w:sz="0" w:space="0" w:color="auto"/>
          </w:divBdr>
        </w:div>
        <w:div w:id="1645348108">
          <w:marLeft w:val="0"/>
          <w:marRight w:val="0"/>
          <w:marTop w:val="240"/>
          <w:marBottom w:val="0"/>
          <w:divBdr>
            <w:top w:val="none" w:sz="0" w:space="0" w:color="auto"/>
            <w:left w:val="none" w:sz="0" w:space="0" w:color="auto"/>
            <w:bottom w:val="none" w:sz="0" w:space="0" w:color="auto"/>
            <w:right w:val="none" w:sz="0" w:space="0" w:color="auto"/>
          </w:divBdr>
        </w:div>
        <w:div w:id="43255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2020-11-26T06:31:00Z</dcterms:created>
  <dcterms:modified xsi:type="dcterms:W3CDTF">2020-11-26T06:32:00Z</dcterms:modified>
</cp:coreProperties>
</file>