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pStyle w:val="6"/>
        <w:spacing w:line="240" w:lineRule="auto"/>
        <w:ind w:firstLine="0"/>
        <w:jc w:val="center"/>
        <w:rPr>
          <w:rFonts w:ascii="仿宋" w:hAnsi="仿宋" w:eastAsia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1A1A1A"/>
          <w:spacing w:val="-20"/>
          <w:sz w:val="32"/>
          <w:szCs w:val="32"/>
        </w:rPr>
        <w:t>全</w:t>
      </w:r>
      <w:r>
        <w:rPr>
          <w:rFonts w:hint="eastAsia" w:ascii="仿宋" w:hAnsi="仿宋" w:eastAsia="仿宋"/>
          <w:color w:val="1A1A1A"/>
          <w:spacing w:val="-2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color w:val="1A1A1A"/>
          <w:spacing w:val="-20"/>
          <w:sz w:val="32"/>
          <w:szCs w:val="32"/>
        </w:rPr>
        <w:t>危险货物道路运输专项整治</w:t>
      </w:r>
      <w:r>
        <w:rPr>
          <w:rFonts w:hint="eastAsia" w:ascii="仿宋" w:hAnsi="仿宋" w:eastAsia="仿宋"/>
          <w:color w:val="1A1A1A"/>
          <w:spacing w:val="-20"/>
          <w:sz w:val="32"/>
          <w:szCs w:val="32"/>
          <w:lang w:val="en-US" w:eastAsia="zh-CN"/>
        </w:rPr>
        <w:t>行动汇总</w:t>
      </w:r>
      <w:r>
        <w:rPr>
          <w:rFonts w:hint="eastAsia" w:ascii="仿宋" w:hAnsi="仿宋" w:eastAsia="仿宋"/>
          <w:color w:val="1A1A1A"/>
          <w:spacing w:val="-20"/>
          <w:sz w:val="32"/>
          <w:szCs w:val="32"/>
        </w:rPr>
        <w:t>表</w:t>
      </w:r>
    </w:p>
    <w:p>
      <w:pPr>
        <w:pStyle w:val="3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填报単位（盖章）：           填报日期：   年   月   日</w:t>
      </w:r>
    </w:p>
    <w:tbl>
      <w:tblPr>
        <w:tblStyle w:val="4"/>
        <w:tblW w:w="834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1"/>
        <w:gridCol w:w="4526"/>
        <w:gridCol w:w="1330"/>
        <w:gridCol w:w="1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jc w:val="left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整治项目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具体工作内容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350" w:lineRule="exact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整治工作</w:t>
            </w:r>
          </w:p>
          <w:p>
            <w:pPr>
              <w:pStyle w:val="6"/>
              <w:spacing w:before="120" w:line="350" w:lineRule="exact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基本情况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1.排查企业数量（户）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350" w:lineRule="exact"/>
              <w:ind w:left="180" w:firstLine="2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2.排查从业人员数量（人）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350" w:lineRule="exact"/>
              <w:ind w:left="180" w:firstLine="2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3.排查车辆数量（台）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350" w:lineRule="exact"/>
              <w:ind w:left="180" w:firstLine="2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4.消除事故隐患（起）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5.出动执法人员数量（人次）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6.出动执法车辆数量（车次）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pos="782"/>
              </w:tabs>
              <w:spacing w:line="350" w:lineRule="exact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查处违法违规行为情况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1.吊销危货企业许可资质数量（家）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2.吊销道路运输证件数量（个）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00"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3,吊销从业资格证件数量（个）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4.限期整改运输企业数量（家）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6" w:hRule="exac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50" w:lineRule="exact"/>
              <w:ind w:firstLine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采取的重要 措施及成果</w:t>
            </w:r>
          </w:p>
        </w:tc>
        <w:tc>
          <w:tcPr>
            <w:tcW w:w="6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pos="4509"/>
              </w:tabs>
              <w:spacing w:after="480" w:line="240" w:lineRule="auto"/>
              <w:ind w:firstLine="28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填报人：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  <w:t>联系电话：</w:t>
            </w:r>
          </w:p>
          <w:p>
            <w:pPr>
              <w:pStyle w:val="6"/>
              <w:spacing w:line="240" w:lineRule="auto"/>
              <w:ind w:right="720" w:firstLine="0"/>
              <w:rPr>
                <w:rFonts w:ascii="仿宋" w:hAnsi="仿宋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paragraph" w:customStyle="1" w:styleId="6">
    <w:name w:val="Other|1"/>
    <w:basedOn w:val="1"/>
    <w:qFormat/>
    <w:uiPriority w:val="0"/>
    <w:pPr>
      <w:spacing w:line="372" w:lineRule="auto"/>
      <w:ind w:firstLine="400"/>
    </w:pPr>
    <w:rPr>
      <w:rFonts w:ascii="宋体" w:hAnsi="宋体" w:eastAsia="宋体" w:cs="宋体"/>
      <w:color w:val="696969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陌陌</cp:lastModifiedBy>
  <dcterms:modified xsi:type="dcterms:W3CDTF">2020-07-29T09:56:34Z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