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94945" w:rsidRDefault="007A7AC1">
      <w:pPr>
        <w:ind w:firstLineChars="200" w:firstLine="600"/>
        <w:rPr>
          <w:rFonts w:ascii="Times New Roman" w:hAnsi="Times New Roman"/>
          <w:sz w:val="30"/>
          <w:szCs w:val="30"/>
        </w:rPr>
      </w:pPr>
      <w:bookmarkStart w:id="0" w:name="_Hlk74922677"/>
      <w:bookmarkStart w:id="1" w:name="_Toc75100186"/>
      <w:bookmarkStart w:id="2" w:name="_Toc25686"/>
      <w:bookmarkEnd w:id="0"/>
      <w:r>
        <w:rPr>
          <w:rFonts w:ascii="Times New Roman" w:hAnsi="Times New Roman"/>
          <w:sz w:val="30"/>
          <w:szCs w:val="30"/>
        </w:rPr>
        <w:t>为防止</w:t>
      </w:r>
      <w:r>
        <w:rPr>
          <w:rFonts w:ascii="Times New Roman" w:hAnsi="Times New Roman" w:hint="eastAsia"/>
          <w:sz w:val="30"/>
          <w:szCs w:val="30"/>
        </w:rPr>
        <w:t>返贫</w:t>
      </w:r>
      <w:bookmarkStart w:id="3" w:name="_GoBack"/>
      <w:bookmarkEnd w:id="3"/>
      <w:r>
        <w:rPr>
          <w:rFonts w:ascii="Times New Roman" w:hAnsi="Times New Roman"/>
          <w:sz w:val="30"/>
          <w:szCs w:val="30"/>
        </w:rPr>
        <w:t>、切实巩固拓展脱贫攻坚成果，健全防止返贫动态监测和帮扶长效机制</w:t>
      </w:r>
      <w:r>
        <w:rPr>
          <w:rFonts w:ascii="Times New Roman" w:hAnsi="Times New Roman" w:hint="eastAsia"/>
          <w:sz w:val="30"/>
          <w:szCs w:val="30"/>
        </w:rPr>
        <w:t>。对于</w:t>
      </w:r>
      <w:r>
        <w:rPr>
          <w:rFonts w:ascii="Times New Roman" w:hAnsi="Times New Roman"/>
          <w:sz w:val="30"/>
          <w:szCs w:val="30"/>
        </w:rPr>
        <w:t>年人均纯收入低于全省监测范围基准线且存在返贫致贫风险，以及因病因灾因意外事故等刚性支出较大或收入大幅缩减导致基本生活出现严重困难的农村人</w:t>
      </w:r>
      <w:r>
        <w:rPr>
          <w:rFonts w:ascii="Times New Roman" w:hAnsi="Times New Roman" w:hint="eastAsia"/>
          <w:sz w:val="30"/>
          <w:szCs w:val="30"/>
        </w:rPr>
        <w:t>口</w:t>
      </w:r>
      <w:r>
        <w:rPr>
          <w:rFonts w:ascii="Times New Roman" w:hAnsi="Times New Roman"/>
          <w:sz w:val="30"/>
          <w:szCs w:val="30"/>
        </w:rPr>
        <w:t>，</w:t>
      </w:r>
      <w:r>
        <w:rPr>
          <w:rFonts w:ascii="Times New Roman" w:hAnsi="Times New Roman" w:hint="eastAsia"/>
          <w:sz w:val="30"/>
          <w:szCs w:val="30"/>
        </w:rPr>
        <w:t>可纳入防返贫监测范围。</w:t>
      </w:r>
    </w:p>
    <w:p w:rsidR="00594945" w:rsidRDefault="007A7AC1">
      <w:pPr>
        <w:ind w:firstLineChars="200" w:firstLine="600"/>
        <w:rPr>
          <w:rFonts w:ascii="Times New Roman" w:hAnsi="Times New Roman"/>
          <w:sz w:val="30"/>
          <w:szCs w:val="30"/>
        </w:rPr>
      </w:pPr>
      <w:r>
        <w:rPr>
          <w:rFonts w:ascii="Times New Roman" w:hAnsi="Times New Roman"/>
          <w:sz w:val="30"/>
          <w:szCs w:val="30"/>
        </w:rPr>
        <w:t>村民可向当地村</w:t>
      </w:r>
      <w:r>
        <w:rPr>
          <w:rFonts w:ascii="Times New Roman" w:hAnsi="Times New Roman"/>
          <w:sz w:val="30"/>
          <w:szCs w:val="30"/>
        </w:rPr>
        <w:t>(</w:t>
      </w:r>
      <w:r>
        <w:rPr>
          <w:rFonts w:ascii="Times New Roman" w:hAnsi="Times New Roman"/>
          <w:sz w:val="30"/>
          <w:szCs w:val="30"/>
        </w:rPr>
        <w:t>居</w:t>
      </w:r>
      <w:r>
        <w:rPr>
          <w:rFonts w:ascii="Times New Roman" w:hAnsi="Times New Roman"/>
          <w:sz w:val="30"/>
          <w:szCs w:val="30"/>
        </w:rPr>
        <w:t>)</w:t>
      </w:r>
      <w:r>
        <w:rPr>
          <w:rFonts w:ascii="Times New Roman" w:hAnsi="Times New Roman"/>
          <w:sz w:val="30"/>
          <w:szCs w:val="30"/>
        </w:rPr>
        <w:t>委会申报，或通过全国防止返贫监测信息系统手机</w:t>
      </w:r>
      <w:r>
        <w:rPr>
          <w:rFonts w:ascii="Times New Roman" w:hAnsi="Times New Roman"/>
          <w:sz w:val="30"/>
          <w:szCs w:val="30"/>
        </w:rPr>
        <w:t>APP</w:t>
      </w:r>
      <w:r>
        <w:rPr>
          <w:rFonts w:ascii="Times New Roman" w:hAnsi="Times New Roman"/>
          <w:sz w:val="30"/>
          <w:szCs w:val="30"/>
        </w:rPr>
        <w:t>、</w:t>
      </w:r>
      <w:r>
        <w:rPr>
          <w:rFonts w:ascii="Times New Roman" w:hAnsi="Times New Roman"/>
          <w:sz w:val="30"/>
          <w:szCs w:val="30"/>
        </w:rPr>
        <w:t>“1231</w:t>
      </w:r>
      <w:r>
        <w:rPr>
          <w:rFonts w:ascii="Times New Roman" w:hAnsi="Times New Roman" w:hint="eastAsia"/>
          <w:sz w:val="30"/>
          <w:szCs w:val="30"/>
        </w:rPr>
        <w:t>7</w:t>
      </w:r>
      <w:r>
        <w:rPr>
          <w:rFonts w:ascii="Times New Roman" w:hAnsi="Times New Roman"/>
          <w:sz w:val="30"/>
          <w:szCs w:val="30"/>
        </w:rPr>
        <w:t>”</w:t>
      </w:r>
      <w:r>
        <w:rPr>
          <w:rFonts w:ascii="Times New Roman" w:hAnsi="Times New Roman"/>
          <w:sz w:val="30"/>
          <w:szCs w:val="30"/>
        </w:rPr>
        <w:t>咨询服务</w:t>
      </w:r>
      <w:r>
        <w:rPr>
          <w:rFonts w:ascii="Times New Roman" w:hAnsi="Times New Roman" w:hint="eastAsia"/>
          <w:sz w:val="30"/>
          <w:szCs w:val="30"/>
        </w:rPr>
        <w:t>。</w:t>
      </w:r>
    </w:p>
    <w:p w:rsidR="00594945" w:rsidRDefault="00594945">
      <w:pPr>
        <w:rPr>
          <w:rFonts w:ascii="Times New Roman" w:hAnsi="Times New Roman"/>
          <w:sz w:val="30"/>
          <w:szCs w:val="30"/>
        </w:rPr>
      </w:pPr>
    </w:p>
    <w:p w:rsidR="00594945" w:rsidRDefault="007A7AC1">
      <w:pPr>
        <w:rPr>
          <w:rFonts w:ascii="Times New Roman" w:hAnsi="Times New Roman"/>
          <w:b/>
          <w:bCs/>
          <w:sz w:val="30"/>
          <w:szCs w:val="30"/>
        </w:rPr>
      </w:pPr>
      <w:r>
        <w:rPr>
          <w:rFonts w:ascii="Times New Roman" w:hAnsi="Times New Roman" w:hint="eastAsia"/>
          <w:b/>
          <w:bCs/>
          <w:sz w:val="30"/>
          <w:szCs w:val="30"/>
        </w:rPr>
        <w:t>一、全国防返贫监测信息系统手机</w:t>
      </w:r>
      <w:r>
        <w:rPr>
          <w:rFonts w:ascii="Times New Roman" w:hAnsi="Times New Roman" w:hint="eastAsia"/>
          <w:b/>
          <w:bCs/>
          <w:sz w:val="30"/>
          <w:szCs w:val="30"/>
        </w:rPr>
        <w:t>APP</w:t>
      </w:r>
      <w:r>
        <w:rPr>
          <w:rFonts w:ascii="Times New Roman" w:hAnsi="Times New Roman" w:hint="eastAsia"/>
          <w:b/>
          <w:bCs/>
          <w:sz w:val="30"/>
          <w:szCs w:val="30"/>
        </w:rPr>
        <w:t>下载与安装</w:t>
      </w:r>
      <w:bookmarkEnd w:id="1"/>
      <w:bookmarkEnd w:id="2"/>
      <w:r>
        <w:rPr>
          <w:rFonts w:ascii="Times New Roman" w:hAnsi="Times New Roman" w:hint="eastAsia"/>
          <w:b/>
          <w:bCs/>
          <w:sz w:val="30"/>
          <w:szCs w:val="30"/>
        </w:rPr>
        <w:t>方法：</w:t>
      </w:r>
    </w:p>
    <w:p w:rsidR="00594945" w:rsidRDefault="007A7AC1">
      <w:pPr>
        <w:ind w:left="280" w:firstLineChars="100" w:firstLine="280"/>
        <w:rPr>
          <w:rFonts w:ascii="Times New Roman" w:hAnsi="Times New Roman"/>
          <w:sz w:val="28"/>
          <w:szCs w:val="28"/>
        </w:rPr>
      </w:pPr>
      <w:r>
        <w:rPr>
          <w:rFonts w:ascii="Times New Roman" w:hAnsi="Times New Roman"/>
          <w:sz w:val="28"/>
          <w:szCs w:val="28"/>
        </w:rPr>
        <w:t>1</w:t>
      </w:r>
      <w:r>
        <w:rPr>
          <w:rFonts w:ascii="Times New Roman" w:hAnsi="Times New Roman" w:hint="eastAsia"/>
          <w:sz w:val="28"/>
          <w:szCs w:val="28"/>
        </w:rPr>
        <w:t>、</w:t>
      </w:r>
      <w:r>
        <w:rPr>
          <w:rFonts w:ascii="Times New Roman" w:hAnsi="Times New Roman" w:hint="eastAsia"/>
          <w:sz w:val="28"/>
          <w:szCs w:val="28"/>
        </w:rPr>
        <w:t>iOS</w:t>
      </w:r>
      <w:r>
        <w:rPr>
          <w:rFonts w:ascii="Times New Roman" w:hAnsi="Times New Roman" w:hint="eastAsia"/>
          <w:sz w:val="28"/>
          <w:szCs w:val="28"/>
        </w:rPr>
        <w:t>系统苹果手机在</w:t>
      </w:r>
      <w:r>
        <w:rPr>
          <w:rFonts w:ascii="Times New Roman" w:hAnsi="Times New Roman" w:hint="eastAsia"/>
          <w:sz w:val="28"/>
          <w:szCs w:val="28"/>
        </w:rPr>
        <w:t>App</w:t>
      </w:r>
      <w:r>
        <w:rPr>
          <w:rFonts w:ascii="Times New Roman" w:hAnsi="Times New Roman"/>
          <w:sz w:val="28"/>
          <w:szCs w:val="28"/>
        </w:rPr>
        <w:t xml:space="preserve"> </w:t>
      </w:r>
      <w:r>
        <w:rPr>
          <w:rFonts w:ascii="Times New Roman" w:hAnsi="Times New Roman" w:hint="eastAsia"/>
          <w:sz w:val="28"/>
          <w:szCs w:val="28"/>
        </w:rPr>
        <w:t>store</w:t>
      </w:r>
      <w:r>
        <w:rPr>
          <w:rFonts w:ascii="Times New Roman" w:hAnsi="Times New Roman" w:hint="eastAsia"/>
          <w:sz w:val="28"/>
          <w:szCs w:val="28"/>
        </w:rPr>
        <w:t>搜索“防返贫监测”下载安装。</w:t>
      </w:r>
    </w:p>
    <w:p w:rsidR="00594945" w:rsidRDefault="007A7AC1" w:rsidP="00ED26BD">
      <w:pPr>
        <w:ind w:leftChars="35" w:left="73" w:firstLineChars="171" w:firstLine="479"/>
        <w:rPr>
          <w:rFonts w:ascii="Times New Roman" w:hAnsi="Times New Roman"/>
          <w:sz w:val="28"/>
          <w:szCs w:val="28"/>
        </w:rPr>
      </w:pPr>
      <w:r>
        <w:rPr>
          <w:rFonts w:ascii="Times New Roman" w:hAnsi="Times New Roman" w:hint="eastAsia"/>
          <w:sz w:val="28"/>
          <w:szCs w:val="28"/>
        </w:rPr>
        <w:t>2</w:t>
      </w:r>
      <w:r>
        <w:rPr>
          <w:rFonts w:ascii="Times New Roman" w:hAnsi="Times New Roman" w:hint="eastAsia"/>
          <w:sz w:val="28"/>
          <w:szCs w:val="28"/>
        </w:rPr>
        <w:t>、</w:t>
      </w:r>
      <w:r>
        <w:rPr>
          <w:rFonts w:ascii="Times New Roman" w:hAnsi="Times New Roman" w:hint="eastAsia"/>
          <w:sz w:val="28"/>
          <w:szCs w:val="28"/>
        </w:rPr>
        <w:t>Android</w:t>
      </w:r>
      <w:r>
        <w:rPr>
          <w:rFonts w:ascii="Times New Roman" w:hAnsi="Times New Roman" w:hint="eastAsia"/>
          <w:sz w:val="28"/>
          <w:szCs w:val="28"/>
        </w:rPr>
        <w:t>系统扫描下面的二维码进行下载安装。</w:t>
      </w:r>
    </w:p>
    <w:p w:rsidR="00594945" w:rsidRDefault="00ED26BD">
      <w:pPr>
        <w:jc w:val="center"/>
        <w:rPr>
          <w:rFonts w:ascii="Times New Roman" w:hAnsi="Times New Roman"/>
          <w:szCs w:val="28"/>
        </w:rPr>
      </w:pPr>
      <w:r>
        <w:rPr>
          <w:rFonts w:ascii="Times New Roman" w:hAnsi="Times New Roman"/>
          <w:noProof/>
          <w:szCs w:val="28"/>
        </w:rPr>
        <w:drawing>
          <wp:inline distT="0" distB="0" distL="0" distR="0">
            <wp:extent cx="2583180" cy="2838450"/>
            <wp:effectExtent l="19050" t="0" r="7620" b="0"/>
            <wp:docPr id="1" name="图片 1" descr="C:\Users\ADMINI~1\AppData\Local\Temp\WeChat Files\e1cad813fd082fcba45175436e6ddf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e1cad813fd082fcba45175436e6ddfb.jpg"/>
                    <pic:cNvPicPr>
                      <a:picLocks noChangeAspect="1" noChangeArrowheads="1"/>
                    </pic:cNvPicPr>
                  </pic:nvPicPr>
                  <pic:blipFill>
                    <a:blip r:embed="rId8" cstate="print"/>
                    <a:srcRect/>
                    <a:stretch>
                      <a:fillRect/>
                    </a:stretch>
                  </pic:blipFill>
                  <pic:spPr bwMode="auto">
                    <a:xfrm>
                      <a:off x="0" y="0"/>
                      <a:ext cx="2583180" cy="2838450"/>
                    </a:xfrm>
                    <a:prstGeom prst="rect">
                      <a:avLst/>
                    </a:prstGeom>
                    <a:noFill/>
                    <a:ln w="9525">
                      <a:noFill/>
                      <a:miter lim="800000"/>
                      <a:headEnd/>
                      <a:tailEnd/>
                    </a:ln>
                  </pic:spPr>
                </pic:pic>
              </a:graphicData>
            </a:graphic>
          </wp:inline>
        </w:drawing>
      </w:r>
    </w:p>
    <w:p w:rsidR="00594945" w:rsidRDefault="00594945">
      <w:pPr>
        <w:jc w:val="center"/>
        <w:rPr>
          <w:rFonts w:ascii="Times New Roman" w:hAnsi="Times New Roman"/>
          <w:b/>
          <w:bCs/>
          <w:sz w:val="32"/>
          <w:szCs w:val="32"/>
        </w:rPr>
      </w:pPr>
    </w:p>
    <w:p w:rsidR="00594945" w:rsidRDefault="007A7AC1">
      <w:pPr>
        <w:rPr>
          <w:rFonts w:ascii="Times New Roman" w:hAnsi="Times New Roman"/>
          <w:b/>
          <w:bCs/>
          <w:sz w:val="32"/>
          <w:szCs w:val="32"/>
        </w:rPr>
      </w:pPr>
      <w:r>
        <w:rPr>
          <w:rFonts w:ascii="Times New Roman" w:hAnsi="Times New Roman" w:hint="eastAsia"/>
          <w:b/>
          <w:bCs/>
          <w:sz w:val="32"/>
          <w:szCs w:val="32"/>
        </w:rPr>
        <w:t>二、咨询服务热线电话：</w:t>
      </w:r>
      <w:r>
        <w:rPr>
          <w:rFonts w:ascii="Times New Roman" w:hAnsi="Times New Roman" w:hint="eastAsia"/>
          <w:b/>
          <w:bCs/>
          <w:sz w:val="32"/>
          <w:szCs w:val="32"/>
        </w:rPr>
        <w:t>12317</w:t>
      </w:r>
    </w:p>
    <w:p w:rsidR="00594945" w:rsidRDefault="00594945">
      <w:pPr>
        <w:rPr>
          <w:rFonts w:ascii="Times New Roman" w:hAnsi="Times New Roman"/>
          <w:szCs w:val="28"/>
        </w:rPr>
      </w:pPr>
    </w:p>
    <w:sectPr w:rsidR="00594945" w:rsidSect="0059494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7AC1" w:rsidRDefault="007A7AC1" w:rsidP="00ED26BD">
      <w:r>
        <w:separator/>
      </w:r>
    </w:p>
  </w:endnote>
  <w:endnote w:type="continuationSeparator" w:id="0">
    <w:p w:rsidR="007A7AC1" w:rsidRDefault="007A7AC1" w:rsidP="00ED26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7AC1" w:rsidRDefault="007A7AC1" w:rsidP="00ED26BD">
      <w:r>
        <w:separator/>
      </w:r>
    </w:p>
  </w:footnote>
  <w:footnote w:type="continuationSeparator" w:id="0">
    <w:p w:rsidR="007A7AC1" w:rsidRDefault="007A7AC1" w:rsidP="00ED26B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3B0150"/>
    <w:multiLevelType w:val="multilevel"/>
    <w:tmpl w:val="6F3B0150"/>
    <w:lvl w:ilvl="0">
      <w:start w:val="1"/>
      <w:numFmt w:val="decimal"/>
      <w:lvlText w:val="%1."/>
      <w:lvlJc w:val="left"/>
      <w:pPr>
        <w:ind w:left="425" w:hanging="425"/>
      </w:pPr>
      <w:rPr>
        <w:rFonts w:hint="default"/>
      </w:rPr>
    </w:lvl>
    <w:lvl w:ilvl="1">
      <w:start w:val="1"/>
      <w:numFmt w:val="decimal"/>
      <w:pStyle w:val="2"/>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7"/>
  <w:embedSystemFonts/>
  <w:proofState w:spelling="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261B1583"/>
    <w:rsid w:val="00594945"/>
    <w:rsid w:val="007A7AC1"/>
    <w:rsid w:val="00ED26BD"/>
    <w:rsid w:val="09F8609F"/>
    <w:rsid w:val="261B1583"/>
    <w:rsid w:val="2AD541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94945"/>
    <w:pPr>
      <w:widowControl w:val="0"/>
      <w:jc w:val="both"/>
    </w:pPr>
    <w:rPr>
      <w:rFonts w:asciiTheme="minorHAnsi" w:eastAsiaTheme="minorEastAsia" w:hAnsiTheme="minorHAnsi" w:cstheme="minorBidi"/>
      <w:kern w:val="2"/>
      <w:sz w:val="21"/>
      <w:szCs w:val="24"/>
    </w:rPr>
  </w:style>
  <w:style w:type="paragraph" w:styleId="2">
    <w:name w:val="heading 2"/>
    <w:basedOn w:val="a"/>
    <w:next w:val="a"/>
    <w:uiPriority w:val="9"/>
    <w:unhideWhenUsed/>
    <w:qFormat/>
    <w:rsid w:val="00594945"/>
    <w:pPr>
      <w:keepNext/>
      <w:keepLines/>
      <w:numPr>
        <w:ilvl w:val="1"/>
        <w:numId w:val="1"/>
      </w:numPr>
      <w:ind w:left="100" w:firstLine="0"/>
      <w:outlineLvl w:val="1"/>
    </w:pPr>
    <w:rPr>
      <w:rFonts w:ascii="黑体" w:eastAsia="黑体" w:hAnsiTheme="majorHAnsi" w:cstheme="majorBidi"/>
      <w:bCs/>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ED26BD"/>
    <w:rPr>
      <w:sz w:val="18"/>
      <w:szCs w:val="18"/>
    </w:rPr>
  </w:style>
  <w:style w:type="character" w:customStyle="1" w:styleId="Char">
    <w:name w:val="批注框文本 Char"/>
    <w:basedOn w:val="a0"/>
    <w:link w:val="a3"/>
    <w:rsid w:val="00ED26BD"/>
    <w:rPr>
      <w:rFonts w:asciiTheme="minorHAnsi" w:eastAsiaTheme="minorEastAsia" w:hAnsiTheme="minorHAnsi" w:cstheme="minorBidi"/>
      <w:kern w:val="2"/>
      <w:sz w:val="18"/>
      <w:szCs w:val="18"/>
    </w:rPr>
  </w:style>
  <w:style w:type="paragraph" w:styleId="a4">
    <w:name w:val="header"/>
    <w:basedOn w:val="a"/>
    <w:link w:val="Char0"/>
    <w:rsid w:val="00ED26B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rsid w:val="00ED26BD"/>
    <w:rPr>
      <w:rFonts w:asciiTheme="minorHAnsi" w:eastAsiaTheme="minorEastAsia" w:hAnsiTheme="minorHAnsi" w:cstheme="minorBidi"/>
      <w:kern w:val="2"/>
      <w:sz w:val="18"/>
      <w:szCs w:val="18"/>
    </w:rPr>
  </w:style>
  <w:style w:type="paragraph" w:styleId="a5">
    <w:name w:val="footer"/>
    <w:basedOn w:val="a"/>
    <w:link w:val="Char1"/>
    <w:rsid w:val="00ED26BD"/>
    <w:pPr>
      <w:tabs>
        <w:tab w:val="center" w:pos="4153"/>
        <w:tab w:val="right" w:pos="8306"/>
      </w:tabs>
      <w:snapToGrid w:val="0"/>
      <w:jc w:val="left"/>
    </w:pPr>
    <w:rPr>
      <w:sz w:val="18"/>
      <w:szCs w:val="18"/>
    </w:rPr>
  </w:style>
  <w:style w:type="character" w:customStyle="1" w:styleId="Char1">
    <w:name w:val="页脚 Char"/>
    <w:basedOn w:val="a0"/>
    <w:link w:val="a5"/>
    <w:rsid w:val="00ED26BD"/>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Pages>
  <Words>42</Words>
  <Characters>240</Characters>
  <Application>Microsoft Office Word</Application>
  <DocSecurity>0</DocSecurity>
  <Lines>2</Lines>
  <Paragraphs>1</Paragraphs>
  <ScaleCrop>false</ScaleCrop>
  <Company/>
  <LinksUpToDate>false</LinksUpToDate>
  <CharactersWithSpaces>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sunshine</dc:creator>
  <cp:lastModifiedBy>Administrator</cp:lastModifiedBy>
  <cp:revision>2</cp:revision>
  <cp:lastPrinted>2021-09-08T02:17:00Z</cp:lastPrinted>
  <dcterms:created xsi:type="dcterms:W3CDTF">2021-09-08T01:40:00Z</dcterms:created>
  <dcterms:modified xsi:type="dcterms:W3CDTF">2021-11-21T15:47:00Z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